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0113"/>
      </w:tblGrid>
      <w:tr w:rsidR="009B1BF1" w:rsidRPr="007A5EFD" w14:paraId="0C48A1E1" w14:textId="77777777" w:rsidTr="00D67A68">
        <w:trPr>
          <w:trHeight w:val="20"/>
        </w:trPr>
        <w:tc>
          <w:tcPr>
            <w:tcW w:w="235" w:type="dxa"/>
            <w:tcBorders>
              <w:top w:val="nil"/>
              <w:left w:val="nil"/>
              <w:bottom w:val="nil"/>
              <w:right w:val="nil"/>
            </w:tcBorders>
            <w:shd w:val="clear" w:color="auto" w:fill="FFFFFF" w:themeFill="background1"/>
            <w:noWrap/>
            <w:tcMar>
              <w:left w:w="0" w:type="dxa"/>
              <w:right w:w="0" w:type="dxa"/>
            </w:tcMar>
          </w:tcPr>
          <w:p w14:paraId="0D4800A2" w14:textId="77777777" w:rsidR="009B1BF1" w:rsidRPr="002C21A2" w:rsidRDefault="009B1BF1" w:rsidP="002C21A2">
            <w:pPr>
              <w:spacing w:after="0"/>
              <w:rPr>
                <w:rStyle w:val="Hidden"/>
              </w:rPr>
            </w:pPr>
          </w:p>
        </w:tc>
        <w:tc>
          <w:tcPr>
            <w:tcW w:w="10113" w:type="dxa"/>
            <w:tcBorders>
              <w:top w:val="nil"/>
              <w:left w:val="nil"/>
              <w:bottom w:val="nil"/>
              <w:right w:val="nil"/>
            </w:tcBorders>
            <w:shd w:val="clear" w:color="auto" w:fill="FFFFFF" w:themeFill="background1"/>
          </w:tcPr>
          <w:p w14:paraId="1E4D086B"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4086A55C" w14:textId="77777777" w:rsidTr="00D67A68">
        <w:trPr>
          <w:trHeight w:val="344"/>
        </w:trPr>
        <w:tc>
          <w:tcPr>
            <w:tcW w:w="10348" w:type="dxa"/>
            <w:gridSpan w:val="2"/>
            <w:tcBorders>
              <w:top w:val="nil"/>
              <w:left w:val="nil"/>
              <w:bottom w:val="nil"/>
              <w:right w:val="nil"/>
            </w:tcBorders>
            <w:shd w:val="clear" w:color="auto" w:fill="FFFFFF" w:themeFill="background1"/>
            <w:noWrap/>
            <w:tcMar>
              <w:left w:w="0" w:type="dxa"/>
              <w:right w:w="0" w:type="dxa"/>
            </w:tcMar>
            <w:vAlign w:val="center"/>
          </w:tcPr>
          <w:p w14:paraId="5976E045" w14:textId="12A54044" w:rsidR="00A3761F" w:rsidRPr="00A3761F" w:rsidRDefault="00D67A68" w:rsidP="00A3761F">
            <w:pPr>
              <w:pStyle w:val="Subtitle0"/>
            </w:pPr>
            <w:r>
              <w:t>Vendor declaration of a new home</w:t>
            </w:r>
          </w:p>
        </w:tc>
      </w:tr>
      <w:tr w:rsidR="00872B4E" w:rsidRPr="007A5EFD" w14:paraId="0D9CD77D" w14:textId="77777777" w:rsidTr="00D67A68">
        <w:trPr>
          <w:trHeight w:val="1242"/>
        </w:trPr>
        <w:tc>
          <w:tcPr>
            <w:tcW w:w="10348" w:type="dxa"/>
            <w:gridSpan w:val="2"/>
            <w:tcBorders>
              <w:top w:val="nil"/>
              <w:left w:val="nil"/>
              <w:bottom w:val="single" w:sz="4" w:space="0" w:color="auto"/>
              <w:right w:val="nil"/>
            </w:tcBorders>
            <w:shd w:val="clear" w:color="auto" w:fill="FFFFFF" w:themeFill="background1"/>
            <w:noWrap/>
            <w:tcMar>
              <w:left w:w="0" w:type="dxa"/>
              <w:right w:w="0" w:type="dxa"/>
            </w:tcMar>
          </w:tcPr>
          <w:p w14:paraId="461B20AB" w14:textId="77777777" w:rsidR="00D67A68" w:rsidRDefault="00D67A68" w:rsidP="00D67A68">
            <w:pPr>
              <w:spacing w:before="151" w:line="247" w:lineRule="auto"/>
              <w:ind w:left="113" w:right="197"/>
            </w:pPr>
            <w:r>
              <w:t xml:space="preserve">The First Home Owner Grant (FHOG) scheme assists first home buyers with home ownership. In the Northern Territory, the scheme is administered by the Commissioner of Territory Revenue (the Commissioner) through the Territory Revenue Office (TRO). </w:t>
            </w:r>
          </w:p>
          <w:p w14:paraId="46E25C1D" w14:textId="099E8B5F" w:rsidR="00A26668" w:rsidRPr="00A26668" w:rsidRDefault="00A26668" w:rsidP="00D67A68">
            <w:pPr>
              <w:spacing w:before="151" w:line="247" w:lineRule="auto"/>
              <w:ind w:left="113" w:right="197"/>
              <w:rPr>
                <w:rStyle w:val="Questionlabel"/>
              </w:rPr>
            </w:pPr>
            <w:r w:rsidRPr="00A26668">
              <w:rPr>
                <w:rStyle w:val="Questionlabel"/>
              </w:rPr>
              <w:t>What is the purpose of this form?</w:t>
            </w:r>
          </w:p>
          <w:p w14:paraId="6AD5F45D" w14:textId="2FFE3920" w:rsidR="00D67A68" w:rsidRDefault="00D67A68" w:rsidP="00D67A68">
            <w:pPr>
              <w:spacing w:before="151" w:line="247" w:lineRule="auto"/>
              <w:ind w:left="113" w:right="197"/>
            </w:pPr>
            <w:r w:rsidRPr="00D67A68">
              <w:t>Applicants are required to lodge with their application, a properly completed declaration from the vendor confirming that the home is a new home</w:t>
            </w:r>
          </w:p>
          <w:p w14:paraId="1FA8E06E" w14:textId="77777777" w:rsidR="00D67A68" w:rsidRDefault="00D67A68" w:rsidP="00D67A68">
            <w:pPr>
              <w:spacing w:before="151" w:line="247" w:lineRule="auto"/>
              <w:ind w:left="113" w:right="197"/>
            </w:pPr>
            <w:r>
              <w:t xml:space="preserve">One of the attached declarations must be used for this purpose. The first declaration is to be used for the </w:t>
            </w:r>
            <w:r w:rsidRPr="00E435BA">
              <w:rPr>
                <w:b/>
                <w:bCs/>
              </w:rPr>
              <w:t>sale of new homes</w:t>
            </w:r>
            <w:r>
              <w:t xml:space="preserve"> and the second is for the sale of new homes that are </w:t>
            </w:r>
            <w:r w:rsidRPr="00E435BA">
              <w:rPr>
                <w:b/>
                <w:bCs/>
              </w:rPr>
              <w:t>substantially renovated</w:t>
            </w:r>
            <w:r>
              <w:t xml:space="preserve"> homes.</w:t>
            </w:r>
          </w:p>
          <w:p w14:paraId="2CB69BCD" w14:textId="77777777" w:rsidR="00D67A68" w:rsidRDefault="00D67A68" w:rsidP="00D67A68">
            <w:pPr>
              <w:spacing w:before="151" w:line="247" w:lineRule="auto"/>
              <w:ind w:left="113" w:right="197"/>
            </w:pPr>
            <w:r>
              <w:t xml:space="preserve">A </w:t>
            </w:r>
            <w:r w:rsidRPr="00D67A68">
              <w:rPr>
                <w:b/>
                <w:bCs/>
              </w:rPr>
              <w:t>new home i</w:t>
            </w:r>
            <w:r>
              <w:t>s a residence that has never been previously sold or occupied as a residence, including occupation by the builder, a tenant or other occupant.</w:t>
            </w:r>
          </w:p>
          <w:p w14:paraId="7483D805" w14:textId="77777777" w:rsidR="00D67A68" w:rsidRDefault="00D67A68" w:rsidP="00D67A68">
            <w:pPr>
              <w:spacing w:before="151" w:line="247" w:lineRule="auto"/>
              <w:ind w:left="113" w:right="197"/>
            </w:pPr>
            <w:r>
              <w:t xml:space="preserve">A </w:t>
            </w:r>
            <w:r w:rsidRPr="00D67A68">
              <w:rPr>
                <w:b/>
                <w:bCs/>
              </w:rPr>
              <w:t>substantially renovated home</w:t>
            </w:r>
            <w:r>
              <w:t xml:space="preserve"> may be considered a new home. A home is a substantially renovated home if:</w:t>
            </w:r>
          </w:p>
          <w:p w14:paraId="00C608C4" w14:textId="679FEAD3" w:rsidR="00D67A68" w:rsidRDefault="00D67A68" w:rsidP="00D67A68">
            <w:pPr>
              <w:spacing w:before="151" w:line="247" w:lineRule="auto"/>
              <w:ind w:left="284" w:right="197"/>
            </w:pPr>
            <w:r>
              <w:t>a)</w:t>
            </w:r>
            <w:r>
              <w:tab/>
              <w:t xml:space="preserve">the sale is a taxable supply of new residential premises within the meaning of section 40-75(1)(b) of the </w:t>
            </w:r>
            <w:r w:rsidRPr="00D67A68">
              <w:rPr>
                <w:i/>
                <w:iCs/>
              </w:rPr>
              <w:t>A New Tax System (Goods and Services Tax) Act</w:t>
            </w:r>
            <w:r>
              <w:t xml:space="preserve"> 1999 of the Commonwealth; and</w:t>
            </w:r>
          </w:p>
          <w:p w14:paraId="0015302A" w14:textId="77777777" w:rsidR="00D67A68" w:rsidRDefault="00D67A68" w:rsidP="00D67A68">
            <w:pPr>
              <w:spacing w:before="151" w:line="247" w:lineRule="auto"/>
              <w:ind w:left="284" w:right="197"/>
            </w:pPr>
            <w:r>
              <w:t>b)</w:t>
            </w:r>
            <w:r>
              <w:tab/>
              <w:t>the home has not been previously occupied or sold as a place of residence since the renovation.</w:t>
            </w:r>
          </w:p>
          <w:p w14:paraId="0DE80EDA" w14:textId="3BE79974" w:rsidR="00D67A68" w:rsidRPr="00A26668" w:rsidRDefault="00D67A68" w:rsidP="0060794C">
            <w:pPr>
              <w:spacing w:before="151" w:line="247" w:lineRule="auto"/>
              <w:ind w:left="113" w:right="197"/>
              <w:rPr>
                <w:u w:val="single"/>
              </w:rPr>
            </w:pPr>
            <w:r>
              <w:t xml:space="preserve">‘Substantial renovations’ of a building are defined as renovations that affect the </w:t>
            </w:r>
            <w:proofErr w:type="gramStart"/>
            <w:r>
              <w:t>building as a whole, and</w:t>
            </w:r>
            <w:proofErr w:type="gramEnd"/>
            <w:r>
              <w:t xml:space="preserve"> in which all, or substantially all, of a building is removed or replaced. The renovations may, but need not, involve the removal or replacement of foundations, external walls, interior supporting walls, floors, roof or staircases.</w:t>
            </w:r>
            <w:r w:rsidR="0060794C">
              <w:t xml:space="preserve"> </w:t>
            </w:r>
            <w:r>
              <w:t xml:space="preserve">For further information refer to </w:t>
            </w:r>
            <w:r w:rsidRPr="00A26668">
              <w:rPr>
                <w:u w:val="single"/>
              </w:rPr>
              <w:t>Commissioner</w:t>
            </w:r>
            <w:r w:rsidR="00031C05">
              <w:rPr>
                <w:u w:val="single"/>
              </w:rPr>
              <w:t>’</w:t>
            </w:r>
            <w:r w:rsidRPr="00A26668">
              <w:rPr>
                <w:u w:val="single"/>
              </w:rPr>
              <w:t>s Guideline CG-HI-011: What is a new home?</w:t>
            </w:r>
          </w:p>
          <w:p w14:paraId="4F7A43F0" w14:textId="1D687B90" w:rsidR="0060794C" w:rsidRDefault="0060794C" w:rsidP="00D67A68">
            <w:pPr>
              <w:spacing w:before="151" w:line="247" w:lineRule="auto"/>
              <w:ind w:left="113" w:right="197"/>
            </w:pPr>
            <w:r>
              <w:t xml:space="preserve">An applicant is </w:t>
            </w:r>
            <w:r w:rsidRPr="0060794C">
              <w:rPr>
                <w:b/>
                <w:bCs/>
              </w:rPr>
              <w:t>not eligible</w:t>
            </w:r>
            <w:r>
              <w:t xml:space="preserve"> to claim the FHOG if the contract (the subject of the application) replaces a contract executed before 1 October 2024 to purchase the same or a substantially similar home or unit. </w:t>
            </w:r>
          </w:p>
          <w:p w14:paraId="16A6872F" w14:textId="37D204CA" w:rsidR="00D67A68" w:rsidRPr="00872B4E" w:rsidRDefault="00D67A68" w:rsidP="00D67A68">
            <w:pPr>
              <w:spacing w:before="151" w:line="247" w:lineRule="auto"/>
              <w:ind w:left="113" w:right="197"/>
            </w:pPr>
          </w:p>
        </w:tc>
      </w:tr>
      <w:tr w:rsidR="00872B4E" w:rsidRPr="007A5EFD" w14:paraId="10144466" w14:textId="77777777" w:rsidTr="00D67A68">
        <w:trPr>
          <w:trHeight w:val="727"/>
        </w:trPr>
        <w:tc>
          <w:tcPr>
            <w:tcW w:w="10348" w:type="dxa"/>
            <w:gridSpan w:val="2"/>
            <w:tcBorders>
              <w:top w:val="nil"/>
              <w:left w:val="nil"/>
              <w:bottom w:val="nil"/>
              <w:right w:val="nil"/>
            </w:tcBorders>
            <w:noWrap/>
            <w:tcMar>
              <w:left w:w="0" w:type="dxa"/>
              <w:right w:w="0" w:type="dxa"/>
            </w:tcMar>
          </w:tcPr>
          <w:p w14:paraId="4023981C" w14:textId="77777777" w:rsidR="0026532D" w:rsidRDefault="003B0EE7" w:rsidP="003B0EE7">
            <w:pPr>
              <w:pStyle w:val="Heading2"/>
            </w:pPr>
            <w:r>
              <w:lastRenderedPageBreak/>
              <w:t>Oaths, Affidavits and Declarations Act 2010 (NT) Statutory Declaration</w:t>
            </w:r>
          </w:p>
          <w:p w14:paraId="23841624" w14:textId="77777777" w:rsidR="006D7230" w:rsidRDefault="006D7230" w:rsidP="00FF2C0F"/>
          <w:p w14:paraId="68E90747" w14:textId="462C108F" w:rsidR="00FF2C0F" w:rsidRDefault="00FF2C0F" w:rsidP="002E5297">
            <w:pPr>
              <w:spacing w:before="120" w:after="0" w:line="240" w:lineRule="exact"/>
            </w:pPr>
            <w:r>
              <w:t>I (insert name of person making the declaration) _______________________________ of (insert address of person making the declaration) ___________________________________</w:t>
            </w:r>
            <w:r w:rsidR="00C83EF9">
              <w:t>_______________________________</w:t>
            </w:r>
            <w:r>
              <w:t>____ do solemnly and sincerely declare, as follows:</w:t>
            </w:r>
          </w:p>
          <w:p w14:paraId="745573E9" w14:textId="595D46B0" w:rsidR="00FF2C0F" w:rsidRDefault="00C83EF9" w:rsidP="002E5297">
            <w:pPr>
              <w:pStyle w:val="ListParagraph"/>
              <w:numPr>
                <w:ilvl w:val="0"/>
                <w:numId w:val="16"/>
              </w:numPr>
              <w:spacing w:before="120" w:after="0" w:line="240" w:lineRule="exact"/>
              <w:ind w:left="472" w:hanging="284"/>
            </w:pPr>
            <w:r>
              <w:t>S</w:t>
            </w:r>
            <w:r w:rsidR="00FF2C0F">
              <w:t xml:space="preserve">elect 2 or 3 </w:t>
            </w:r>
            <w:r w:rsidR="006D7230">
              <w:t>–</w:t>
            </w:r>
            <w:r w:rsidR="00FF2C0F">
              <w:t xml:space="preserve"> </w:t>
            </w:r>
            <w:r w:rsidR="006D7230">
              <w:t xml:space="preserve">(as </w:t>
            </w:r>
            <w:r w:rsidR="00FF2C0F">
              <w:t>appropriate)</w:t>
            </w:r>
          </w:p>
          <w:p w14:paraId="08D54771" w14:textId="5420960E" w:rsidR="00FF2C0F" w:rsidRDefault="00FF2C0F" w:rsidP="002E5297">
            <w:pPr>
              <w:pStyle w:val="ListParagraph"/>
              <w:numPr>
                <w:ilvl w:val="0"/>
                <w:numId w:val="16"/>
              </w:numPr>
              <w:spacing w:before="120" w:after="0" w:line="240" w:lineRule="exact"/>
              <w:ind w:left="472" w:hanging="284"/>
            </w:pPr>
            <w:r>
              <w:t xml:space="preserve">I am the </w:t>
            </w:r>
            <w:r w:rsidRPr="006D7230">
              <w:rPr>
                <w:b/>
                <w:bCs/>
              </w:rPr>
              <w:t>owner and vendor</w:t>
            </w:r>
            <w:r>
              <w:t xml:space="preserve"> of the new home located a</w:t>
            </w:r>
            <w:r w:rsidR="00C83EF9">
              <w:t>t</w:t>
            </w:r>
            <w:r>
              <w:t>__________________________________________________________________________________</w:t>
            </w:r>
            <w:r w:rsidR="00BF447E">
              <w:t xml:space="preserve">(insert property location) </w:t>
            </w:r>
            <w:r>
              <w:t>(the home)</w:t>
            </w:r>
          </w:p>
          <w:p w14:paraId="3254781E" w14:textId="77777777" w:rsidR="00FF2C0F" w:rsidRPr="007E3AD7" w:rsidRDefault="00FF2C0F" w:rsidP="002E5297">
            <w:pPr>
              <w:spacing w:before="120" w:after="0" w:line="240" w:lineRule="exact"/>
              <w:ind w:left="472" w:hanging="284"/>
              <w:rPr>
                <w:u w:val="single"/>
              </w:rPr>
            </w:pPr>
            <w:r w:rsidRPr="007E3AD7">
              <w:rPr>
                <w:u w:val="single"/>
              </w:rPr>
              <w:t xml:space="preserve">Or </w:t>
            </w:r>
          </w:p>
          <w:p w14:paraId="3B6F4B2F" w14:textId="4A7F3988" w:rsidR="00C83EF9" w:rsidRDefault="00FF2C0F" w:rsidP="002E5297">
            <w:pPr>
              <w:pStyle w:val="ListParagraph"/>
              <w:numPr>
                <w:ilvl w:val="0"/>
                <w:numId w:val="16"/>
              </w:numPr>
              <w:spacing w:before="120" w:after="0" w:line="240" w:lineRule="exact"/>
              <w:ind w:left="472" w:hanging="284"/>
            </w:pPr>
            <w:r>
              <w:t xml:space="preserve">I am (circle appropriate) the current </w:t>
            </w:r>
            <w:r w:rsidRPr="007E3AD7">
              <w:rPr>
                <w:b/>
                <w:bCs/>
              </w:rPr>
              <w:t>managing director/the current sole director/ a current director</w:t>
            </w:r>
            <w:r>
              <w:t>/</w:t>
            </w:r>
            <w:r w:rsidRPr="007E3AD7">
              <w:rPr>
                <w:b/>
                <w:bCs/>
              </w:rPr>
              <w:t>a duly authorised office</w:t>
            </w:r>
            <w:r w:rsidR="007E3AD7" w:rsidRPr="007E3AD7">
              <w:rPr>
                <w:b/>
                <w:bCs/>
              </w:rPr>
              <w:t>r</w:t>
            </w:r>
            <w:r w:rsidRPr="007E3AD7">
              <w:rPr>
                <w:b/>
                <w:bCs/>
              </w:rPr>
              <w:t xml:space="preserve"> </w:t>
            </w:r>
            <w:r>
              <w:t xml:space="preserve">of (insert company </w:t>
            </w:r>
            <w:proofErr w:type="spellStart"/>
            <w:r>
              <w:t>name_____________________________________________ACN</w:t>
            </w:r>
            <w:proofErr w:type="spellEnd"/>
            <w:r>
              <w:t xml:space="preserve"> (insert ACN) __________________________ (the ‘</w:t>
            </w:r>
            <w:r w:rsidRPr="006D7230">
              <w:rPr>
                <w:b/>
                <w:bCs/>
              </w:rPr>
              <w:t>Company</w:t>
            </w:r>
            <w:r>
              <w:t>’) and the Company is (delete as appropriate) the vendor / one of the vendors of the new residential premises located at (insert property location) _________________________________________________________________in the Northern Territory of Australia</w:t>
            </w:r>
            <w:r w:rsidR="00C83EF9">
              <w:t xml:space="preserve"> and</w:t>
            </w:r>
            <w:r w:rsidR="006D7230">
              <w:t xml:space="preserve"> </w:t>
            </w:r>
            <w:r w:rsidR="00C83EF9">
              <w:t>the company is (circle appropriate) the vendor/one of the vendors of the home located in paragraph 3.</w:t>
            </w:r>
          </w:p>
          <w:p w14:paraId="0561BE78" w14:textId="41FA29CA" w:rsidR="00FF2C0F" w:rsidRDefault="00FF2C0F" w:rsidP="002E5297">
            <w:pPr>
              <w:pStyle w:val="ListParagraph"/>
              <w:numPr>
                <w:ilvl w:val="0"/>
                <w:numId w:val="16"/>
              </w:numPr>
              <w:spacing w:before="120" w:after="0" w:line="240" w:lineRule="exact"/>
              <w:ind w:left="472" w:hanging="284"/>
            </w:pPr>
            <w:r>
              <w:t>That under a written agreement dated (insert date) ________________________, the Company</w:t>
            </w:r>
            <w:r w:rsidR="00C83EF9">
              <w:t xml:space="preserve">/I (circle as appropriate) </w:t>
            </w:r>
            <w:r>
              <w:t>agreed to sell the residence to (insert name of buyer</w:t>
            </w:r>
            <w:r w:rsidR="002E5297">
              <w:t>)</w:t>
            </w:r>
            <w:r w:rsidR="00C83EF9">
              <w:t xml:space="preserve"> </w:t>
            </w:r>
            <w:r>
              <w:t>_____________________________________</w:t>
            </w:r>
            <w:r w:rsidR="00C83EF9">
              <w:t>________________________________________________</w:t>
            </w:r>
            <w:r>
              <w:t xml:space="preserve"> (the Buyer).</w:t>
            </w:r>
          </w:p>
          <w:p w14:paraId="04BC6BD9" w14:textId="16DECCBB" w:rsidR="00FF2C0F" w:rsidRDefault="00FF2C0F" w:rsidP="002E5297">
            <w:pPr>
              <w:pStyle w:val="ListParagraph"/>
              <w:numPr>
                <w:ilvl w:val="0"/>
                <w:numId w:val="16"/>
              </w:numPr>
              <w:spacing w:before="120" w:after="0" w:line="240" w:lineRule="exact"/>
              <w:ind w:left="472" w:hanging="284"/>
            </w:pPr>
            <w:r>
              <w:t xml:space="preserve">The written agreement referred to in </w:t>
            </w:r>
            <w:r w:rsidR="006D7230">
              <w:t>4</w:t>
            </w:r>
            <w:r>
              <w:t xml:space="preserve"> above</w:t>
            </w:r>
            <w:r w:rsidR="00E435BA">
              <w:t xml:space="preserve"> </w:t>
            </w:r>
            <w:r>
              <w:t xml:space="preserve">does not replace a contract made before 1 October 2024, to purchase the same or a substantially similar home or </w:t>
            </w:r>
            <w:proofErr w:type="gramStart"/>
            <w:r>
              <w:t>unit;</w:t>
            </w:r>
            <w:proofErr w:type="gramEnd"/>
          </w:p>
          <w:p w14:paraId="67FB3923" w14:textId="54D3B179" w:rsidR="00FF2C0F" w:rsidRDefault="00FF2C0F" w:rsidP="002E5297">
            <w:pPr>
              <w:pStyle w:val="ListParagraph"/>
              <w:numPr>
                <w:ilvl w:val="0"/>
                <w:numId w:val="16"/>
              </w:numPr>
              <w:spacing w:before="120" w:after="0" w:line="240" w:lineRule="exact"/>
              <w:ind w:left="472" w:hanging="284"/>
            </w:pPr>
            <w:r>
              <w:t xml:space="preserve">This is the first time the </w:t>
            </w:r>
            <w:r w:rsidR="00E435BA">
              <w:t>home</w:t>
            </w:r>
            <w:r>
              <w:t xml:space="preserve"> has, or will have, been sold.</w:t>
            </w:r>
          </w:p>
          <w:p w14:paraId="470C3611" w14:textId="2421E0F1" w:rsidR="00FF2C0F" w:rsidRDefault="00FF2C0F" w:rsidP="002E5297">
            <w:pPr>
              <w:pStyle w:val="ListParagraph"/>
              <w:numPr>
                <w:ilvl w:val="0"/>
                <w:numId w:val="16"/>
              </w:numPr>
              <w:spacing w:before="120" w:after="0" w:line="240" w:lineRule="exact"/>
              <w:ind w:left="472" w:hanging="284"/>
            </w:pPr>
            <w:r>
              <w:t xml:space="preserve">The residence has never been previously occupied as a </w:t>
            </w:r>
            <w:r w:rsidR="00E435BA">
              <w:t>home</w:t>
            </w:r>
            <w:r>
              <w:t>, including occupation by the builder, a</w:t>
            </w:r>
            <w:r w:rsidR="006D7230">
              <w:t xml:space="preserve"> tenant</w:t>
            </w:r>
            <w:r>
              <w:t xml:space="preserve"> or other occupant.</w:t>
            </w:r>
          </w:p>
          <w:p w14:paraId="61B363D1" w14:textId="77777777" w:rsidR="006D7230" w:rsidRDefault="006D7230" w:rsidP="00E435BA"/>
          <w:p w14:paraId="3A82F388" w14:textId="77777777" w:rsidR="00FF2C0F" w:rsidRDefault="00FF2C0F" w:rsidP="00A26668">
            <w:pPr>
              <w:ind w:left="188"/>
            </w:pPr>
            <w:r>
              <w:t xml:space="preserve">This declaration is </w:t>
            </w:r>
            <w:proofErr w:type="gramStart"/>
            <w:r>
              <w:t>true</w:t>
            </w:r>
            <w:proofErr w:type="gramEnd"/>
            <w:r>
              <w:t xml:space="preserve"> and I know it is an offence to make a declaration knowing it is false in a material particular.</w:t>
            </w:r>
          </w:p>
          <w:p w14:paraId="4CC57B94" w14:textId="77777777" w:rsidR="00FF2C0F" w:rsidRDefault="00FF2C0F" w:rsidP="00A26668">
            <w:pPr>
              <w:ind w:left="188"/>
            </w:pPr>
            <w:r>
              <w:t>Declared at (location) _______________________ on the _____ day of ___________________ 20 ____.</w:t>
            </w:r>
          </w:p>
          <w:p w14:paraId="4F22A811" w14:textId="77777777" w:rsidR="00FF2C0F" w:rsidRDefault="00FF2C0F" w:rsidP="00A26668">
            <w:pPr>
              <w:ind w:left="188"/>
            </w:pPr>
            <w:r>
              <w:t>__________________________</w:t>
            </w:r>
          </w:p>
          <w:p w14:paraId="7F968311" w14:textId="77777777" w:rsidR="00FF2C0F" w:rsidRDefault="00FF2C0F" w:rsidP="00A26668">
            <w:pPr>
              <w:ind w:left="188"/>
            </w:pPr>
            <w:r>
              <w:t>Signature of person making the declaration</w:t>
            </w:r>
          </w:p>
          <w:p w14:paraId="4C2F1CC9" w14:textId="49291D8D" w:rsidR="00FF2C0F" w:rsidRDefault="00FF2C0F" w:rsidP="00A26668">
            <w:pPr>
              <w:ind w:left="188"/>
            </w:pPr>
            <w:r>
              <w:t>Before me (print name of witness) __________________________</w:t>
            </w:r>
            <w:r w:rsidR="00856206">
              <w:t>________________________________</w:t>
            </w:r>
          </w:p>
          <w:p w14:paraId="46701D5E" w14:textId="77777777" w:rsidR="00FF2C0F" w:rsidRDefault="00FF2C0F" w:rsidP="00A26668">
            <w:pPr>
              <w:ind w:left="188"/>
            </w:pPr>
            <w:r>
              <w:t>__________________________</w:t>
            </w:r>
          </w:p>
          <w:p w14:paraId="56236A86" w14:textId="77777777" w:rsidR="00FF2C0F" w:rsidRDefault="00FF2C0F" w:rsidP="00A26668">
            <w:pPr>
              <w:ind w:left="188"/>
            </w:pPr>
            <w:r>
              <w:t>Signature of witness who has attained the age of 18 years</w:t>
            </w:r>
          </w:p>
          <w:p w14:paraId="27BA8C8B" w14:textId="2D158971" w:rsidR="00FF2C0F" w:rsidRDefault="00FF2C0F" w:rsidP="00A26668">
            <w:pPr>
              <w:ind w:left="188"/>
            </w:pPr>
            <w:r>
              <w:t>________________________________________________</w:t>
            </w:r>
            <w:r w:rsidR="00856206">
              <w:t>___________________________________________</w:t>
            </w:r>
          </w:p>
          <w:p w14:paraId="3AAE7F9F" w14:textId="77777777" w:rsidR="00FF2C0F" w:rsidRDefault="00FF2C0F" w:rsidP="00A26668">
            <w:pPr>
              <w:ind w:left="188"/>
            </w:pPr>
            <w:r>
              <w:t>Contact address or telephone number of witness</w:t>
            </w:r>
          </w:p>
          <w:p w14:paraId="3A0A8455" w14:textId="77777777" w:rsidR="00856206" w:rsidRDefault="00856206" w:rsidP="00A26668">
            <w:pPr>
              <w:ind w:left="188"/>
            </w:pPr>
          </w:p>
          <w:p w14:paraId="5362C968" w14:textId="19EB3D61" w:rsidR="00FF2C0F" w:rsidRDefault="00FF2C0F" w:rsidP="00A26668">
            <w:pPr>
              <w:ind w:left="188"/>
            </w:pPr>
            <w:r>
              <w:t xml:space="preserve">NOTE: Section 119 of the Criminal Code makes it a crime punishable by a penalty of up to </w:t>
            </w:r>
            <w:r w:rsidR="006D7230">
              <w:t>four</w:t>
            </w:r>
            <w:r>
              <w:t xml:space="preserve"> (</w:t>
            </w:r>
            <w:r w:rsidR="00856206">
              <w:t>4</w:t>
            </w:r>
            <w:r>
              <w:t>) years</w:t>
            </w:r>
          </w:p>
          <w:p w14:paraId="0FD58209" w14:textId="77777777" w:rsidR="00FF2C0F" w:rsidRDefault="00FF2C0F" w:rsidP="00A26668">
            <w:pPr>
              <w:ind w:left="188"/>
            </w:pPr>
            <w:r>
              <w:t>imprisonment for any person who makes a statutory declaration provided for in the Oaths, Affidavits and</w:t>
            </w:r>
          </w:p>
          <w:p w14:paraId="029E5F5D" w14:textId="6AF3590E" w:rsidR="003B0EE7" w:rsidRDefault="00FF2C0F" w:rsidP="00A26668">
            <w:pPr>
              <w:ind w:left="188"/>
            </w:pPr>
            <w:r>
              <w:t xml:space="preserve">Declarations Act </w:t>
            </w:r>
            <w:r w:rsidR="00856206">
              <w:t xml:space="preserve">2010 </w:t>
            </w:r>
            <w:r>
              <w:t xml:space="preserve">that is to his or her knowledge false in any </w:t>
            </w:r>
            <w:proofErr w:type="gramStart"/>
            <w:r>
              <w:t>material particular</w:t>
            </w:r>
            <w:proofErr w:type="gramEnd"/>
            <w:r>
              <w:t>.</w:t>
            </w:r>
          </w:p>
          <w:p w14:paraId="245C9D89" w14:textId="4E411764" w:rsidR="003B0EE7" w:rsidRPr="003B0EE7" w:rsidRDefault="003B0EE7" w:rsidP="003B0EE7"/>
        </w:tc>
      </w:tr>
      <w:tr w:rsidR="00872B4E" w:rsidRPr="007A5EFD" w14:paraId="6EAE791E" w14:textId="77777777" w:rsidTr="00D67A68">
        <w:trPr>
          <w:trHeight w:val="28"/>
        </w:trPr>
        <w:tc>
          <w:tcPr>
            <w:tcW w:w="10348" w:type="dxa"/>
            <w:gridSpan w:val="2"/>
            <w:tcBorders>
              <w:top w:val="nil"/>
              <w:left w:val="nil"/>
              <w:bottom w:val="nil"/>
              <w:right w:val="nil"/>
            </w:tcBorders>
            <w:noWrap/>
            <w:tcMar>
              <w:left w:w="0" w:type="dxa"/>
              <w:right w:w="0" w:type="dxa"/>
            </w:tcMar>
          </w:tcPr>
          <w:p w14:paraId="7490B64C" w14:textId="77777777" w:rsidR="00872B4E" w:rsidRPr="002C21A2" w:rsidRDefault="009B1BF1" w:rsidP="002C21A2">
            <w:pPr>
              <w:pStyle w:val="Subtitle0"/>
              <w:spacing w:after="0"/>
              <w:rPr>
                <w:rStyle w:val="Hidden"/>
              </w:rPr>
            </w:pPr>
            <w:r w:rsidRPr="002C21A2">
              <w:rPr>
                <w:rStyle w:val="Hidden"/>
              </w:rPr>
              <w:t>End of form</w:t>
            </w:r>
          </w:p>
        </w:tc>
      </w:tr>
    </w:tbl>
    <w:p w14:paraId="36696950" w14:textId="77777777" w:rsidR="007A5EFD" w:rsidRDefault="007A5EFD" w:rsidP="009B1BF1"/>
    <w:p w14:paraId="63461C08" w14:textId="13AE3C6B" w:rsidR="00E435BA" w:rsidRDefault="00E435BA">
      <w:r>
        <w:br w:type="page"/>
      </w: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48"/>
      </w:tblGrid>
      <w:tr w:rsidR="00E435BA" w:rsidRPr="007A5EFD" w14:paraId="16C75E8B" w14:textId="77777777" w:rsidTr="003522AD">
        <w:trPr>
          <w:trHeight w:val="727"/>
        </w:trPr>
        <w:tc>
          <w:tcPr>
            <w:tcW w:w="10348" w:type="dxa"/>
            <w:tcBorders>
              <w:top w:val="nil"/>
              <w:left w:val="nil"/>
              <w:bottom w:val="nil"/>
              <w:right w:val="nil"/>
            </w:tcBorders>
            <w:noWrap/>
            <w:tcMar>
              <w:left w:w="0" w:type="dxa"/>
              <w:right w:w="0" w:type="dxa"/>
            </w:tcMar>
          </w:tcPr>
          <w:p w14:paraId="167F627C" w14:textId="77777777" w:rsidR="00E435BA" w:rsidRDefault="00E435BA" w:rsidP="003522AD">
            <w:pPr>
              <w:pStyle w:val="Heading2"/>
            </w:pPr>
            <w:r>
              <w:lastRenderedPageBreak/>
              <w:t>Oaths, Affidavits and Declarations Act 2010 (NT) Statutory Declaration</w:t>
            </w:r>
          </w:p>
          <w:p w14:paraId="2FF1E944" w14:textId="77777777" w:rsidR="00E435BA" w:rsidRDefault="00E435BA" w:rsidP="003522AD"/>
          <w:p w14:paraId="6E8EB4B6" w14:textId="77777777" w:rsidR="00E435BA" w:rsidRDefault="00E435BA" w:rsidP="002E5297">
            <w:pPr>
              <w:spacing w:before="120" w:after="0" w:line="240" w:lineRule="exact"/>
            </w:pPr>
            <w:r>
              <w:t>I (insert name of person making the declaration) _______________________________ of (insert address of person making the declaration) ______________________________________________________________________ do solemnly and sincerely declare, as follows:</w:t>
            </w:r>
          </w:p>
          <w:p w14:paraId="64258A8A" w14:textId="77777777" w:rsidR="00E435BA" w:rsidRDefault="00E435BA" w:rsidP="002E5297">
            <w:pPr>
              <w:pStyle w:val="ListParagraph"/>
              <w:numPr>
                <w:ilvl w:val="0"/>
                <w:numId w:val="18"/>
              </w:numPr>
              <w:spacing w:before="120" w:after="0" w:line="240" w:lineRule="exact"/>
              <w:ind w:left="472" w:hanging="284"/>
            </w:pPr>
            <w:r>
              <w:t>Select 2 or 3 – (as appropriate)</w:t>
            </w:r>
          </w:p>
          <w:p w14:paraId="0F40BF41" w14:textId="08D7DEC1" w:rsidR="00E435BA" w:rsidRDefault="00E435BA" w:rsidP="002E5297">
            <w:pPr>
              <w:pStyle w:val="ListParagraph"/>
              <w:numPr>
                <w:ilvl w:val="0"/>
                <w:numId w:val="18"/>
              </w:numPr>
              <w:spacing w:before="120" w:after="0" w:line="240" w:lineRule="exact"/>
              <w:ind w:left="472" w:hanging="284"/>
            </w:pPr>
            <w:r>
              <w:t xml:space="preserve">I am the </w:t>
            </w:r>
            <w:r w:rsidRPr="006D7230">
              <w:rPr>
                <w:b/>
                <w:bCs/>
              </w:rPr>
              <w:t>owner and vendor</w:t>
            </w:r>
            <w:r>
              <w:t xml:space="preserve"> of the new home located_______________________________________________________________</w:t>
            </w:r>
            <w:r w:rsidR="00BF447E">
              <w:t xml:space="preserve">_____________ </w:t>
            </w:r>
            <w:r>
              <w:t>______</w:t>
            </w:r>
            <w:r w:rsidR="00BF447E">
              <w:t xml:space="preserve">(insert property location) </w:t>
            </w:r>
            <w:r>
              <w:t>(the home)</w:t>
            </w:r>
            <w:r w:rsidR="00BF447E">
              <w:t>.</w:t>
            </w:r>
          </w:p>
          <w:p w14:paraId="41F5E267" w14:textId="77777777" w:rsidR="00E435BA" w:rsidRPr="007E3AD7" w:rsidRDefault="00E435BA" w:rsidP="002E5297">
            <w:pPr>
              <w:spacing w:before="120" w:after="0" w:line="240" w:lineRule="exact"/>
              <w:ind w:left="472" w:hanging="284"/>
              <w:rPr>
                <w:u w:val="single"/>
              </w:rPr>
            </w:pPr>
            <w:r w:rsidRPr="007E3AD7">
              <w:rPr>
                <w:u w:val="single"/>
              </w:rPr>
              <w:t xml:space="preserve">Or </w:t>
            </w:r>
          </w:p>
          <w:p w14:paraId="10FB4F54" w14:textId="6F4EE169" w:rsidR="00E435BA" w:rsidRDefault="00E435BA" w:rsidP="002E5297">
            <w:pPr>
              <w:pStyle w:val="ListParagraph"/>
              <w:numPr>
                <w:ilvl w:val="0"/>
                <w:numId w:val="18"/>
              </w:numPr>
              <w:spacing w:before="120" w:after="0" w:line="240" w:lineRule="exact"/>
              <w:ind w:left="472" w:hanging="284"/>
            </w:pPr>
            <w:r>
              <w:t xml:space="preserve">I am (circle appropriate) the </w:t>
            </w:r>
            <w:r w:rsidRPr="007E3AD7">
              <w:rPr>
                <w:b/>
                <w:bCs/>
              </w:rPr>
              <w:t>current managing director/the current sole director/ a current director/a duly authorised office</w:t>
            </w:r>
            <w:r w:rsidR="007E3AD7">
              <w:t>r</w:t>
            </w:r>
            <w:r>
              <w:t xml:space="preserve"> of (insert company </w:t>
            </w:r>
            <w:proofErr w:type="spellStart"/>
            <w:r>
              <w:t>name_____________________________________________ACN</w:t>
            </w:r>
            <w:proofErr w:type="spellEnd"/>
            <w:r>
              <w:t xml:space="preserve"> (insert ACN) __________________________ (the ‘</w:t>
            </w:r>
            <w:r w:rsidRPr="006D7230">
              <w:rPr>
                <w:b/>
                <w:bCs/>
              </w:rPr>
              <w:t>Company</w:t>
            </w:r>
            <w:r>
              <w:t xml:space="preserve">’) and the Company is (delete as appropriate) the vendor / one of the vendors of the new residential premises located at (insert property location) _________________________________________________________________in the Northern Territory of Australia and the company is (circle appropriate) the vendor/one of the vendors of the home located in paragraph </w:t>
            </w:r>
            <w:r w:rsidR="00BF447E">
              <w:t xml:space="preserve">2 or </w:t>
            </w:r>
            <w:r>
              <w:t>3.</w:t>
            </w:r>
          </w:p>
          <w:p w14:paraId="141F0F0D" w14:textId="7366575A" w:rsidR="00E435BA" w:rsidRDefault="00E435BA" w:rsidP="002E5297">
            <w:pPr>
              <w:pStyle w:val="ListParagraph"/>
              <w:numPr>
                <w:ilvl w:val="0"/>
                <w:numId w:val="18"/>
              </w:numPr>
              <w:spacing w:before="120" w:after="0" w:line="240" w:lineRule="exact"/>
              <w:ind w:left="472" w:hanging="284"/>
            </w:pPr>
            <w:r>
              <w:t>That under a written agreement dated (insert date) ________________________, the Company/I (circle as appropriate) agreed to sell the residence to (insert name of</w:t>
            </w:r>
            <w:r w:rsidR="002E5297">
              <w:t xml:space="preserve"> </w:t>
            </w:r>
            <w:r>
              <w:t>buyer</w:t>
            </w:r>
            <w:r w:rsidR="002E5297">
              <w:t>)</w:t>
            </w:r>
            <w:r>
              <w:t>______________________________________________________________________________ (the Buyer).</w:t>
            </w:r>
          </w:p>
          <w:p w14:paraId="06912EC8" w14:textId="54D74F78" w:rsidR="00E435BA" w:rsidRDefault="00E435BA" w:rsidP="002E5297">
            <w:pPr>
              <w:pStyle w:val="ListParagraph"/>
              <w:numPr>
                <w:ilvl w:val="0"/>
                <w:numId w:val="18"/>
              </w:numPr>
              <w:spacing w:before="120" w:after="0" w:line="240" w:lineRule="exact"/>
              <w:ind w:left="472" w:hanging="284"/>
            </w:pPr>
            <w:r>
              <w:t>The written agreement referred to in 4 above does not replace a contract made before 1 October 2024, to purchase the same or a substantially similar home or unit</w:t>
            </w:r>
            <w:r w:rsidR="00BF447E">
              <w:t>.</w:t>
            </w:r>
          </w:p>
          <w:p w14:paraId="25EB8FAB" w14:textId="0E92A936" w:rsidR="00E435BA" w:rsidRDefault="00E435BA" w:rsidP="002E5297">
            <w:pPr>
              <w:pStyle w:val="ListParagraph"/>
              <w:numPr>
                <w:ilvl w:val="0"/>
                <w:numId w:val="18"/>
              </w:numPr>
              <w:spacing w:before="120" w:after="0" w:line="240" w:lineRule="exact"/>
              <w:ind w:left="472" w:hanging="284"/>
            </w:pPr>
            <w:r>
              <w:t>T</w:t>
            </w:r>
            <w:r w:rsidRPr="00E435BA">
              <w:t xml:space="preserve">he sale is a taxable supply of new residential premises within the meaning of section 40-75(1)(b) of the </w:t>
            </w:r>
            <w:r w:rsidRPr="00E435BA">
              <w:rPr>
                <w:i/>
                <w:iCs w:val="0"/>
              </w:rPr>
              <w:t>A New Tax System (Goods and Services Tax) Act 1999</w:t>
            </w:r>
            <w:r w:rsidRPr="00E435BA">
              <w:t xml:space="preserve"> of the Commonwealth</w:t>
            </w:r>
            <w:r w:rsidR="00BF447E">
              <w:t>.</w:t>
            </w:r>
            <w:r w:rsidRPr="00E435BA">
              <w:t xml:space="preserve"> </w:t>
            </w:r>
          </w:p>
          <w:p w14:paraId="78A01D6D" w14:textId="5C962F1E" w:rsidR="00E435BA" w:rsidRDefault="00E435BA" w:rsidP="002E5297">
            <w:pPr>
              <w:pStyle w:val="ListParagraph"/>
              <w:numPr>
                <w:ilvl w:val="0"/>
                <w:numId w:val="18"/>
              </w:numPr>
              <w:spacing w:before="120" w:after="0" w:line="240" w:lineRule="exact"/>
              <w:ind w:left="472" w:hanging="284"/>
            </w:pPr>
            <w:r>
              <w:t>The home has never been previously occupied as a home, including occupation by the builder, a tenant or other occupant</w:t>
            </w:r>
            <w:r w:rsidR="0001320D">
              <w:t xml:space="preserve"> since its substantial renovation</w:t>
            </w:r>
            <w:r>
              <w:t>.</w:t>
            </w:r>
          </w:p>
          <w:p w14:paraId="3195CBFF" w14:textId="77777777" w:rsidR="00E435BA" w:rsidRDefault="00E435BA" w:rsidP="003522AD"/>
          <w:p w14:paraId="5ABFB09B" w14:textId="77777777" w:rsidR="00E435BA" w:rsidRDefault="00E435BA" w:rsidP="00A26668">
            <w:pPr>
              <w:ind w:left="188"/>
            </w:pPr>
            <w:r>
              <w:t xml:space="preserve">This declaration is </w:t>
            </w:r>
            <w:proofErr w:type="gramStart"/>
            <w:r>
              <w:t>true</w:t>
            </w:r>
            <w:proofErr w:type="gramEnd"/>
            <w:r>
              <w:t xml:space="preserve"> and I know it is an offence to make a declaration knowing it is false in a material particular.</w:t>
            </w:r>
          </w:p>
          <w:p w14:paraId="06E70247" w14:textId="2C1AACA3" w:rsidR="00E435BA" w:rsidRDefault="00E435BA" w:rsidP="00A26668">
            <w:pPr>
              <w:spacing w:before="120" w:after="0" w:line="240" w:lineRule="exact"/>
              <w:ind w:left="187"/>
            </w:pPr>
            <w:r>
              <w:t>Declared at (location) ___________________</w:t>
            </w:r>
            <w:r w:rsidR="00A26668">
              <w:t>__________</w:t>
            </w:r>
            <w:r>
              <w:t>____ on the _____ day of ___________________ 20 ____.</w:t>
            </w:r>
          </w:p>
          <w:p w14:paraId="674F1AB5" w14:textId="77777777" w:rsidR="00E435BA" w:rsidRDefault="00E435BA" w:rsidP="00A26668">
            <w:pPr>
              <w:spacing w:before="120" w:after="0" w:line="240" w:lineRule="exact"/>
              <w:ind w:left="187"/>
            </w:pPr>
            <w:r>
              <w:t>__________________________</w:t>
            </w:r>
          </w:p>
          <w:p w14:paraId="60C08571" w14:textId="77777777" w:rsidR="00E435BA" w:rsidRDefault="00E435BA" w:rsidP="00A26668">
            <w:pPr>
              <w:spacing w:before="120" w:after="0" w:line="240" w:lineRule="exact"/>
              <w:ind w:left="187"/>
            </w:pPr>
            <w:r>
              <w:t>Signature of person making the declaration</w:t>
            </w:r>
          </w:p>
          <w:p w14:paraId="54CC2B46" w14:textId="4C9BC7FD" w:rsidR="00E435BA" w:rsidRDefault="00E435BA" w:rsidP="00A26668">
            <w:pPr>
              <w:spacing w:before="120" w:after="0" w:line="240" w:lineRule="exact"/>
              <w:ind w:left="187"/>
            </w:pPr>
            <w:r>
              <w:t>Before me (print name of witness) __________________________</w:t>
            </w:r>
            <w:r w:rsidR="00A26668">
              <w:t>_____________________________</w:t>
            </w:r>
          </w:p>
          <w:p w14:paraId="37A4F37F" w14:textId="77777777" w:rsidR="00E435BA" w:rsidRDefault="00E435BA" w:rsidP="00A26668">
            <w:pPr>
              <w:spacing w:before="120" w:after="0" w:line="240" w:lineRule="exact"/>
              <w:ind w:left="187"/>
            </w:pPr>
            <w:r>
              <w:t>__________________________</w:t>
            </w:r>
          </w:p>
          <w:p w14:paraId="4E1E2B86" w14:textId="77777777" w:rsidR="00E435BA" w:rsidRDefault="00E435BA" w:rsidP="00A26668">
            <w:pPr>
              <w:spacing w:before="120" w:after="0" w:line="240" w:lineRule="exact"/>
              <w:ind w:left="187"/>
            </w:pPr>
            <w:r>
              <w:t>Signature of witness who has attained the age of 18 years</w:t>
            </w:r>
          </w:p>
          <w:p w14:paraId="76788C18" w14:textId="306A31FC" w:rsidR="00E435BA" w:rsidRDefault="00E435BA" w:rsidP="00A26668">
            <w:pPr>
              <w:spacing w:before="120" w:after="0" w:line="240" w:lineRule="exact"/>
              <w:ind w:left="187"/>
            </w:pPr>
            <w:r>
              <w:t>________________________________________________</w:t>
            </w:r>
            <w:r w:rsidR="00A26668">
              <w:t>__________________________________________</w:t>
            </w:r>
          </w:p>
          <w:p w14:paraId="09A35B73" w14:textId="77777777" w:rsidR="00E435BA" w:rsidRDefault="00E435BA" w:rsidP="00A26668">
            <w:pPr>
              <w:spacing w:before="120" w:after="0" w:line="240" w:lineRule="exact"/>
              <w:ind w:left="187"/>
            </w:pPr>
            <w:r>
              <w:t>Contact address or telephone number of witness</w:t>
            </w:r>
          </w:p>
          <w:p w14:paraId="7195C619" w14:textId="77777777" w:rsidR="00A26668" w:rsidRDefault="00A26668" w:rsidP="00A26668">
            <w:pPr>
              <w:ind w:left="188"/>
            </w:pPr>
          </w:p>
          <w:p w14:paraId="5AF7FF73" w14:textId="73AB7F90" w:rsidR="00E435BA" w:rsidRDefault="00E435BA" w:rsidP="00A26668">
            <w:pPr>
              <w:ind w:left="188"/>
            </w:pPr>
            <w:r>
              <w:t>NOTE: Section 119 of the Criminal Code makes it a crime punishable by a penalty of up to four (</w:t>
            </w:r>
            <w:r w:rsidR="00856206">
              <w:t>4</w:t>
            </w:r>
            <w:r>
              <w:t>) years</w:t>
            </w:r>
          </w:p>
          <w:p w14:paraId="770FD336" w14:textId="77777777" w:rsidR="00E435BA" w:rsidRDefault="00E435BA" w:rsidP="00A26668">
            <w:pPr>
              <w:ind w:left="188"/>
            </w:pPr>
            <w:r>
              <w:t>imprisonment for any person who makes a statutory declaration provided for in the Oaths, Affidavits and</w:t>
            </w:r>
          </w:p>
          <w:p w14:paraId="3526C929" w14:textId="2F432985" w:rsidR="00E435BA" w:rsidRDefault="00E435BA" w:rsidP="00A26668">
            <w:pPr>
              <w:ind w:left="188"/>
            </w:pPr>
            <w:r>
              <w:t xml:space="preserve">Declarations Act </w:t>
            </w:r>
            <w:r w:rsidR="00856206">
              <w:t xml:space="preserve">2010 </w:t>
            </w:r>
            <w:r>
              <w:t xml:space="preserve">that is to his or her knowledge false in any </w:t>
            </w:r>
            <w:proofErr w:type="gramStart"/>
            <w:r>
              <w:t>material particular</w:t>
            </w:r>
            <w:proofErr w:type="gramEnd"/>
            <w:r>
              <w:t>.</w:t>
            </w:r>
          </w:p>
          <w:p w14:paraId="2BFFFE31" w14:textId="77777777" w:rsidR="00E435BA" w:rsidRPr="003B0EE7" w:rsidRDefault="00E435BA" w:rsidP="003522AD"/>
        </w:tc>
      </w:tr>
    </w:tbl>
    <w:p w14:paraId="1E50A2B9" w14:textId="77777777" w:rsidR="00E435BA" w:rsidRDefault="00E435BA" w:rsidP="009B1BF1"/>
    <w:sectPr w:rsidR="00E435BA" w:rsidSect="00CC571B">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9FC4" w14:textId="77777777" w:rsidR="00721D86" w:rsidRDefault="00721D86" w:rsidP="007332FF">
      <w:r>
        <w:separator/>
      </w:r>
    </w:p>
  </w:endnote>
  <w:endnote w:type="continuationSeparator" w:id="0">
    <w:p w14:paraId="57DDEF2E" w14:textId="77777777" w:rsidR="00721D86" w:rsidRDefault="00721D8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altName w:val="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4EEB"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C8E4F22" w14:textId="77777777" w:rsidTr="00B820F2">
      <w:trPr>
        <w:cantSplit/>
        <w:trHeight w:hRule="exact" w:val="1003"/>
      </w:trPr>
      <w:tc>
        <w:tcPr>
          <w:tcW w:w="10318" w:type="dxa"/>
          <w:vAlign w:val="bottom"/>
        </w:tcPr>
        <w:p w14:paraId="5FA0438B" w14:textId="1086AA9A" w:rsidR="001B3D22" w:rsidRDefault="001B3D22" w:rsidP="001B3D22">
          <w:pPr>
            <w:spacing w:after="0"/>
            <w:rPr>
              <w:rStyle w:val="PageNumber"/>
              <w:b/>
            </w:rPr>
          </w:pPr>
          <w:r w:rsidRPr="001B3D22">
            <w:rPr>
              <w:rStyle w:val="PageNumber"/>
            </w:rPr>
            <w:t xml:space="preserve">Department of </w:t>
          </w:r>
          <w:r w:rsidR="00A26668">
            <w:rPr>
              <w:rStyle w:val="PageNumber"/>
              <w:b/>
            </w:rPr>
            <w:t>Treasury and Finance</w:t>
          </w:r>
        </w:p>
        <w:p w14:paraId="35D9785C" w14:textId="7723C2C2" w:rsidR="00B820F2" w:rsidRPr="001B3D22" w:rsidRDefault="00B820F2" w:rsidP="001B3D22">
          <w:pPr>
            <w:spacing w:after="0"/>
            <w:rPr>
              <w:rStyle w:val="PageNumber"/>
            </w:rPr>
          </w:pPr>
          <w:r>
            <w:rPr>
              <w:rStyle w:val="PageNumber"/>
              <w:b/>
            </w:rPr>
            <w:t>F-HI-025</w:t>
          </w:r>
        </w:p>
        <w:p w14:paraId="224C11DA" w14:textId="5B741D5D"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10-09T00:00:00Z">
                <w:dateFormat w:val="d MMMM yyyy"/>
                <w:lid w:val="en-AU"/>
                <w:storeMappedDataAs w:val="dateTime"/>
                <w:calendar w:val="gregorian"/>
              </w:date>
            </w:sdtPr>
            <w:sdtContent>
              <w:r w:rsidR="004C4E77">
                <w:rPr>
                  <w:rStyle w:val="PageNumber"/>
                </w:rPr>
                <w:t>9 October 2024</w:t>
              </w:r>
            </w:sdtContent>
          </w:sdt>
          <w:r w:rsidR="001B3D22" w:rsidRPr="001B3D22">
            <w:rPr>
              <w:rStyle w:val="PageNumber"/>
            </w:rPr>
            <w:t xml:space="preserve"> | Version </w:t>
          </w:r>
          <w:r w:rsidR="00A26668">
            <w:rPr>
              <w:rStyle w:val="PageNumber"/>
            </w:rPr>
            <w:t>2</w:t>
          </w:r>
        </w:p>
        <w:p w14:paraId="5B559051"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7A7ED823" w14:textId="77777777" w:rsidR="002645D5" w:rsidRPr="00B11C67" w:rsidRDefault="002645D5" w:rsidP="002645D5">
    <w:pPr>
      <w:pStyle w:val="Footer"/>
      <w:rPr>
        <w:sz w:val="4"/>
        <w:szCs w:val="4"/>
      </w:rPr>
    </w:pPr>
  </w:p>
  <w:p w14:paraId="6F36C29A"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293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BC831AE" w14:textId="77777777" w:rsidTr="0087320B">
      <w:trPr>
        <w:cantSplit/>
        <w:trHeight w:hRule="exact" w:val="1134"/>
      </w:trPr>
      <w:tc>
        <w:tcPr>
          <w:tcW w:w="7767" w:type="dxa"/>
          <w:tcBorders>
            <w:top w:val="single" w:sz="4" w:space="0" w:color="auto"/>
          </w:tcBorders>
          <w:vAlign w:val="bottom"/>
        </w:tcPr>
        <w:p w14:paraId="284FCD9E" w14:textId="67FBD2CE" w:rsidR="001B3D22" w:rsidRDefault="001B3D22" w:rsidP="002645D5">
          <w:pPr>
            <w:spacing w:after="0"/>
            <w:rPr>
              <w:rStyle w:val="PageNumber"/>
              <w:b/>
            </w:rPr>
          </w:pPr>
          <w:r w:rsidRPr="001B3D22">
            <w:rPr>
              <w:rStyle w:val="PageNumber"/>
            </w:rPr>
            <w:t xml:space="preserve">Department of </w:t>
          </w:r>
          <w:r w:rsidR="004C4E77">
            <w:rPr>
              <w:rStyle w:val="PageNumber"/>
              <w:b/>
            </w:rPr>
            <w:t>Treasury and Finance</w:t>
          </w:r>
        </w:p>
        <w:p w14:paraId="34417E08" w14:textId="18674818" w:rsidR="00B820F2" w:rsidRPr="001B3D22" w:rsidRDefault="00B820F2" w:rsidP="002645D5">
          <w:pPr>
            <w:spacing w:after="0"/>
            <w:rPr>
              <w:rStyle w:val="PageNumber"/>
            </w:rPr>
          </w:pPr>
          <w:r>
            <w:rPr>
              <w:rStyle w:val="PageNumber"/>
              <w:b/>
            </w:rPr>
            <w:t>F-HI-025</w:t>
          </w:r>
        </w:p>
        <w:p w14:paraId="188FE770" w14:textId="255C2ED9"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10-09T00:00:00Z">
                <w:dateFormat w:val="d MMMM yyyy"/>
                <w:lid w:val="en-AU"/>
                <w:storeMappedDataAs w:val="dateTime"/>
                <w:calendar w:val="gregorian"/>
              </w:date>
            </w:sdtPr>
            <w:sdtContent>
              <w:r w:rsidR="004C4E77">
                <w:rPr>
                  <w:rStyle w:val="PageNumber"/>
                </w:rPr>
                <w:t>9 October 2024</w:t>
              </w:r>
            </w:sdtContent>
          </w:sdt>
          <w:r w:rsidR="001B3D22" w:rsidRPr="001B3D22">
            <w:rPr>
              <w:rStyle w:val="PageNumber"/>
            </w:rPr>
            <w:t xml:space="preserve"> | Version </w:t>
          </w:r>
          <w:r w:rsidR="004C4E77">
            <w:rPr>
              <w:rStyle w:val="PageNumber"/>
            </w:rPr>
            <w:t>2</w:t>
          </w:r>
        </w:p>
        <w:p w14:paraId="63AE80A3"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3889DBF6" w14:textId="77777777" w:rsidR="002645D5" w:rsidRPr="001E14EB" w:rsidRDefault="00661D1D" w:rsidP="002645D5">
          <w:pPr>
            <w:spacing w:after="0"/>
            <w:jc w:val="right"/>
          </w:pPr>
          <w:r>
            <w:rPr>
              <w:noProof/>
              <w:sz w:val="19"/>
              <w:lang w:eastAsia="en-AU"/>
            </w:rPr>
            <w:drawing>
              <wp:inline distT="0" distB="0" distL="0" distR="0" wp14:anchorId="240E6FDD" wp14:editId="58E643B5">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A26945C"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BB21" w14:textId="77777777" w:rsidR="00721D86" w:rsidRDefault="00721D86" w:rsidP="007332FF">
      <w:r>
        <w:separator/>
      </w:r>
    </w:p>
  </w:footnote>
  <w:footnote w:type="continuationSeparator" w:id="0">
    <w:p w14:paraId="5CB4AB54" w14:textId="77777777" w:rsidR="00721D86" w:rsidRDefault="00721D8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79F0" w14:textId="78889D58"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D67A68">
          <w:rPr>
            <w:rStyle w:val="HeaderChar"/>
          </w:rPr>
          <w:t xml:space="preserve">First Home Owner Grant (FHOG) Vendor </w:t>
        </w:r>
        <w:r w:rsidR="00A26668">
          <w:rPr>
            <w:rStyle w:val="HeaderChar"/>
          </w:rPr>
          <w:t>d</w:t>
        </w:r>
        <w:r w:rsidR="00D67A68">
          <w:rPr>
            <w:rStyle w:val="HeaderChar"/>
          </w:rPr>
          <w:t>eclaration of a new home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bCs/>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50161146" w14:textId="4C3A1608" w:rsidR="00A53CF0" w:rsidRPr="00E908F1" w:rsidRDefault="00A26668" w:rsidP="00D67A68">
        <w:pPr>
          <w:pStyle w:val="Title"/>
        </w:pPr>
        <w:r>
          <w:rPr>
            <w:rStyle w:val="TitleChar"/>
            <w:bCs/>
          </w:rPr>
          <w:t>First Home Owner Grant (FHOG) Vendor declaration of a new home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137693E"/>
    <w:multiLevelType w:val="hybridMultilevel"/>
    <w:tmpl w:val="2C32D4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545A84"/>
    <w:multiLevelType w:val="hybridMultilevel"/>
    <w:tmpl w:val="9A5061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6542DD6"/>
    <w:multiLevelType w:val="hybridMultilevel"/>
    <w:tmpl w:val="293407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C074A52"/>
    <w:multiLevelType w:val="hybridMultilevel"/>
    <w:tmpl w:val="D7D8F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85159E3"/>
    <w:multiLevelType w:val="hybridMultilevel"/>
    <w:tmpl w:val="AA74A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0AE3489"/>
    <w:multiLevelType w:val="hybridMultilevel"/>
    <w:tmpl w:val="AA74A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9A18EB"/>
    <w:multiLevelType w:val="hybridMultilevel"/>
    <w:tmpl w:val="54E6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78622146">
    <w:abstractNumId w:val="23"/>
  </w:num>
  <w:num w:numId="2" w16cid:durableId="1539657028">
    <w:abstractNumId w:val="13"/>
  </w:num>
  <w:num w:numId="3" w16cid:durableId="1109548450">
    <w:abstractNumId w:val="43"/>
  </w:num>
  <w:num w:numId="4" w16cid:durableId="2104762589">
    <w:abstractNumId w:val="27"/>
  </w:num>
  <w:num w:numId="5" w16cid:durableId="587495289">
    <w:abstractNumId w:val="19"/>
  </w:num>
  <w:num w:numId="6" w16cid:durableId="1471435302">
    <w:abstractNumId w:val="7"/>
  </w:num>
  <w:num w:numId="7" w16cid:durableId="1888830679">
    <w:abstractNumId w:val="29"/>
  </w:num>
  <w:num w:numId="8" w16cid:durableId="560143938">
    <w:abstractNumId w:val="17"/>
  </w:num>
  <w:num w:numId="9" w16cid:durableId="369652550">
    <w:abstractNumId w:val="42"/>
  </w:num>
  <w:num w:numId="10" w16cid:durableId="951281807">
    <w:abstractNumId w:val="25"/>
  </w:num>
  <w:num w:numId="11" w16cid:durableId="39596119">
    <w:abstractNumId w:val="38"/>
  </w:num>
  <w:num w:numId="12" w16cid:durableId="1690255184">
    <w:abstractNumId w:val="14"/>
  </w:num>
  <w:num w:numId="13" w16cid:durableId="381096856">
    <w:abstractNumId w:val="39"/>
  </w:num>
  <w:num w:numId="14" w16cid:durableId="527840499">
    <w:abstractNumId w:val="11"/>
  </w:num>
  <w:num w:numId="15" w16cid:durableId="1943490288">
    <w:abstractNumId w:val="12"/>
  </w:num>
  <w:num w:numId="16" w16cid:durableId="995761869">
    <w:abstractNumId w:val="33"/>
  </w:num>
  <w:num w:numId="17" w16cid:durableId="1473012620">
    <w:abstractNumId w:val="18"/>
  </w:num>
  <w:num w:numId="18" w16cid:durableId="971982760">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68"/>
    <w:rsid w:val="00001DDF"/>
    <w:rsid w:val="0000322D"/>
    <w:rsid w:val="00007670"/>
    <w:rsid w:val="00010665"/>
    <w:rsid w:val="0001320D"/>
    <w:rsid w:val="00020347"/>
    <w:rsid w:val="0002393A"/>
    <w:rsid w:val="00027DB8"/>
    <w:rsid w:val="00031A96"/>
    <w:rsid w:val="00031C05"/>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6D8B"/>
    <w:rsid w:val="002D3A57"/>
    <w:rsid w:val="002D7D05"/>
    <w:rsid w:val="002E20C8"/>
    <w:rsid w:val="002E4290"/>
    <w:rsid w:val="002E5297"/>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0EE7"/>
    <w:rsid w:val="003B67FD"/>
    <w:rsid w:val="003B6A61"/>
    <w:rsid w:val="003D0F63"/>
    <w:rsid w:val="003D1245"/>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4E77"/>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794C"/>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D7230"/>
    <w:rsid w:val="006E283C"/>
    <w:rsid w:val="006E65DD"/>
    <w:rsid w:val="00705C9D"/>
    <w:rsid w:val="00705F13"/>
    <w:rsid w:val="00714F1D"/>
    <w:rsid w:val="00715225"/>
    <w:rsid w:val="00720CC6"/>
    <w:rsid w:val="00721D86"/>
    <w:rsid w:val="00722DDB"/>
    <w:rsid w:val="00724728"/>
    <w:rsid w:val="00724F98"/>
    <w:rsid w:val="007270CC"/>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1460"/>
    <w:rsid w:val="007D4893"/>
    <w:rsid w:val="007D48A4"/>
    <w:rsid w:val="007E3AD7"/>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312E"/>
    <w:rsid w:val="00835434"/>
    <w:rsid w:val="008358C0"/>
    <w:rsid w:val="00836E22"/>
    <w:rsid w:val="00841B39"/>
    <w:rsid w:val="00842838"/>
    <w:rsid w:val="00854EC1"/>
    <w:rsid w:val="00856206"/>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668"/>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0F2"/>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447E"/>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3EF9"/>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67A68"/>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5BA"/>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441B"/>
    <w:rsid w:val="00F15931"/>
    <w:rsid w:val="00F467B9"/>
    <w:rsid w:val="00F5696E"/>
    <w:rsid w:val="00F60EFF"/>
    <w:rsid w:val="00F67D2D"/>
    <w:rsid w:val="00F711E1"/>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2C0F"/>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40F14"/>
  <w15:docId w15:val="{BD990B17-C743-41A1-9425-8725FA99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BA"/>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2024-10-09T00:00:00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c01aedc-5765-484b-b97a-58b65f9b43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677744A2D6E646BAC68F8F4A163E31" ma:contentTypeVersion="5" ma:contentTypeDescription="Create a new document." ma:contentTypeScope="" ma:versionID="7a0aae7446bb65690abde8d08830736a">
  <xsd:schema xmlns:xsd="http://www.w3.org/2001/XMLSchema" xmlns:xs="http://www.w3.org/2001/XMLSchema" xmlns:p="http://schemas.microsoft.com/office/2006/metadata/properties" xmlns:ns3="7c01aedc-5765-484b-b97a-58b65f9b431c" targetNamespace="http://schemas.microsoft.com/office/2006/metadata/properties" ma:root="true" ma:fieldsID="06d3a48cf850b55a96c2d451f55e59e2" ns3:_="">
    <xsd:import namespace="7c01aedc-5765-484b-b97a-58b65f9b431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1aedc-5765-484b-b97a-58b65f9b4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0C419F-0616-4874-900F-3AF65F76C166}">
  <ds:schemaRefs>
    <ds:schemaRef ds:uri="http://schemas.microsoft.com/office/2006/metadata/properties"/>
    <ds:schemaRef ds:uri="http://schemas.microsoft.com/office/infopath/2007/PartnerControls"/>
    <ds:schemaRef ds:uri="7c01aedc-5765-484b-b97a-58b65f9b431c"/>
  </ds:schemaRefs>
</ds:datastoreItem>
</file>

<file path=customXml/itemProps3.xml><?xml version="1.0" encoding="utf-8"?>
<ds:datastoreItem xmlns:ds="http://schemas.openxmlformats.org/officeDocument/2006/customXml" ds:itemID="{D68D85BD-777D-469B-AB2B-EA6123ECAF0F}">
  <ds:schemaRefs>
    <ds:schemaRef ds:uri="http://schemas.microsoft.com/sharepoint/v3/contenttype/forms"/>
  </ds:schemaRefs>
</ds:datastoreItem>
</file>

<file path=customXml/itemProps4.xml><?xml version="1.0" encoding="utf-8"?>
<ds:datastoreItem xmlns:ds="http://schemas.openxmlformats.org/officeDocument/2006/customXml" ds:itemID="{31A2240F-87E5-4F34-9DD8-2ED294805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1aedc-5765-484b-b97a-58b65f9b4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TotalTime>
  <Pages>3</Pages>
  <Words>1265</Words>
  <Characters>6217</Characters>
  <Application>Microsoft Office Word</Application>
  <DocSecurity>0</DocSecurity>
  <Lines>85</Lines>
  <Paragraphs>10</Paragraphs>
  <ScaleCrop>false</ScaleCrop>
  <HeadingPairs>
    <vt:vector size="2" baseType="variant">
      <vt:variant>
        <vt:lpstr>Title</vt:lpstr>
      </vt:variant>
      <vt:variant>
        <vt:i4>1</vt:i4>
      </vt:variant>
    </vt:vector>
  </HeadingPairs>
  <TitlesOfParts>
    <vt:vector size="1" baseType="lpstr">
      <vt:lpstr>First Home Owner Grant (FHOG) Vendor declaration of a new home</vt:lpstr>
    </vt:vector>
  </TitlesOfParts>
  <Company>&lt;NAME&gt;</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Home Owner Grant (FHOG) Vendor declaration of a new home</dc:title>
  <dc:creator>Tacha Boscato;NorthernTerritoryGovernment@ntgov.onmicrosoft.com</dc:creator>
  <cp:lastModifiedBy>Andrea Ruske</cp:lastModifiedBy>
  <cp:revision>3</cp:revision>
  <cp:lastPrinted>2019-07-29T01:45:00Z</cp:lastPrinted>
  <dcterms:created xsi:type="dcterms:W3CDTF">2024-10-10T04:32:00Z</dcterms:created>
  <dcterms:modified xsi:type="dcterms:W3CDTF">2024-10-10T07:37:00Z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0x01010062677744A2D6E646BAC68F8F4A163E31</vt:lpwstr>
  </property>
</Properties>
</file>