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2DDF65" w14:textId="2BEC03D0" w:rsidR="00CE1B0F" w:rsidRPr="00492B4C" w:rsidRDefault="00EC16E6" w:rsidP="00CE1B0F">
      <w:pPr>
        <w:pStyle w:val="Heading1"/>
        <w:numPr>
          <w:ilvl w:val="0"/>
          <w:numId w:val="0"/>
        </w:numPr>
        <w:spacing w:before="0"/>
        <w:ind w:left="432" w:hanging="432"/>
        <w:rPr>
          <w:rFonts w:ascii="Lato" w:hAnsi="Lato"/>
        </w:rPr>
      </w:pPr>
      <w:r>
        <w:rPr>
          <w:rFonts w:ascii="Lato" w:hAnsi="Lato"/>
        </w:rPr>
        <w:t>Major works</w:t>
      </w:r>
      <w:r w:rsidR="00CE1B0F" w:rsidRPr="00C603CA">
        <w:rPr>
          <w:rFonts w:ascii="Lato" w:hAnsi="Lato"/>
        </w:rPr>
        <w:t xml:space="preserve"> </w:t>
      </w:r>
      <w:r w:rsidR="00681E47">
        <w:rPr>
          <w:rFonts w:ascii="Lato" w:hAnsi="Lato"/>
        </w:rPr>
        <w:t>project</w:t>
      </w:r>
      <w:r w:rsidR="00FB159F">
        <w:rPr>
          <w:rFonts w:ascii="Lato" w:hAnsi="Lato"/>
        </w:rPr>
        <w:t xml:space="preserve"> variation process outside the b</w:t>
      </w:r>
      <w:r w:rsidR="00CE1B0F" w:rsidRPr="00C603CA">
        <w:rPr>
          <w:rFonts w:ascii="Lato" w:hAnsi="Lato"/>
        </w:rPr>
        <w:t>udget development process</w:t>
      </w:r>
    </w:p>
    <w:p w14:paraId="78A01E1D" w14:textId="766A950E" w:rsidR="00D665E2" w:rsidRPr="00492B4C" w:rsidRDefault="00D665E2" w:rsidP="004A1791">
      <w:pPr>
        <w:pStyle w:val="Heading1"/>
        <w:numPr>
          <w:ilvl w:val="0"/>
          <w:numId w:val="0"/>
        </w:numPr>
        <w:spacing w:before="0"/>
        <w:ind w:left="432" w:hanging="432"/>
        <w:rPr>
          <w:rFonts w:ascii="Lato" w:hAnsi="Lato"/>
        </w:rPr>
      </w:pPr>
    </w:p>
    <w:p w14:paraId="3EE48FFB" w14:textId="62520F03" w:rsidR="001E559D" w:rsidRPr="001E559D" w:rsidRDefault="00F03DC4" w:rsidP="001E559D">
      <w:r>
        <w:rPr>
          <w:noProof/>
          <w:lang w:eastAsia="en-A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6BBDD860" wp14:editId="4EF849BE">
                <wp:simplePos x="0" y="0"/>
                <wp:positionH relativeFrom="column">
                  <wp:posOffset>-116840</wp:posOffset>
                </wp:positionH>
                <wp:positionV relativeFrom="paragraph">
                  <wp:posOffset>162560</wp:posOffset>
                </wp:positionV>
                <wp:extent cx="14331950" cy="7181850"/>
                <wp:effectExtent l="0" t="0" r="0" b="0"/>
                <wp:wrapNone/>
                <wp:docPr id="165" name="Canvas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4522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300970" y="145224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5925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300970" y="159258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7329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300970" y="17329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872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300970" y="18726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0129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300970" y="20129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152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300970" y="21526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2929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300970" y="229298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4326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300970" y="243268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57302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300970" y="257302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71272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300970" y="271272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8530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300970" y="285305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9933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300970" y="299339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1330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300970" y="313309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2734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300970" y="327342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4131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0300970" y="341312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5534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0300970" y="355346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6931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300970" y="369316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8334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0300970" y="383349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9731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300970" y="397319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1135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0300970" y="411353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2538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0300970" y="42538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3935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0300970" y="43935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45339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0300970" y="45339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4"/>
                        <wps:cNvSpPr>
                          <a:spLocks/>
                        </wps:cNvSpPr>
                        <wps:spPr bwMode="auto">
                          <a:xfrm>
                            <a:off x="158205" y="378260"/>
                            <a:ext cx="1599344" cy="844898"/>
                          </a:xfrm>
                          <a:custGeom>
                            <a:avLst/>
                            <a:gdLst>
                              <a:gd name="T0" fmla="*/ 0 w 3824"/>
                              <a:gd name="T1" fmla="*/ 152 h 912"/>
                              <a:gd name="T2" fmla="*/ 152 w 3824"/>
                              <a:gd name="T3" fmla="*/ 0 h 912"/>
                              <a:gd name="T4" fmla="*/ 3672 w 3824"/>
                              <a:gd name="T5" fmla="*/ 0 h 912"/>
                              <a:gd name="T6" fmla="*/ 3824 w 3824"/>
                              <a:gd name="T7" fmla="*/ 152 h 912"/>
                              <a:gd name="T8" fmla="*/ 3824 w 3824"/>
                              <a:gd name="T9" fmla="*/ 760 h 912"/>
                              <a:gd name="T10" fmla="*/ 3672 w 3824"/>
                              <a:gd name="T11" fmla="*/ 912 h 912"/>
                              <a:gd name="T12" fmla="*/ 152 w 3824"/>
                              <a:gd name="T13" fmla="*/ 912 h 912"/>
                              <a:gd name="T14" fmla="*/ 0 w 3824"/>
                              <a:gd name="T15" fmla="*/ 760 h 912"/>
                              <a:gd name="T16" fmla="*/ 0 w 3824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24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72" y="0"/>
                                </a:lnTo>
                                <a:cubicBezTo>
                                  <a:pt x="3756" y="0"/>
                                  <a:pt x="3824" y="69"/>
                                  <a:pt x="3824" y="152"/>
                                </a:cubicBezTo>
                                <a:lnTo>
                                  <a:pt x="3824" y="760"/>
                                </a:lnTo>
                                <a:cubicBezTo>
                                  <a:pt x="3824" y="844"/>
                                  <a:pt x="3756" y="912"/>
                                  <a:pt x="3672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BF324" w14:textId="449AEB8D" w:rsidR="00E25C36" w:rsidRPr="00E15D27" w:rsidRDefault="004B44CF" w:rsidP="00E67FD9">
                              <w:pPr>
                                <w:spacing w:after="0"/>
                                <w:jc w:val="center"/>
                                <w:rPr>
                                  <w:rFonts w:ascii="Lato" w:hAnsi="Lato" w:cs="Arial"/>
                                  <w:strike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Client a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gency</w:t>
                              </w:r>
                              <w:r w:rsidR="00EC66A5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and or construction authority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identif</w:t>
                              </w:r>
                              <w:r w:rsidR="00EC66A5">
                                <w:rPr>
                                  <w:rFonts w:ascii="Lato" w:hAnsi="Lato" w:cs="Arial"/>
                                  <w:lang w:val="en-US"/>
                                </w:rPr>
                                <w:t>y</w:t>
                              </w:r>
                              <w:r w:rsidR="0046629D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</w:t>
                              </w:r>
                              <w:r w:rsidR="00C02630">
                                <w:rPr>
                                  <w:rFonts w:ascii="Lato" w:hAnsi="Lato" w:cs="Arial"/>
                                  <w:lang w:val="en-US"/>
                                </w:rPr>
                                <w:t>a project variation requirement</w:t>
                              </w:r>
                            </w:p>
                            <w:p w14:paraId="59565DAE" w14:textId="77777777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82575" y="1475105"/>
                            <a:ext cx="9842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67529" w14:textId="77777777" w:rsidR="00BB0107" w:rsidRPr="00492B4C" w:rsidRDefault="00BB0107">
                              <w:pPr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09575" y="139763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442C9" w14:textId="30BBC5DA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Freeform 69"/>
                        <wps:cNvSpPr>
                          <a:spLocks/>
                        </wps:cNvSpPr>
                        <wps:spPr bwMode="auto">
                          <a:xfrm>
                            <a:off x="4975762" y="4184833"/>
                            <a:ext cx="2408400" cy="1570990"/>
                          </a:xfrm>
                          <a:custGeom>
                            <a:avLst/>
                            <a:gdLst>
                              <a:gd name="T0" fmla="*/ 0 w 3184"/>
                              <a:gd name="T1" fmla="*/ 480 h 2880"/>
                              <a:gd name="T2" fmla="*/ 480 w 3184"/>
                              <a:gd name="T3" fmla="*/ 0 h 2880"/>
                              <a:gd name="T4" fmla="*/ 2704 w 3184"/>
                              <a:gd name="T5" fmla="*/ 0 h 2880"/>
                              <a:gd name="T6" fmla="*/ 3184 w 3184"/>
                              <a:gd name="T7" fmla="*/ 480 h 2880"/>
                              <a:gd name="T8" fmla="*/ 3184 w 3184"/>
                              <a:gd name="T9" fmla="*/ 2400 h 2880"/>
                              <a:gd name="T10" fmla="*/ 2704 w 3184"/>
                              <a:gd name="T11" fmla="*/ 2880 h 2880"/>
                              <a:gd name="T12" fmla="*/ 480 w 3184"/>
                              <a:gd name="T13" fmla="*/ 2880 h 2880"/>
                              <a:gd name="T14" fmla="*/ 0 w 3184"/>
                              <a:gd name="T15" fmla="*/ 2400 h 2880"/>
                              <a:gd name="T16" fmla="*/ 0 w 3184"/>
                              <a:gd name="T17" fmla="*/ 480 h 2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184" h="2880">
                                <a:moveTo>
                                  <a:pt x="0" y="480"/>
                                </a:moveTo>
                                <a:cubicBezTo>
                                  <a:pt x="0" y="215"/>
                                  <a:pt x="215" y="0"/>
                                  <a:pt x="480" y="0"/>
                                </a:cubicBezTo>
                                <a:lnTo>
                                  <a:pt x="2704" y="0"/>
                                </a:lnTo>
                                <a:cubicBezTo>
                                  <a:pt x="2970" y="0"/>
                                  <a:pt x="3184" y="215"/>
                                  <a:pt x="3184" y="480"/>
                                </a:cubicBezTo>
                                <a:lnTo>
                                  <a:pt x="3184" y="2400"/>
                                </a:lnTo>
                                <a:cubicBezTo>
                                  <a:pt x="3184" y="2666"/>
                                  <a:pt x="2970" y="2880"/>
                                  <a:pt x="2704" y="2880"/>
                                </a:cubicBezTo>
                                <a:lnTo>
                                  <a:pt x="480" y="2880"/>
                                </a:lnTo>
                                <a:cubicBezTo>
                                  <a:pt x="215" y="2880"/>
                                  <a:pt x="0" y="2666"/>
                                  <a:pt x="0" y="2400"/>
                                </a:cubicBezTo>
                                <a:lnTo>
                                  <a:pt x="0" y="4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40A9B32" w14:textId="7632C323" w:rsidR="00E25C36" w:rsidRPr="00492B4C" w:rsidRDefault="00933382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Construction authority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to prepare a submission to the Budget Review Sub-committee (BRS), identifying requirement for additional funding, or identifying deferral of another project. Submission to include co</w:t>
                              </w:r>
                              <w:r w:rsidR="00EC4716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ver sheet from the construction 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authority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436745" y="187388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CAF4A" w14:textId="076B477D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17" name="Freeform 119"/>
                        <wps:cNvSpPr>
                          <a:spLocks/>
                        </wps:cNvSpPr>
                        <wps:spPr bwMode="auto">
                          <a:xfrm>
                            <a:off x="8213863" y="5957248"/>
                            <a:ext cx="1800000" cy="597600"/>
                          </a:xfrm>
                          <a:custGeom>
                            <a:avLst/>
                            <a:gdLst>
                              <a:gd name="T0" fmla="*/ 0 w 2192"/>
                              <a:gd name="T1" fmla="*/ 142 h 848"/>
                              <a:gd name="T2" fmla="*/ 142 w 2192"/>
                              <a:gd name="T3" fmla="*/ 0 h 848"/>
                              <a:gd name="T4" fmla="*/ 2051 w 2192"/>
                              <a:gd name="T5" fmla="*/ 0 h 848"/>
                              <a:gd name="T6" fmla="*/ 2192 w 2192"/>
                              <a:gd name="T7" fmla="*/ 142 h 848"/>
                              <a:gd name="T8" fmla="*/ 2192 w 2192"/>
                              <a:gd name="T9" fmla="*/ 707 h 848"/>
                              <a:gd name="T10" fmla="*/ 2051 w 2192"/>
                              <a:gd name="T11" fmla="*/ 848 h 848"/>
                              <a:gd name="T12" fmla="*/ 142 w 2192"/>
                              <a:gd name="T13" fmla="*/ 848 h 848"/>
                              <a:gd name="T14" fmla="*/ 0 w 2192"/>
                              <a:gd name="T15" fmla="*/ 707 h 848"/>
                              <a:gd name="T16" fmla="*/ 0 w 2192"/>
                              <a:gd name="T17" fmla="*/ 142 h 8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92" h="848">
                                <a:moveTo>
                                  <a:pt x="0" y="142"/>
                                </a:moveTo>
                                <a:cubicBezTo>
                                  <a:pt x="0" y="64"/>
                                  <a:pt x="64" y="0"/>
                                  <a:pt x="142" y="0"/>
                                </a:cubicBezTo>
                                <a:lnTo>
                                  <a:pt x="2051" y="0"/>
                                </a:lnTo>
                                <a:cubicBezTo>
                                  <a:pt x="2129" y="0"/>
                                  <a:pt x="2192" y="64"/>
                                  <a:pt x="2192" y="142"/>
                                </a:cubicBezTo>
                                <a:lnTo>
                                  <a:pt x="2192" y="707"/>
                                </a:lnTo>
                                <a:cubicBezTo>
                                  <a:pt x="2192" y="785"/>
                                  <a:pt x="2129" y="848"/>
                                  <a:pt x="2051" y="848"/>
                                </a:cubicBezTo>
                                <a:lnTo>
                                  <a:pt x="142" y="848"/>
                                </a:lnTo>
                                <a:cubicBezTo>
                                  <a:pt x="64" y="848"/>
                                  <a:pt x="0" y="785"/>
                                  <a:pt x="0" y="707"/>
                                </a:cubicBezTo>
                                <a:lnTo>
                                  <a:pt x="0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90C37" w14:textId="6FF9DC2A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Cabinet to ratify BRS decision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4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306320" y="2240280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FA9A3" w14:textId="65201019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8" name="Freeform 150"/>
                        <wps:cNvSpPr>
                          <a:spLocks/>
                        </wps:cNvSpPr>
                        <wps:spPr bwMode="auto">
                          <a:xfrm>
                            <a:off x="7995976" y="4475411"/>
                            <a:ext cx="2124765" cy="958292"/>
                          </a:xfrm>
                          <a:custGeom>
                            <a:avLst/>
                            <a:gdLst>
                              <a:gd name="T0" fmla="*/ 0 w 3584"/>
                              <a:gd name="T1" fmla="*/ 342 h 2048"/>
                              <a:gd name="T2" fmla="*/ 342 w 3584"/>
                              <a:gd name="T3" fmla="*/ 0 h 2048"/>
                              <a:gd name="T4" fmla="*/ 3243 w 3584"/>
                              <a:gd name="T5" fmla="*/ 0 h 2048"/>
                              <a:gd name="T6" fmla="*/ 3584 w 3584"/>
                              <a:gd name="T7" fmla="*/ 342 h 2048"/>
                              <a:gd name="T8" fmla="*/ 3584 w 3584"/>
                              <a:gd name="T9" fmla="*/ 1707 h 2048"/>
                              <a:gd name="T10" fmla="*/ 3243 w 3584"/>
                              <a:gd name="T11" fmla="*/ 2048 h 2048"/>
                              <a:gd name="T12" fmla="*/ 342 w 3584"/>
                              <a:gd name="T13" fmla="*/ 2048 h 2048"/>
                              <a:gd name="T14" fmla="*/ 0 w 3584"/>
                              <a:gd name="T15" fmla="*/ 1707 h 2048"/>
                              <a:gd name="T16" fmla="*/ 0 w 3584"/>
                              <a:gd name="T17" fmla="*/ 342 h 20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584" h="2048">
                                <a:moveTo>
                                  <a:pt x="0" y="342"/>
                                </a:moveTo>
                                <a:cubicBezTo>
                                  <a:pt x="0" y="153"/>
                                  <a:pt x="153" y="0"/>
                                  <a:pt x="342" y="0"/>
                                </a:cubicBezTo>
                                <a:lnTo>
                                  <a:pt x="3243" y="0"/>
                                </a:lnTo>
                                <a:cubicBezTo>
                                  <a:pt x="3432" y="0"/>
                                  <a:pt x="3584" y="153"/>
                                  <a:pt x="3584" y="342"/>
                                </a:cubicBezTo>
                                <a:lnTo>
                                  <a:pt x="3584" y="1707"/>
                                </a:lnTo>
                                <a:cubicBezTo>
                                  <a:pt x="3584" y="1896"/>
                                  <a:pt x="3432" y="2048"/>
                                  <a:pt x="3243" y="2048"/>
                                </a:cubicBezTo>
                                <a:lnTo>
                                  <a:pt x="342" y="2048"/>
                                </a:lnTo>
                                <a:cubicBezTo>
                                  <a:pt x="153" y="2048"/>
                                  <a:pt x="0" y="1896"/>
                                  <a:pt x="0" y="1707"/>
                                </a:cubicBezTo>
                                <a:lnTo>
                                  <a:pt x="0" y="3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AC67BF" w14:textId="787CDCFC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BRS reviews proposal and advi</w:t>
                              </w:r>
                              <w:r w:rsidR="00496F1B">
                                <w:rPr>
                                  <w:rFonts w:ascii="Lato" w:hAnsi="Lato" w:cs="Arial"/>
                                  <w:lang w:val="en-US"/>
                                </w:rPr>
                                <w:t>s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e</w:t>
                              </w:r>
                              <w:r w:rsidR="00496F1B">
                                <w:rPr>
                                  <w:rFonts w:ascii="Lato" w:hAnsi="Lato" w:cs="Arial"/>
                                  <w:lang w:val="en-US"/>
                                </w:rPr>
                                <w:t>s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if project supported, funding </w:t>
                              </w:r>
                              <w:r w:rsidR="00496F1B">
                                <w:rPr>
                                  <w:rFonts w:ascii="Lato" w:hAnsi="Lato" w:cs="Arial"/>
                                  <w:lang w:val="en-US"/>
                                </w:rPr>
                                <w:t>approach and</w:t>
                              </w:r>
                              <w:r w:rsidR="0007455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or which project/s to </w:t>
                              </w:r>
                              <w:r w:rsidR="00C02630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be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deferred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" name="Straight Arrow Connector 185"/>
                        <wps:cNvCnPr/>
                        <wps:spPr>
                          <a:xfrm>
                            <a:off x="9063049" y="5433703"/>
                            <a:ext cx="0" cy="522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Straight Arrow Connector 186"/>
                        <wps:cNvCnPr/>
                        <wps:spPr>
                          <a:xfrm>
                            <a:off x="6063452" y="1692275"/>
                            <a:ext cx="0" cy="47625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Straight Arrow Connector 97"/>
                        <wps:cNvCnPr/>
                        <wps:spPr>
                          <a:xfrm>
                            <a:off x="4215542" y="916980"/>
                            <a:ext cx="831471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Freeform 101"/>
                        <wps:cNvSpPr>
                          <a:spLocks/>
                        </wps:cNvSpPr>
                        <wps:spPr bwMode="auto">
                          <a:xfrm>
                            <a:off x="7902952" y="447675"/>
                            <a:ext cx="2183900" cy="1011555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A1D83C" w14:textId="2ABC0341" w:rsidR="00C02630" w:rsidRDefault="00266421" w:rsidP="00C02630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Accountable officer</w:t>
                              </w:r>
                              <w:r w:rsidR="00EC66A5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of construction authority</w:t>
                              </w:r>
                              <w:r w:rsidR="00067D66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can</w:t>
                              </w: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approve the variation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5" name="Straight Arrow Connector 105"/>
                        <wps:cNvCnPr/>
                        <wps:spPr>
                          <a:xfrm>
                            <a:off x="1783809" y="845728"/>
                            <a:ext cx="50812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Freeform 104"/>
                        <wps:cNvSpPr>
                          <a:spLocks/>
                        </wps:cNvSpPr>
                        <wps:spPr bwMode="auto">
                          <a:xfrm>
                            <a:off x="5082351" y="2198221"/>
                            <a:ext cx="2078470" cy="1376252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B387E80" w14:textId="3F3698F2" w:rsidR="00FB159F" w:rsidRPr="00276905" w:rsidRDefault="00FB159F" w:rsidP="00FB159F">
                              <w:pPr>
                                <w:ind w:left="142"/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</w:pPr>
                              <w:r w:rsidRPr="00276905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Is there external fun</w:t>
                              </w:r>
                              <w:r w:rsidR="004B44CF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ding or substitution from minor</w:t>
                              </w:r>
                              <w:r w:rsidRPr="00276905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works, repairs and maintenance or </w:t>
                              </w:r>
                              <w:r w:rsidR="0007455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other operational </w:t>
                              </w:r>
                              <w:r w:rsidRPr="00276905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funding offered to fully fund the project variation?</w:t>
                              </w:r>
                            </w:p>
                            <w:p w14:paraId="55C3CC97" w14:textId="788D2E5C" w:rsidR="00F03DC4" w:rsidRDefault="00F03DC4" w:rsidP="00F03DC4">
                              <w:pPr>
                                <w:pStyle w:val="NormalWeb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6" name="Text Box 25"/>
                        <wps:cNvSpPr txBox="1"/>
                        <wps:spPr>
                          <a:xfrm>
                            <a:off x="3306471" y="1524907"/>
                            <a:ext cx="494004" cy="541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886D407" w14:textId="77777777" w:rsidR="00F03DC4" w:rsidRDefault="00F03DC4" w:rsidP="00F03DC4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Straight Arrow Connector 107"/>
                        <wps:cNvCnPr/>
                        <wps:spPr>
                          <a:xfrm>
                            <a:off x="6075327" y="3602166"/>
                            <a:ext cx="635" cy="56214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Text Box 54"/>
                        <wps:cNvSpPr txBox="1"/>
                        <wps:spPr>
                          <a:xfrm>
                            <a:off x="4180758" y="378260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9149C5" w14:textId="77777777" w:rsidR="00F03DC4" w:rsidRDefault="00F03DC4" w:rsidP="00F03DC4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Straight Arrow Connector 109"/>
                        <wps:cNvCnPr/>
                        <wps:spPr>
                          <a:xfrm>
                            <a:off x="10046178" y="6228773"/>
                            <a:ext cx="104537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Freeform 111"/>
                        <wps:cNvSpPr>
                          <a:spLocks/>
                        </wps:cNvSpPr>
                        <wps:spPr bwMode="auto">
                          <a:xfrm>
                            <a:off x="9398000" y="2238375"/>
                            <a:ext cx="2422525" cy="1322070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A1F1A0A" w14:textId="09D58FCF" w:rsidR="00F03DC4" w:rsidRPr="00DF22CC" w:rsidRDefault="00A01B69">
                              <w:pPr>
                                <w:pStyle w:val="NormalWeb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Construction authority </w:t>
                              </w:r>
                              <w:r w:rsidR="00067D66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>must obtain agreement from the accountable officer of the relevant client agency</w:t>
                              </w:r>
                              <w:r w:rsidR="00C91D64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(or agencies)</w:t>
                              </w:r>
                              <w:r w:rsidR="00067D66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067D66" w:rsidRPr="00DF22CC">
                                <w:rPr>
                                  <w:rFonts w:ascii="Lato" w:hAnsi="Lato" w:cs="Arial"/>
                                  <w:b/>
                                  <w:sz w:val="20"/>
                                  <w:szCs w:val="20"/>
                                  <w:lang w:val="en-US"/>
                                </w:rPr>
                                <w:t>and</w:t>
                              </w:r>
                              <w:r w:rsidR="00067D66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F03DC4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notify DTF within </w:t>
                              </w:r>
                              <w:r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10 </w:t>
                              </w:r>
                              <w:r w:rsidR="004B44CF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>working</w:t>
                              </w:r>
                              <w:r w:rsidR="00F03DC4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days </w:t>
                              </w:r>
                              <w:r w:rsidR="0084083F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>from date of</w:t>
                              </w:r>
                              <w:r w:rsidR="00F11EF0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signed</w:t>
                              </w:r>
                              <w:r w:rsidR="0084083F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agreement between </w:t>
                              </w:r>
                              <w:r w:rsidR="00F11EF0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the accountable officers of the </w:t>
                              </w:r>
                              <w:r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>construction authority</w:t>
                              </w:r>
                              <w:r w:rsidR="0084083F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and </w:t>
                              </w:r>
                              <w:r w:rsidR="00060510"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relevant </w:t>
                              </w:r>
                              <w:r w:rsidRPr="00DF22CC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>client agency</w:t>
                              </w:r>
                              <w:r w:rsidR="00981C35">
                                <w:rPr>
                                  <w:rFonts w:ascii="Lato" w:hAnsi="Lato" w:cs="Arial"/>
                                  <w:sz w:val="20"/>
                                  <w:szCs w:val="20"/>
                                  <w:lang w:val="en-US"/>
                                </w:rPr>
                                <w:t xml:space="preserve"> (or agencies)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4" name="Freeform 114"/>
                        <wps:cNvSpPr>
                          <a:spLocks/>
                        </wps:cNvSpPr>
                        <wps:spPr bwMode="auto">
                          <a:xfrm>
                            <a:off x="11139413" y="5865527"/>
                            <a:ext cx="1948723" cy="673000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A9AC672" w14:textId="2763E97D" w:rsidR="00496F1B" w:rsidRDefault="00496F1B" w:rsidP="00496F1B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DTF actions program variation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0" name="Straight Arrow Connector 120"/>
                        <wps:cNvCnPr/>
                        <wps:spPr>
                          <a:xfrm>
                            <a:off x="10109894" y="944253"/>
                            <a:ext cx="58494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" name="Straight Arrow Connector 121"/>
                        <wps:cNvCnPr/>
                        <wps:spPr>
                          <a:xfrm>
                            <a:off x="7089569" y="961459"/>
                            <a:ext cx="795647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Freeform 80"/>
                        <wps:cNvSpPr>
                          <a:spLocks/>
                        </wps:cNvSpPr>
                        <wps:spPr bwMode="auto">
                          <a:xfrm>
                            <a:off x="5070475" y="259639"/>
                            <a:ext cx="2019094" cy="1398596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BF86B83" w14:textId="57417A2C" w:rsidR="00266421" w:rsidRDefault="0007455C" w:rsidP="00266421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>Is th</w:t>
                              </w:r>
                              <w:r w:rsidR="00642242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 xml:space="preserve">ere a previous </w:t>
                              </w:r>
                              <w:r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 xml:space="preserve">immaterial variation </w:t>
                              </w:r>
                              <w:r w:rsidR="00642242"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>already approved for the same</w:t>
                              </w:r>
                              <w:r>
                                <w:rPr>
                                  <w:rFonts w:ascii="Lato" w:hAnsi="Lato" w:cs="Arial"/>
                                  <w:color w:val="FFFFFF"/>
                                  <w:sz w:val="22"/>
                                  <w:szCs w:val="22"/>
                                  <w:lang w:val="en-US"/>
                                </w:rPr>
                                <w:t xml:space="preserve"> project?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1" name="Straight Arrow Connector 81"/>
                        <wps:cNvCnPr/>
                        <wps:spPr>
                          <a:xfrm>
                            <a:off x="7410202" y="4940944"/>
                            <a:ext cx="53439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Elbow Connector 53"/>
                        <wps:cNvCnPr/>
                        <wps:spPr>
                          <a:xfrm flipV="1">
                            <a:off x="7190805" y="1495977"/>
                            <a:ext cx="1757548" cy="1445648"/>
                          </a:xfrm>
                          <a:prstGeom prst="bentConnector3">
                            <a:avLst>
                              <a:gd name="adj1" fmla="val 100676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Elbow Connector 58"/>
                        <wps:cNvCnPr/>
                        <wps:spPr>
                          <a:xfrm>
                            <a:off x="3170712" y="1638795"/>
                            <a:ext cx="1828800" cy="1270659"/>
                          </a:xfrm>
                          <a:prstGeom prst="bentConnector3">
                            <a:avLst>
                              <a:gd name="adj1" fmla="val -649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Text Box 25"/>
                        <wps:cNvSpPr txBox="1"/>
                        <wps:spPr>
                          <a:xfrm>
                            <a:off x="6057574" y="1589405"/>
                            <a:ext cx="493395" cy="541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01F10C" w14:textId="4BA4C81D" w:rsidR="00E4435A" w:rsidRDefault="0007455C" w:rsidP="00E4435A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54"/>
                        <wps:cNvSpPr txBox="1"/>
                        <wps:spPr>
                          <a:xfrm>
                            <a:off x="6956109" y="535940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8028C8F" w14:textId="0112C31D" w:rsidR="00E4435A" w:rsidRDefault="0007455C" w:rsidP="00E4435A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Freeform 82"/>
                        <wps:cNvSpPr>
                          <a:spLocks/>
                        </wps:cNvSpPr>
                        <wps:spPr bwMode="auto">
                          <a:xfrm>
                            <a:off x="10694843" y="230588"/>
                            <a:ext cx="2918744" cy="1396917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8975FE" w14:textId="60FABEB4" w:rsidR="007B1C70" w:rsidRPr="00DF22CC" w:rsidRDefault="00195CE8" w:rsidP="00DF22CC">
                              <w:pPr>
                                <w:pStyle w:val="NormalWeb"/>
                                <w:spacing w:after="0"/>
                                <w:ind w:left="142"/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Does </w:t>
                              </w:r>
                              <w:r w:rsidR="009D767D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the substitution offered </w:t>
                              </w:r>
                              <w:r w:rsidR="00FB3FA7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come </w:t>
                              </w:r>
                              <w:r w:rsidR="009D767D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from</w:t>
                              </w:r>
                              <w:r w:rsidR="007B1C70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:</w:t>
                              </w:r>
                              <w:r w:rsidR="007B1C70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7A72CE8A" w14:textId="0E72FCAD" w:rsidR="007B1C70" w:rsidRPr="00DF22CC" w:rsidRDefault="00933382" w:rsidP="00DF22CC">
                              <w:pPr>
                                <w:pStyle w:val="NormalWeb"/>
                                <w:numPr>
                                  <w:ilvl w:val="0"/>
                                  <w:numId w:val="30"/>
                                </w:numPr>
                                <w:spacing w:after="0"/>
                                <w:ind w:left="499" w:hanging="357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external funding  </w:t>
                              </w:r>
                            </w:p>
                            <w:p w14:paraId="19901E08" w14:textId="7280517B" w:rsidR="007B1C70" w:rsidRPr="00DF22CC" w:rsidRDefault="00933382" w:rsidP="00DF22CC">
                              <w:pPr>
                                <w:pStyle w:val="NormalWeb"/>
                                <w:numPr>
                                  <w:ilvl w:val="0"/>
                                  <w:numId w:val="30"/>
                                </w:numPr>
                                <w:spacing w:after="0"/>
                                <w:ind w:left="499" w:hanging="357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other operational funding</w:t>
                              </w:r>
                              <w:r w:rsidR="00C91D64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  <w:p w14:paraId="6011B0AD" w14:textId="3FC2C1D0" w:rsidR="00933382" w:rsidRPr="00DF22CC" w:rsidRDefault="0005621F" w:rsidP="00DF22CC">
                              <w:pPr>
                                <w:pStyle w:val="NormalWeb"/>
                                <w:numPr>
                                  <w:ilvl w:val="0"/>
                                  <w:numId w:val="30"/>
                                </w:num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or</w:t>
                              </w:r>
                              <w:proofErr w:type="gramEnd"/>
                              <w:r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="007B1C70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minor works or repairs and maintenance where </w:t>
                              </w:r>
                              <w:r w:rsidR="00C91D64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variation </w:t>
                              </w:r>
                              <w:r w:rsidR="007B1C70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will </w:t>
                              </w:r>
                              <w:r w:rsidR="00B878DE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result in the transfer of funding or allocation from</w:t>
                              </w:r>
                              <w:r w:rsidR="00981C35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the</w:t>
                              </w:r>
                              <w:r w:rsidR="00C91D64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infrastructure program of one agency</w:t>
                              </w:r>
                              <w:r w:rsidR="00B878DE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to another</w:t>
                              </w:r>
                              <w:r w:rsidR="00933382" w:rsidRPr="00DF22C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?</w:t>
                              </w:r>
                            </w:p>
                            <w:p w14:paraId="21B3D449" w14:textId="77777777" w:rsidR="00933382" w:rsidRDefault="00933382" w:rsidP="00933382">
                              <w:pPr>
                                <w:pStyle w:val="NormalWeb"/>
                                <w:jc w:val="center"/>
                              </w:pPr>
                              <w:r>
                                <w:t> 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3" name="Freeform 83"/>
                        <wps:cNvSpPr>
                          <a:spLocks/>
                        </wps:cNvSpPr>
                        <wps:spPr bwMode="auto">
                          <a:xfrm>
                            <a:off x="12018645" y="2225040"/>
                            <a:ext cx="2178050" cy="1326515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72A877" w14:textId="2D921238" w:rsidR="009D767D" w:rsidRPr="00490347" w:rsidRDefault="009D767D" w:rsidP="009D767D">
                              <w:pPr>
                                <w:pStyle w:val="NormalWeb"/>
                                <w:jc w:val="center"/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</w:pPr>
                              <w:r w:rsidRPr="0049034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Construction authority </w:t>
                              </w:r>
                              <w:r w:rsidR="00067D66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must</w:t>
                              </w:r>
                              <w:r w:rsidR="00067D66" w:rsidRPr="0049034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Pr="0049034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notify DTF</w:t>
                              </w:r>
                              <w:r w:rsidR="00223975" w:rsidRPr="0049034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 </w:t>
                              </w:r>
                              <w:r w:rsidR="00067D66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and relevant client agency </w:t>
                              </w:r>
                              <w:r w:rsidR="00223975" w:rsidRPr="0049034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>within 10 working days from approving the project variation.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6" name="Straight Arrow Connector 86"/>
                        <wps:cNvCnPr/>
                        <wps:spPr>
                          <a:xfrm>
                            <a:off x="11236915" y="1627505"/>
                            <a:ext cx="0" cy="594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traight Arrow Connector 89"/>
                        <wps:cNvCnPr/>
                        <wps:spPr>
                          <a:xfrm>
                            <a:off x="12378350" y="1638795"/>
                            <a:ext cx="0" cy="5937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Text Box 54"/>
                        <wps:cNvSpPr txBox="1"/>
                        <wps:spPr>
                          <a:xfrm>
                            <a:off x="12461535" y="1650640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CD7ED1A" w14:textId="77777777" w:rsidR="00223975" w:rsidRDefault="00223975" w:rsidP="00223975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Text Box 54"/>
                        <wps:cNvSpPr txBox="1"/>
                        <wps:spPr>
                          <a:xfrm>
                            <a:off x="10647975" y="1677035"/>
                            <a:ext cx="65151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E9C47E" w14:textId="77777777" w:rsidR="00223975" w:rsidRDefault="00223975" w:rsidP="00223975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Straight Arrow Connector 92"/>
                        <wps:cNvCnPr/>
                        <wps:spPr>
                          <a:xfrm>
                            <a:off x="11472205" y="3574473"/>
                            <a:ext cx="0" cy="5937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traight Arrow Connector 93"/>
                        <wps:cNvCnPr/>
                        <wps:spPr>
                          <a:xfrm>
                            <a:off x="12461535" y="3574473"/>
                            <a:ext cx="0" cy="59372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Arrow Connector 96"/>
                        <wps:cNvCnPr/>
                        <wps:spPr>
                          <a:xfrm>
                            <a:off x="11481729" y="4164313"/>
                            <a:ext cx="97560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non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Straight Arrow Connector 98"/>
                        <wps:cNvCnPr/>
                        <wps:spPr>
                          <a:xfrm>
                            <a:off x="11993880" y="4168197"/>
                            <a:ext cx="0" cy="1710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DD860" id="Canvas 165" o:spid="_x0000_s1026" editas="canvas" style="position:absolute;margin-left:-9.2pt;margin-top:12.8pt;width:1128.5pt;height:565.5pt;z-index:251660288" coordsize="143319,71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3319;height:71818;visibility:visible;mso-wrap-style:square">
                  <v:fill o:detectmouseclick="t"/>
                  <v:path o:connecttype="none"/>
                </v:shape>
                <v:line id="Line 8" o:spid="_x0000_s1028" style="position:absolute;visibility:visible;mso-wrap-style:square" from="103009,14522" to="103016,14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" strokecolor="#d4d4d4" strokeweight="0"/>
                <v:rect id="Rectangle 9" o:spid="_x0000_s1029" style="position:absolute;left:103009;top:1452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" fillcolor="#d4d4d4" stroked="f"/>
                <v:line id="Line 10" o:spid="_x0000_s1030" style="position:absolute;visibility:visible;mso-wrap-style:square" from="103009,15925" to="103016,159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" strokecolor="#d4d4d4" strokeweight="0"/>
                <v:rect id="Rectangle 11" o:spid="_x0000_s1031" style="position:absolute;left:103009;top:15925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" fillcolor="#d4d4d4" stroked="f"/>
                <v:line id="Line 12" o:spid="_x0000_s1032" style="position:absolute;visibility:visible;mso-wrap-style:square" from="103009,17329" to="103016,17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CSB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9/CID6OkNAAD//wMAUEsBAi0AFAAGAAgAAAAhANvh9svuAAAAhQEAABMAAAAAAAAA&#10;AAAAAAAAAAAAAFtDb250ZW50X1R5cGVzXS54bWxQSwECLQAUAAYACAAAACEAWvQsW78AAAAVAQAA&#10;CwAAAAAAAAAAAAAAAAAfAQAAX3JlbHMvLnJlbHNQSwECLQAUAAYACAAAACEAxUgkgcYAAADbAAAA&#10;DwAAAAAAAAAAAAAAAAAHAgAAZHJzL2Rvd25yZXYueG1sUEsFBgAAAAADAAMAtwAAAPoCAAAAAA==&#10;" strokecolor="#d4d4d4" strokeweight="0"/>
                <v:rect id="Rectangle 13" o:spid="_x0000_s1033" style="position:absolute;left:103009;top:1732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" fillcolor="#d4d4d4" stroked="f"/>
                <v:line id="Line 14" o:spid="_x0000_s1034" style="position:absolute;visibility:visible;mso-wrap-style:square" from="103009,18726" to="103016,18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" strokecolor="#d4d4d4" strokeweight="0"/>
                <v:rect id="Rectangle 15" o:spid="_x0000_s1035" style="position:absolute;left:103009;top:1872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" fillcolor="#d4d4d4" stroked="f"/>
                <v:line id="Line 16" o:spid="_x0000_s1036" style="position:absolute;visibility:visible;mso-wrap-style:square" from="103009,20129" to="103016,20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" strokecolor="#d4d4d4" strokeweight="0"/>
                <v:rect id="Rectangle 17" o:spid="_x0000_s1037" style="position:absolute;left:103009;top:2012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" fillcolor="#d4d4d4" stroked="f"/>
                <v:line id="Line 18" o:spid="_x0000_s1038" style="position:absolute;visibility:visible;mso-wrap-style:square" from="103009,21526" to="103016,215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" strokecolor="#d4d4d4" strokeweight="0"/>
                <v:rect id="Rectangle 19" o:spid="_x0000_s1039" style="position:absolute;left:103009;top:2152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" fillcolor="#d4d4d4" stroked="f"/>
                <v:line id="Line 20" o:spid="_x0000_s1040" style="position:absolute;visibility:visible;mso-wrap-style:square" from="103009,22929" to="103016,22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iH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s/CID6OkNAAD//wMAUEsBAi0AFAAGAAgAAAAhANvh9svuAAAAhQEAABMAAAAAAAAA&#10;AAAAAAAAAAAAAFtDb250ZW50X1R5cGVzXS54bWxQSwECLQAUAAYACAAAACEAWvQsW78AAAAVAQAA&#10;CwAAAAAAAAAAAAAAAAAfAQAAX3JlbHMvLnJlbHNQSwECLQAUAAYACAAAACEAOz4oh8YAAADbAAAA&#10;DwAAAAAAAAAAAAAAAAAHAgAAZHJzL2Rvd25yZXYueG1sUEsFBgAAAAADAAMAtwAAAPoCAAAAAA==&#10;" strokecolor="#d4d4d4" strokeweight="0"/>
                <v:rect id="Rectangle 21" o:spid="_x0000_s1041" style="position:absolute;left:103009;top:2292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" fillcolor="#d4d4d4" stroked="f"/>
                <v:line id="Line 22" o:spid="_x0000_s1042" style="position:absolute;visibility:visible;mso-wrap-style:square" from="103009,24326" to="103016,24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O48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uvjl/gD5PQGAAD//wMAUEsBAi0AFAAGAAgAAAAhANvh9svuAAAAhQEAABMAAAAAAAAAAAAA&#10;AAAAAAAAAFtDb250ZW50X1R5cGVzXS54bWxQSwECLQAUAAYACAAAACEAWvQsW78AAAAVAQAACwAA&#10;AAAAAAAAAAAAAAAfAQAAX3JlbHMvLnJlbHNQSwECLQAUAAYACAAAACEACyTuPMMAAADbAAAADwAA&#10;AAAAAAAAAAAAAAAHAgAAZHJzL2Rvd25yZXYueG1sUEsFBgAAAAADAAMAtwAAAPcCAAAAAA==&#10;" strokecolor="#d4d4d4" strokeweight="0"/>
                <v:rect id="Rectangle 23" o:spid="_x0000_s1043" style="position:absolute;left:103009;top:2432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" fillcolor="#d4d4d4" stroked="f"/>
                <v:line id="Line 24" o:spid="_x0000_s1044" style="position:absolute;visibility:visible;mso-wrap-style:square" from="103009,25730" to="103016,25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" strokecolor="#d4d4d4" strokeweight="0"/>
                <v:rect id="Rectangle 25" o:spid="_x0000_s1045" style="position:absolute;left:103009;top:25730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" fillcolor="#d4d4d4" stroked="f"/>
                <v:line id="Line 26" o:spid="_x0000_s1046" style="position:absolute;visibility:visible;mso-wrap-style:square" from="103009,27127" to="103016,27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+g/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p6b/D/Jf4AOboBAAD//wMAUEsBAi0AFAAGAAgAAAAhANvh9svuAAAAhQEAABMAAAAAAAAA&#10;AAAAAAAAAAAAAFtDb250ZW50X1R5cGVzXS54bWxQSwECLQAUAAYACAAAACEAWvQsW78AAAAVAQAA&#10;CwAAAAAAAAAAAAAAAAAfAQAAX3JlbHMvLnJlbHNQSwECLQAUAAYACAAAACEAdB/oP8YAAADbAAAA&#10;DwAAAAAAAAAAAAAAAAAHAgAAZHJzL2Rvd25yZXYueG1sUEsFBgAAAAADAAMAtwAAAPoCAAAAAA==&#10;" strokecolor="#d4d4d4" strokeweight="0"/>
                <v:rect id="Rectangle 27" o:spid="_x0000_s1047" style="position:absolute;left:103009;top:2712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" fillcolor="#d4d4d4" stroked="f"/>
                <v:line id="Line 28" o:spid="_x0000_s1048" style="position:absolute;visibility:visible;mso-wrap-style:square" from="103009,28530" to="103016,28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" strokecolor="#d4d4d4" strokeweight="0"/>
                <v:rect id="Rectangle 29" o:spid="_x0000_s1049" style="position:absolute;left:103009;top:28530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" fillcolor="#d4d4d4" stroked="f"/>
                <v:line id="Line 30" o:spid="_x0000_s1050" style="position:absolute;visibility:visible;mso-wrap-style:square" from="103009,29933" to="103016,299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uI6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mPjl/gD5PQGAAD//wMAUEsBAi0AFAAGAAgAAAAhANvh9svuAAAAhQEAABMAAAAAAAAAAAAA&#10;AAAAAAAAAFtDb250ZW50X1R5cGVzXS54bWxQSwECLQAUAAYACAAAACEAWvQsW78AAAAVAQAACwAA&#10;AAAAAAAAAAAAAAAfAQAAX3JlbHMvLnJlbHNQSwECLQAUAAYACAAAACEA9VLiOsMAAADbAAAADwAA&#10;AAAAAAAAAAAAAAAHAgAAZHJzL2Rvd25yZXYueG1sUEsFBgAAAAADAAMAtwAAAPcCAAAAAA==&#10;" strokecolor="#d4d4d4" strokeweight="0"/>
                <v:rect id="Rectangle 31" o:spid="_x0000_s1051" style="position:absolute;left:103009;top:2993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" fillcolor="#d4d4d4" stroked="f"/>
                <v:line id="Line 32" o:spid="_x0000_s1052" style="position:absolute;visibility:visible;mso-wrap-style:square" from="103009,31330" to="103016,3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Xjh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jv144cMAAADbAAAADwAA&#10;AAAAAAAAAAAAAAAHAgAAZHJzL2Rvd25yZXYueG1sUEsFBgAAAAADAAMAtwAAAPcCAAAAAA==&#10;" strokecolor="#d4d4d4" strokeweight="0"/>
                <v:rect id="Rectangle 33" o:spid="_x0000_s1053" style="position:absolute;left:103009;top:31330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GfixAAAANsAAAAPAAAAZHJzL2Rvd25yZXYueG1sRI9Ra8Iw&#10;FIXfB/sP4Q58GZqqKK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HXIZ+LEAAAA2wAAAA8A&#10;AAAAAAAAAAAAAAAABwIAAGRycy9kb3ducmV2LnhtbFBLBQYAAAAAAwADALcAAAD4AgAAAAA=&#10;" fillcolor="#d4d4d4" stroked="f"/>
                <v:line id="Line 34" o:spid="_x0000_s1054" style="position:absolute;visibility:visible;mso-wrap-style:square" from="103009,32734" to="103016,327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0MNxgAAANsAAAAPAAAAZHJzL2Rvd25yZXYueG1sRI9bawIx&#10;FITfC/0P4RR8KZrVg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EWNDDcYAAADbAAAA&#10;DwAAAAAAAAAAAAAAAAAHAgAAZHJzL2Rvd25yZXYueG1sUEsFBgAAAAADAAMAtwAAAPoCAAAAAA==&#10;" strokecolor="#d4d4d4" strokeweight="0"/>
                <v:rect id="Rectangle 35" o:spid="_x0000_s1055" style="position:absolute;left:103009;top:3273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" fillcolor="#d4d4d4" stroked="f"/>
                <v:line id="Line 36" o:spid="_x0000_s1056" style="position:absolute;visibility:visible;mso-wrap-style:square" from="103009,34131" to="103016,34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" strokecolor="#d4d4d4" strokeweight="0"/>
                <v:rect id="Rectangle 37" o:spid="_x0000_s1057" style="position:absolute;left:103009;top:3413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2HhwwAAANsAAAAPAAAAZHJzL2Rvd25yZXYueG1sRI9Ra8Iw&#10;FIXfBf9DuMJeZKZuVL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CvNh4cMAAADbAAAADwAA&#10;AAAAAAAAAAAAAAAHAgAAZHJzL2Rvd25yZXYueG1sUEsFBgAAAAADAAMAtwAAAPcCAAAAAA==&#10;" fillcolor="#d4d4d4" stroked="f"/>
                <v:line id="Line 38" o:spid="_x0000_s1058" style="position:absolute;visibility:visible;mso-wrap-style:square" from="103009,35534" to="103016,35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EUOxgAAANsAAAAPAAAAZHJzL2Rvd25yZXYueG1sRI9BawIx&#10;FITvBf9DeEIvpWZVEN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blhFDsYAAADbAAAA&#10;DwAAAAAAAAAAAAAAAAAHAgAAZHJzL2Rvd25yZXYueG1sUEsFBgAAAAADAAMAtwAAAPoCAAAAAA==&#10;" strokecolor="#d4d4d4" strokeweight="0"/>
                <v:rect id="Rectangle 39" o:spid="_x0000_s1059" style="position:absolute;left:103009;top:3553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" fillcolor="#d4d4d4" stroked="f"/>
                <v:line id="Line 40" o:spid="_x0000_s1060" style="position:absolute;visibility:visible;mso-wrap-style:square" from="103009,36931" to="103016,369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3Tn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cIt058MAAADbAAAADwAA&#10;AAAAAAAAAAAAAAAHAgAAZHJzL2Rvd25yZXYueG1sUEsFBgAAAAADAAMAtwAAAPcCAAAAAA==&#10;" strokecolor="#d4d4d4" strokeweight="0"/>
                <v:rect id="Rectangle 41" o:spid="_x0000_s1061" style="position:absolute;left:103009;top:3693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vkwwAAANsAAAAPAAAAZHJzL2Rvd25yZXYueG1sRI/RagIx&#10;FETfC/5DuAVfimZrU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i75r5MMAAADbAAAADwAA&#10;AAAAAAAAAAAAAAAHAgAAZHJzL2Rvd25yZXYueG1sUEsFBgAAAAADAAMAtwAAAPcCAAAAAA==&#10;" fillcolor="#d4d4d4" stroked="f"/>
                <v:line id="Line 42" o:spid="_x0000_s1062" style="position:absolute;visibility:visible;mso-wrap-style:square" from="103009,38334" to="103016,38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wuc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1vsLnMMAAADbAAAADwAA&#10;AAAAAAAAAAAAAAAHAgAAZHJzL2Rvd25yZXYueG1sUEsFBgAAAAADAAMAtwAAAPcCAAAAAA==&#10;" strokecolor="#d4d4d4" strokeweight="0"/>
                <v:rect id="Rectangle 43" o:spid="_x0000_s1063" style="position:absolute;left:103009;top:3833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SfxAAAANsAAAAPAAAAZHJzL2Rvd25yZXYueG1sRI9Ra8Iw&#10;FIXfB/sP4Q58GZoqKq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C3OFJ/EAAAA2wAAAA8A&#10;AAAAAAAAAAAAAAAABwIAAGRycy9kb3ducmV2LnhtbFBLBQYAAAAAAwADALcAAAD4AgAAAAA=&#10;" fillcolor="#d4d4d4" stroked="f"/>
                <v:line id="Line 44" o:spid="_x0000_s1064" style="position:absolute;visibility:visible;mso-wrap-style:square" from="103009,39731" to="103016,39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Bw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SWUwcMYAAADbAAAA&#10;DwAAAAAAAAAAAAAAAAAHAgAAZHJzL2Rvd25yZXYueG1sUEsFBgAAAAADAAMAtwAAAPoCAAAAAA==&#10;" strokecolor="#d4d4d4" strokeweight="0"/>
                <v:rect id="Rectangle 45" o:spid="_x0000_s1065" style="position:absolute;left:103009;top:39731;width:70;height: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" fillcolor="#d4d4d4" stroked="f"/>
                <v:line id="Line 46" o:spid="_x0000_s1066" style="position:absolute;visibility:visible;mso-wrap-style:square" from="103009,41135" to="103016,411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" strokecolor="#d4d4d4" strokeweight="0"/>
                <v:rect id="Rectangle 47" o:spid="_x0000_s1067" style="position:absolute;left:103009;top:41135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RKcwwAAANsAAAAPAAAAZHJzL2Rvd25yZXYueG1sRI9Ra8Iw&#10;FIXfBf9DuMJeZKaOVb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UvUSnMMAAADbAAAADwAA&#10;AAAAAAAAAAAAAAAHAgAAZHJzL2Rvd25yZXYueG1sUEsFBgAAAAADAAMAtwAAAPcCAAAAAA==&#10;" fillcolor="#d4d4d4" stroked="f"/>
                <v:line id="Line 48" o:spid="_x0000_s1068" style="position:absolute;visibility:visible;mso-wrap-style:square" from="103009,42538" to="103016,425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jZzxgAAANsAAAAPAAAAZHJzL2Rvd25yZXYueG1sRI9BawIx&#10;FITvBf9DeEIvpWYVEd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Nl42c8YAAADbAAAA&#10;DwAAAAAAAAAAAAAAAAAHAgAAZHJzL2Rvd25yZXYueG1sUEsFBgAAAAADAAMAtwAAAPoCAAAAAA==&#10;" strokecolor="#d4d4d4" strokeweight="0"/>
                <v:rect id="Rectangle 49" o:spid="_x0000_s1069" style="position:absolute;left:103009;top:4253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" fillcolor="#d4d4d4" stroked="f"/>
                <v:line id="Line 50" o:spid="_x0000_s1070" style="position:absolute;visibility:visible;mso-wrap-style:square" from="103009,43935" to="103016,43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Qea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KI0HmsMAAADbAAAADwAA&#10;AAAAAAAAAAAAAAAHAgAAZHJzL2Rvd25yZXYueG1sUEsFBgAAAAADAAMAtwAAAPcCAAAAAA==&#10;" strokecolor="#d4d4d4" strokeweight="0"/>
                <v:rect id="Rectangle 51" o:spid="_x0000_s1071" style="position:absolute;left:103009;top:43935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BiZwwAAANsAAAAPAAAAZHJzL2Rvd25yZXYueG1sRI/RagIx&#10;FETfC/5DuAVfimYrV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07gYmcMAAADbAAAADwAA&#10;AAAAAAAAAAAAAAAHAgAAZHJzL2Rvd25yZXYueG1sUEsFBgAAAAADAAMAtwAAAPcCAAAAAA==&#10;" fillcolor="#d4d4d4" stroked="f"/>
                <v:line id="Line 52" o:spid="_x0000_s1072" style="position:absolute;visibility:visible;mso-wrap-style:square" from="103009,45339" to="103016,45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p1BwwAAANsAAAAPAAAAZHJzL2Rvd25yZXYueG1sRE9ba8Iw&#10;FH4f+B/CEXwZa6ow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UyKdQcMAAADbAAAADwAA&#10;AAAAAAAAAAAAAAAHAgAAZHJzL2Rvd25yZXYueG1sUEsFBgAAAAADAAMAtwAAAPcCAAAAAA==&#10;" strokecolor="#d4d4d4" strokeweight="0"/>
                <v:rect id="Rectangle 53" o:spid="_x0000_s1073" style="position:absolute;left:103009;top:45339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" fillcolor="#d4d4d4" stroked="f"/>
                <v:shape id="Freeform 54" o:spid="_x0000_s1074" style="position:absolute;left:1582;top:3782;width:15993;height:8449;visibility:visible;mso-wrap-style:square;v-text-anchor:top" coordsize="3824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" adj="-11796480,,5400" path="m,152c,69,69,,152,l3672,v84,,152,69,152,152l3824,760v,84,-68,152,-152,152l152,912c69,912,,844,,760l,152xe" fillcolor="#d8d8d8 [2732]" strokeweight="0">
                  <v:stroke joinstyle="round"/>
                  <v:formulas/>
                  <v:path arrowok="t" o:connecttype="custom" o:connectlocs="0,140816;63572,0;1535772,0;1599344,140816;1599344,704082;1535772,844898;63572,844898;0,704082;0,140816" o:connectangles="0,0,0,0,0,0,0,0,0" textboxrect="0,0,3824,912"/>
                  <v:textbox>
                    <w:txbxContent>
                      <w:p w14:paraId="14EBF324" w14:textId="449AEB8D" w:rsidR="00E25C36" w:rsidRPr="00E15D27" w:rsidRDefault="004B44CF" w:rsidP="00E67FD9">
                        <w:pPr>
                          <w:spacing w:after="0"/>
                          <w:jc w:val="center"/>
                          <w:rPr>
                            <w:rFonts w:ascii="Lato" w:hAnsi="Lato" w:cs="Arial"/>
                            <w:strike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>Client a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>gency</w:t>
                        </w:r>
                        <w:r w:rsidR="00EC66A5">
                          <w:rPr>
                            <w:rFonts w:ascii="Lato" w:hAnsi="Lato" w:cs="Arial"/>
                            <w:lang w:val="en-US"/>
                          </w:rPr>
                          <w:t xml:space="preserve"> and or construction authority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identif</w:t>
                        </w:r>
                        <w:r w:rsidR="00EC66A5">
                          <w:rPr>
                            <w:rFonts w:ascii="Lato" w:hAnsi="Lato" w:cs="Arial"/>
                            <w:lang w:val="en-US"/>
                          </w:rPr>
                          <w:t>y</w:t>
                        </w:r>
                        <w:r w:rsidR="0046629D">
                          <w:rPr>
                            <w:rFonts w:ascii="Lato" w:hAnsi="Lato" w:cs="Arial"/>
                            <w:lang w:val="en-US"/>
                          </w:rPr>
                          <w:t xml:space="preserve"> </w:t>
                        </w:r>
                        <w:r w:rsidR="00C02630">
                          <w:rPr>
                            <w:rFonts w:ascii="Lato" w:hAnsi="Lato" w:cs="Arial"/>
                            <w:lang w:val="en-US"/>
                          </w:rPr>
                          <w:t>a project variation requirement</w:t>
                        </w:r>
                      </w:p>
                      <w:p w14:paraId="59565DAE" w14:textId="77777777" w:rsidR="00E25C36" w:rsidRPr="00492B4C" w:rsidRDefault="00E25C36" w:rsidP="00E25C36">
                        <w:pPr>
                          <w:jc w:val="center"/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shape>
                <v:rect id="Rectangle 57" o:spid="_x0000_s1075" style="position:absolute;left:2825;top:14751;width:985;height:35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" filled="f" stroked="f">
                  <v:textbox inset="0,0,0,0">
                    <w:txbxContent>
                      <w:p w14:paraId="45367529" w14:textId="77777777" w:rsidR="00BB0107" w:rsidRPr="00492B4C" w:rsidRDefault="00BB0107">
                        <w:pPr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rect>
                <v:rect id="Rectangle 58" o:spid="_x0000_s1076" style="position:absolute;left:4095;top:13976;width:985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030442C9" w14:textId="30BBC5DA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69" o:spid="_x0000_s1077" style="position:absolute;left:49757;top:41848;width:24084;height:15710;visibility:visible;mso-wrap-style:square;v-text-anchor:middle" coordsize="3184,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" adj="-11796480,,5400" path="m,480c,215,215,,480,l2704,v266,,480,215,480,480l3184,2400v,266,-214,480,-480,480l480,2880c215,2880,,2666,,2400l,480xe" fillcolor="#d8d8d8 [2732]" strokeweight="0">
                  <v:stroke joinstyle="round"/>
                  <v:formulas/>
                  <v:path arrowok="t" o:connecttype="custom" o:connectlocs="0,261832;363075,0;2045325,0;2408400,261832;2408400,1309158;2045325,1570990;363075,1570990;0,1309158;0,261832" o:connectangles="0,0,0,0,0,0,0,0,0" textboxrect="0,0,3184,2880"/>
                  <v:textbox>
                    <w:txbxContent>
                      <w:p w14:paraId="340A9B32" w14:textId="7632C323" w:rsidR="00E25C36" w:rsidRPr="00492B4C" w:rsidRDefault="00933382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>Construction authority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to prepare a submission to the Budget Review Sub-committee (BRS), identifying requirement for additional funding, or identifying deferral of another project. Submission to include co</w:t>
                        </w:r>
                        <w:r w:rsidR="00EC4716">
                          <w:rPr>
                            <w:rFonts w:ascii="Lato" w:hAnsi="Lato" w:cs="Arial"/>
                            <w:lang w:val="en-US"/>
                          </w:rPr>
                          <w:t xml:space="preserve">ver sheet from the construction 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authority </w:t>
                        </w:r>
                      </w:p>
                    </w:txbxContent>
                  </v:textbox>
                </v:shape>
                <v:rect id="Rectangle 81" o:spid="_x0000_s1078" style="position:absolute;left:44367;top:18738;width:984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0CBCAF4A" w14:textId="076B477D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119" o:spid="_x0000_s1079" style="position:absolute;left:82138;top:59572;width:18000;height:5976;visibility:visible;mso-wrap-style:square;v-text-anchor:middle" coordsize="2192,8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" adj="-11796480,,5400" path="m,142c,64,64,,142,l2051,v78,,141,64,141,142l2192,707v,78,-63,141,-141,141l142,848c64,848,,785,,707l,142xe" fillcolor="#1f1f5f" strokeweight=".5pt">
                  <v:stroke joinstyle="miter"/>
                  <v:formulas/>
                  <v:path arrowok="t" o:connecttype="custom" o:connectlocs="0,100070;116606,0;1684215,0;1800000,100070;1800000,498235;1684215,597600;116606,597600;0,498235;0,100070" o:connectangles="0,0,0,0,0,0,0,0,0" textboxrect="0,0,2192,848"/>
                  <v:textbox>
                    <w:txbxContent>
                      <w:p w14:paraId="32A90C37" w14:textId="6FF9DC2A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Cabinet to ratify BRS decision</w:t>
                        </w:r>
                      </w:p>
                    </w:txbxContent>
                  </v:textbox>
                </v:shape>
                <v:rect id="Rectangle 136" o:spid="_x0000_s1080" style="position:absolute;left:23063;top:22402;width:984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098FA9A3" w14:textId="65201019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150" o:spid="_x0000_s1081" style="position:absolute;left:79959;top:44754;width:21248;height:9583;visibility:visible;mso-wrap-style:square;v-text-anchor:middle" coordsize="3584,20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" adj="-11796480,,5400" path="m,342c,153,153,,342,l3243,v189,,341,153,341,342l3584,1707v,189,-152,341,-341,341l342,2048c153,2048,,1896,,1707l,342xe" fillcolor="#d8d8d8 [2732]" strokeweight="1.1pt">
                  <v:stroke joinstyle="miter"/>
                  <v:formulas/>
                  <v:path arrowok="t" o:connecttype="custom" o:connectlocs="0,160027;202754,0;1922604,0;2124765,160027;2124765,798733;1922604,958292;202754,958292;0,798733;0,160027" o:connectangles="0,0,0,0,0,0,0,0,0" textboxrect="0,0,3584,2048"/>
                  <v:textbox>
                    <w:txbxContent>
                      <w:p w14:paraId="14AC67BF" w14:textId="787CDCFC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BRS reviews proposal and advi</w:t>
                        </w:r>
                        <w:r w:rsidR="00496F1B">
                          <w:rPr>
                            <w:rFonts w:ascii="Lato" w:hAnsi="Lato" w:cs="Arial"/>
                            <w:lang w:val="en-US"/>
                          </w:rPr>
                          <w:t>s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e</w:t>
                        </w:r>
                        <w:r w:rsidR="00496F1B">
                          <w:rPr>
                            <w:rFonts w:ascii="Lato" w:hAnsi="Lato" w:cs="Arial"/>
                            <w:lang w:val="en-US"/>
                          </w:rPr>
                          <w:t>s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if project supported, funding </w:t>
                        </w:r>
                        <w:r w:rsidR="00496F1B">
                          <w:rPr>
                            <w:rFonts w:ascii="Lato" w:hAnsi="Lato" w:cs="Arial"/>
                            <w:lang w:val="en-US"/>
                          </w:rPr>
                          <w:t>approach and</w:t>
                        </w:r>
                        <w:r w:rsidR="0007455C">
                          <w:rPr>
                            <w:rFonts w:ascii="Lato" w:hAnsi="Lato" w:cs="Arial"/>
                            <w:lang w:val="en-US"/>
                          </w:rPr>
                          <w:t xml:space="preserve">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or which project/s to </w:t>
                        </w:r>
                        <w:r w:rsidR="00C02630">
                          <w:rPr>
                            <w:rFonts w:ascii="Lato" w:hAnsi="Lato" w:cs="Arial"/>
                            <w:lang w:val="en-US"/>
                          </w:rPr>
                          <w:t xml:space="preserve">be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deferred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5" o:spid="_x0000_s1082" type="#_x0000_t32" style="position:absolute;left:90630;top:54337;width:0;height:52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" strokecolor="black [3213]" strokeweight="1pt">
                  <v:stroke endarrow="block"/>
                </v:shape>
                <v:shape id="Straight Arrow Connector 186" o:spid="_x0000_s1083" type="#_x0000_t32" style="position:absolute;left:60634;top:16922;width:0;height:476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" strokecolor="black [3213]" strokeweight="1pt">
                  <v:stroke endarrow="block"/>
                </v:shape>
                <v:shape id="Straight Arrow Connector 97" o:spid="_x0000_s1084" type="#_x0000_t32" style="position:absolute;left:42155;top:9169;width:831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" strokecolor="black [3213]" strokeweight="1pt">
                  <v:stroke endarrow="block"/>
                </v:shape>
                <v:shape id="Freeform 101" o:spid="_x0000_s1085" style="position:absolute;left:79029;top:4476;width:21839;height:10116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168593;86446,0;2097454,0;2183900,168593;2183900,842963;2097454,1011555;86446,1011555;0,842963;0,168593" o:connectangles="0,0,0,0,0,0,0,0,0" textboxrect="0,0,3840,912"/>
                  <v:textbox>
                    <w:txbxContent>
                      <w:p w14:paraId="38A1D83C" w14:textId="2ABC0341" w:rsidR="00C02630" w:rsidRDefault="00266421" w:rsidP="00C02630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Accountable officer</w:t>
                        </w:r>
                        <w:r w:rsidR="00EC66A5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of construction authority</w:t>
                        </w:r>
                        <w:r w:rsidR="00067D66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can</w:t>
                        </w: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approve the variation</w:t>
                        </w:r>
                      </w:p>
                    </w:txbxContent>
                  </v:textbox>
                </v:shape>
                <v:shape id="Straight Arrow Connector 105" o:spid="_x0000_s1086" type="#_x0000_t32" style="position:absolute;left:17838;top:8457;width:50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" strokecolor="black [3213]" strokeweight="1pt">
                  <v:stroke endarrow="block"/>
                </v:shape>
                <v:shape id="Freeform 104" o:spid="_x0000_s1087" style="position:absolute;left:50823;top:21982;width:20785;height:13762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" adj="-11796480,,5400" path="m,152c,69,69,,152,l3688,v84,,152,69,152,152l3840,760v,84,-68,152,-152,152l152,912c69,912,,844,,760l,152xe" fillcolor="#e35205" strokeweight="1.1pt">
                  <v:stroke joinstyle="miter"/>
                  <v:formulas/>
                  <v:path arrowok="t" o:connecttype="custom" o:connectlocs="0,229375;82273,0;1996197,0;2078470,229375;2078470,1146877;1996197,1376252;82273,1376252;0,1146877;0,229375" o:connectangles="0,0,0,0,0,0,0,0,0" textboxrect="0,0,3840,912"/>
                  <v:textbox>
                    <w:txbxContent>
                      <w:p w14:paraId="5B387E80" w14:textId="3F3698F2" w:rsidR="00FB159F" w:rsidRPr="00276905" w:rsidRDefault="00FB159F" w:rsidP="00FB159F">
                        <w:pPr>
                          <w:ind w:left="142"/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</w:pPr>
                        <w:r w:rsidRPr="00276905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Is there external fun</w:t>
                        </w:r>
                        <w:r w:rsidR="004B44CF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ding or substitution from minor</w:t>
                        </w:r>
                        <w:r w:rsidRPr="00276905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works, repairs and maintenance or </w:t>
                        </w:r>
                        <w:r w:rsidR="0007455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other operational </w:t>
                        </w:r>
                        <w:r w:rsidRPr="00276905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funding offered to fully fund the project variation?</w:t>
                        </w:r>
                      </w:p>
                      <w:p w14:paraId="55C3CC97" w14:textId="788D2E5C" w:rsidR="00F03DC4" w:rsidRDefault="00F03DC4" w:rsidP="00F03DC4">
                        <w:pPr>
                          <w:pStyle w:val="NormalWeb"/>
                          <w:jc w:val="center"/>
                        </w:pPr>
                      </w:p>
                    </w:txbxContent>
                  </v:textbox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8" type="#_x0000_t202" style="position:absolute;left:33064;top:15249;width:4940;height:5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" filled="f" stroked="f" strokeweight=".5pt">
                  <v:textbox inset="2.5635mm,1.2817mm,2.5635mm,1.2817mm">
                    <w:txbxContent>
                      <w:p w14:paraId="5886D407" w14:textId="77777777" w:rsidR="00F03DC4" w:rsidRDefault="00F03DC4" w:rsidP="00F03DC4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Straight Arrow Connector 107" o:spid="_x0000_s1089" type="#_x0000_t32" style="position:absolute;left:60753;top:36021;width:6;height:56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" strokecolor="black [3213]" strokeweight="1pt">
                  <v:stroke endarrow="block"/>
                </v:shape>
                <v:shape id="_x0000_s1090" type="#_x0000_t202" style="position:absolute;left:41807;top:3782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" filled="f" stroked="f" strokeweight=".5pt">
                  <v:textbox inset="2.5635mm,1.2817mm,2.5635mm,1.2817mm">
                    <w:txbxContent>
                      <w:p w14:paraId="239149C5" w14:textId="77777777" w:rsidR="00F03DC4" w:rsidRDefault="00F03DC4" w:rsidP="00F03DC4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109" o:spid="_x0000_s1091" type="#_x0000_t32" style="position:absolute;left:100461;top:62287;width:104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" strokecolor="black [3213]" strokeweight="1pt">
                  <v:stroke endarrow="block"/>
                </v:shape>
                <v:shape id="Freeform 111" o:spid="_x0000_s1092" style="position:absolute;left:93980;top:22383;width:24225;height:13221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220345;95892,0;2326633,0;2422525,220345;2422525,1101725;2326633,1322070;95892,1322070;0,1101725;0,220345" o:connectangles="0,0,0,0,0,0,0,0,0" textboxrect="0,0,3840,912"/>
                  <v:textbox>
                    <w:txbxContent>
                      <w:p w14:paraId="0A1F1A0A" w14:textId="09D58FCF" w:rsidR="00F03DC4" w:rsidRPr="00DF22CC" w:rsidRDefault="00A01B69">
                        <w:pPr>
                          <w:pStyle w:val="NormalWeb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Construction authority </w:t>
                        </w:r>
                        <w:r w:rsidR="00067D66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>must obtain agreement from the accountable officer of the relevant client agency</w:t>
                        </w:r>
                        <w:r w:rsidR="00C91D64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(or agencies)</w:t>
                        </w:r>
                        <w:r w:rsidR="00067D66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067D66" w:rsidRPr="00DF22CC">
                          <w:rPr>
                            <w:rFonts w:ascii="Lato" w:hAnsi="Lato" w:cs="Arial"/>
                            <w:b/>
                            <w:sz w:val="20"/>
                            <w:szCs w:val="20"/>
                            <w:lang w:val="en-US"/>
                          </w:rPr>
                          <w:t>and</w:t>
                        </w:r>
                        <w:r w:rsidR="00067D66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F03DC4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notify DTF within </w:t>
                        </w:r>
                        <w:r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10 </w:t>
                        </w:r>
                        <w:r w:rsidR="004B44CF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>working</w:t>
                        </w:r>
                        <w:r w:rsidR="00F03DC4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days </w:t>
                        </w:r>
                        <w:r w:rsidR="0084083F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>from date of</w:t>
                        </w:r>
                        <w:r w:rsidR="00F11EF0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signed</w:t>
                        </w:r>
                        <w:r w:rsidR="0084083F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agreement between </w:t>
                        </w:r>
                        <w:r w:rsidR="00F11EF0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the accountable officers of the </w:t>
                        </w:r>
                        <w:r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>construction authority</w:t>
                        </w:r>
                        <w:r w:rsidR="0084083F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and </w:t>
                        </w:r>
                        <w:r w:rsidR="00060510"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relevant </w:t>
                        </w:r>
                        <w:r w:rsidRPr="00DF22CC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>client agency</w:t>
                        </w:r>
                        <w:r w:rsidR="00981C35">
                          <w:rPr>
                            <w:rFonts w:ascii="Lato" w:hAnsi="Lato" w:cs="Arial"/>
                            <w:sz w:val="20"/>
                            <w:szCs w:val="20"/>
                            <w:lang w:val="en-US"/>
                          </w:rPr>
                          <w:t xml:space="preserve"> (or agencies)</w:t>
                        </w:r>
                      </w:p>
                    </w:txbxContent>
                  </v:textbox>
                </v:shape>
                <v:shape id="Freeform 114" o:spid="_x0000_s1093" style="position:absolute;left:111394;top:58655;width:19487;height:6730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112167;77137,0;1871586,0;1948723,112167;1948723,560833;1871586,673000;77137,673000;0,560833;0,112167" o:connectangles="0,0,0,0,0,0,0,0,0" textboxrect="0,0,3840,912"/>
                  <v:textbox>
                    <w:txbxContent>
                      <w:p w14:paraId="2A9AC672" w14:textId="2763E97D" w:rsidR="00496F1B" w:rsidRDefault="00496F1B" w:rsidP="00496F1B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DTF actions program variation</w:t>
                        </w:r>
                      </w:p>
                    </w:txbxContent>
                  </v:textbox>
                </v:shape>
                <v:shape id="Straight Arrow Connector 120" o:spid="_x0000_s1094" type="#_x0000_t32" style="position:absolute;left:101098;top:9442;width:58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" strokecolor="black [3213]" strokeweight="1pt">
                  <v:stroke endarrow="block"/>
                </v:shape>
                <v:shape id="Straight Arrow Connector 121" o:spid="_x0000_s1095" type="#_x0000_t32" style="position:absolute;left:70895;top:9614;width:79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" strokecolor="black [3213]" strokeweight="1pt">
                  <v:stroke endarrow="block"/>
                </v:shape>
                <v:shape id="Freeform 80" o:spid="_x0000_s1096" style="position:absolute;left:50704;top:2596;width:20191;height:13986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" adj="-11796480,,5400" path="m,152c,69,69,,152,l3688,v84,,152,69,152,152l3840,760v,84,-68,152,-152,152l152,912c69,912,,844,,760l,152xe" fillcolor="#e35205" strokeweight="1.1pt">
                  <v:stroke joinstyle="miter"/>
                  <v:formulas/>
                  <v:path arrowok="t" o:connecttype="custom" o:connectlocs="0,233099;79922,0;1939172,0;2019094,233099;2019094,1165497;1939172,1398596;79922,1398596;0,1165497;0,233099" o:connectangles="0,0,0,0,0,0,0,0,0" textboxrect="0,0,3840,912"/>
                  <v:textbox>
                    <w:txbxContent>
                      <w:p w14:paraId="6BF86B83" w14:textId="57417A2C" w:rsidR="00266421" w:rsidRDefault="0007455C" w:rsidP="00266421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>Is th</w:t>
                        </w:r>
                        <w:r w:rsidR="00642242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 xml:space="preserve">ere a previous </w:t>
                        </w:r>
                        <w:r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 xml:space="preserve">immaterial variation </w:t>
                        </w:r>
                        <w:r w:rsidR="00642242"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>already approved for the same</w:t>
                        </w:r>
                        <w:r>
                          <w:rPr>
                            <w:rFonts w:ascii="Lato" w:hAnsi="Lato" w:cs="Arial"/>
                            <w:color w:val="FFFFFF"/>
                            <w:sz w:val="22"/>
                            <w:szCs w:val="22"/>
                            <w:lang w:val="en-US"/>
                          </w:rPr>
                          <w:t xml:space="preserve"> project?</w:t>
                        </w:r>
                      </w:p>
                    </w:txbxContent>
                  </v:textbox>
                </v:shape>
                <v:shape id="Straight Arrow Connector 81" o:spid="_x0000_s1097" type="#_x0000_t32" style="position:absolute;left:74102;top:49409;width:534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" strokecolor="black [3213]" strokeweight="1pt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Elbow Connector 53" o:spid="_x0000_s1098" type="#_x0000_t34" style="position:absolute;left:71908;top:14959;width:17575;height:144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" adj="21746" strokecolor="black [3213]">
                  <v:stroke endarrow="block"/>
                </v:shape>
                <v:shape id="Elbow Connector 58" o:spid="_x0000_s1099" type="#_x0000_t34" style="position:absolute;left:31707;top:16387;width:18288;height:12707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" adj="-140" strokecolor="black [3213]">
                  <v:stroke endarrow="block"/>
                </v:shape>
                <v:shape id="_x0000_s1100" type="#_x0000_t202" style="position:absolute;left:60575;top:15894;width:4934;height:5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5E01F10C" w14:textId="4BA4C81D" w:rsidR="00E4435A" w:rsidRDefault="0007455C" w:rsidP="00E4435A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_x0000_s1101" type="#_x0000_t202" style="position:absolute;left:69561;top:5359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" filled="f" stroked="f" strokeweight=".5pt">
                  <v:textbox inset="2.5635mm,1.2817mm,2.5635mm,1.2817mm">
                    <w:txbxContent>
                      <w:p w14:paraId="38028C8F" w14:textId="0112C31D" w:rsidR="00E4435A" w:rsidRDefault="0007455C" w:rsidP="00E4435A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Freeform 82" o:spid="_x0000_s1102" style="position:absolute;left:106948;top:2305;width:29187;height:13970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" adj="-11796480,,5400" path="m,152c,69,69,,152,l3688,v84,,152,69,152,152l3840,760v,84,-68,152,-152,152l152,912c69,912,,844,,760l,152xe" fillcolor="#e35205" strokeweight="1.1pt">
                  <v:stroke joinstyle="miter"/>
                  <v:formulas/>
                  <v:path arrowok="t" o:connecttype="custom" o:connectlocs="0,232820;115534,0;2803210,0;2918744,232820;2918744,1164098;2803210,1396917;115534,1396917;0,1164098;0,232820" o:connectangles="0,0,0,0,0,0,0,0,0" textboxrect="0,0,3840,912"/>
                  <v:textbox>
                    <w:txbxContent>
                      <w:p w14:paraId="208975FE" w14:textId="60FABEB4" w:rsidR="007B1C70" w:rsidRPr="00DF22CC" w:rsidRDefault="00195CE8" w:rsidP="00DF22CC">
                        <w:pPr>
                          <w:pStyle w:val="NormalWeb"/>
                          <w:spacing w:after="0"/>
                          <w:ind w:left="142"/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</w:pPr>
                        <w:r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Does </w:t>
                        </w:r>
                        <w:r w:rsidR="009D767D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the substitution offered </w:t>
                        </w:r>
                        <w:r w:rsidR="00FB3FA7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come </w:t>
                        </w:r>
                        <w:r w:rsidR="009D767D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from</w:t>
                        </w:r>
                        <w:r w:rsidR="007B1C70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:</w:t>
                        </w:r>
                        <w:r w:rsidR="007B1C70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  <w:p w14:paraId="7A72CE8A" w14:textId="0E72FCAD" w:rsidR="007B1C70" w:rsidRPr="00DF22CC" w:rsidRDefault="00933382" w:rsidP="00DF22CC">
                        <w:pPr>
                          <w:pStyle w:val="NormalWeb"/>
                          <w:numPr>
                            <w:ilvl w:val="0"/>
                            <w:numId w:val="30"/>
                          </w:numPr>
                          <w:spacing w:after="0"/>
                          <w:ind w:left="499" w:hanging="357"/>
                          <w:rPr>
                            <w:sz w:val="20"/>
                            <w:szCs w:val="20"/>
                          </w:rPr>
                        </w:pPr>
                        <w:r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external funding  </w:t>
                        </w:r>
                      </w:p>
                      <w:p w14:paraId="19901E08" w14:textId="7280517B" w:rsidR="007B1C70" w:rsidRPr="00DF22CC" w:rsidRDefault="00933382" w:rsidP="00DF22CC">
                        <w:pPr>
                          <w:pStyle w:val="NormalWeb"/>
                          <w:numPr>
                            <w:ilvl w:val="0"/>
                            <w:numId w:val="30"/>
                          </w:numPr>
                          <w:spacing w:after="0"/>
                          <w:ind w:left="499" w:hanging="357"/>
                          <w:rPr>
                            <w:sz w:val="20"/>
                            <w:szCs w:val="20"/>
                          </w:rPr>
                        </w:pPr>
                        <w:r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other operational funding</w:t>
                        </w:r>
                        <w:r w:rsidR="00C91D64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  <w:p w14:paraId="6011B0AD" w14:textId="3FC2C1D0" w:rsidR="00933382" w:rsidRPr="00DF22CC" w:rsidRDefault="0005621F" w:rsidP="00DF22CC">
                        <w:pPr>
                          <w:pStyle w:val="NormalWeb"/>
                          <w:numPr>
                            <w:ilvl w:val="0"/>
                            <w:numId w:val="30"/>
                          </w:numPr>
                          <w:rPr>
                            <w:sz w:val="20"/>
                            <w:szCs w:val="20"/>
                          </w:rPr>
                        </w:pPr>
                        <w:proofErr w:type="gramStart"/>
                        <w:r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or</w:t>
                        </w:r>
                        <w:proofErr w:type="gramEnd"/>
                        <w:r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  <w:r w:rsidR="007B1C70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minor works or repairs and maintenance where </w:t>
                        </w:r>
                        <w:r w:rsidR="00C91D64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variation </w:t>
                        </w:r>
                        <w:r w:rsidR="007B1C70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will </w:t>
                        </w:r>
                        <w:r w:rsidR="00B878DE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result in the transfer of funding or allocation from</w:t>
                        </w:r>
                        <w:r w:rsidR="00981C35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the</w:t>
                        </w:r>
                        <w:r w:rsidR="00C91D64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infrastructure program of one agency</w:t>
                        </w:r>
                        <w:r w:rsidR="00B878DE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to another</w:t>
                        </w:r>
                        <w:r w:rsidR="00933382" w:rsidRPr="00DF22C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?</w:t>
                        </w:r>
                      </w:p>
                      <w:p w14:paraId="21B3D449" w14:textId="77777777" w:rsidR="00933382" w:rsidRDefault="00933382" w:rsidP="00933382">
                        <w:pPr>
                          <w:pStyle w:val="NormalWeb"/>
                          <w:jc w:val="center"/>
                        </w:pPr>
                        <w:r>
                          <w:t> </w:t>
                        </w:r>
                      </w:p>
                    </w:txbxContent>
                  </v:textbox>
                </v:shape>
                <v:shape id="Freeform 83" o:spid="_x0000_s1103" style="position:absolute;left:120186;top:22250;width:21780;height:13265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221086;86214,0;2091836,0;2178050,221086;2178050,1105429;2091836,1326515;86214,1326515;0,1105429;0,221086" o:connectangles="0,0,0,0,0,0,0,0,0" textboxrect="0,0,3840,912"/>
                  <v:textbox>
                    <w:txbxContent>
                      <w:p w14:paraId="5072A877" w14:textId="2D921238" w:rsidR="009D767D" w:rsidRPr="00490347" w:rsidRDefault="009D767D" w:rsidP="009D767D">
                        <w:pPr>
                          <w:pStyle w:val="NormalWeb"/>
                          <w:jc w:val="center"/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</w:pPr>
                        <w:r w:rsidRPr="0049034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Construction authority </w:t>
                        </w:r>
                        <w:r w:rsidR="00067D66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must</w:t>
                        </w:r>
                        <w:r w:rsidR="00067D66" w:rsidRPr="0049034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Pr="0049034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notify DTF</w:t>
                        </w:r>
                        <w:r w:rsidR="00223975" w:rsidRPr="0049034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 </w:t>
                        </w:r>
                        <w:r w:rsidR="00067D66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and relevant client agency </w:t>
                        </w:r>
                        <w:r w:rsidR="00223975" w:rsidRPr="0049034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>within 10 working days from approving the project variation.</w:t>
                        </w:r>
                      </w:p>
                    </w:txbxContent>
                  </v:textbox>
                </v:shape>
                <v:shape id="Straight Arrow Connector 86" o:spid="_x0000_s1104" type="#_x0000_t32" style="position:absolute;left:112369;top:16275;width:0;height:594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" strokecolor="black [3213]" strokeweight="1pt">
                  <v:stroke endarrow="block"/>
                </v:shape>
                <v:shape id="Straight Arrow Connector 89" o:spid="_x0000_s1105" type="#_x0000_t32" style="position:absolute;left:123783;top:16387;width:0;height:59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" strokecolor="black [3213]" strokeweight="1pt">
                  <v:stroke endarrow="block"/>
                </v:shape>
                <v:shape id="_x0000_s1106" type="#_x0000_t202" style="position:absolute;left:124615;top:16506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" filled="f" stroked="f" strokeweight=".5pt">
                  <v:textbox inset="2.5635mm,1.2817mm,2.5635mm,1.2817mm">
                    <w:txbxContent>
                      <w:p w14:paraId="1CD7ED1A" w14:textId="77777777" w:rsidR="00223975" w:rsidRDefault="00223975" w:rsidP="00223975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_x0000_s1107" type="#_x0000_t202" style="position:absolute;left:106479;top:16770;width:6515;height:48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" filled="f" stroked="f" strokeweight=".5pt">
                  <v:textbox inset="2.5635mm,1.2817mm,2.5635mm,1.2817mm">
                    <w:txbxContent>
                      <w:p w14:paraId="75E9C47E" w14:textId="77777777" w:rsidR="00223975" w:rsidRDefault="00223975" w:rsidP="00223975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92" o:spid="_x0000_s1108" type="#_x0000_t32" style="position:absolute;left:114722;top:35744;width:0;height:59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" strokecolor="black [3213]" strokeweight="1pt"/>
                <v:shape id="Straight Arrow Connector 93" o:spid="_x0000_s1109" type="#_x0000_t32" style="position:absolute;left:124615;top:35744;width:0;height:59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" strokecolor="black [3213]" strokeweight="1pt"/>
                <v:shape id="Straight Arrow Connector 96" o:spid="_x0000_s1110" type="#_x0000_t32" style="position:absolute;left:114817;top:41643;width:97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" strokecolor="black [3213]" strokeweight="1pt"/>
                <v:shape id="Straight Arrow Connector 98" o:spid="_x0000_s1111" type="#_x0000_t32" style="position:absolute;left:119938;top:41681;width:0;height:171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" strokecolor="black [3213]" strokeweight="1pt">
                  <v:stroke endarrow="block"/>
                </v:shape>
              </v:group>
            </w:pict>
          </mc:Fallback>
        </mc:AlternateContent>
      </w:r>
    </w:p>
    <w:p w14:paraId="31B03359" w14:textId="02EC94E8" w:rsidR="00D94B0E" w:rsidRDefault="00276905" w:rsidP="00D94B0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4962A1" wp14:editId="0050D0FA">
                <wp:simplePos x="0" y="0"/>
                <wp:positionH relativeFrom="column">
                  <wp:posOffset>2162356</wp:posOffset>
                </wp:positionH>
                <wp:positionV relativeFrom="paragraph">
                  <wp:posOffset>160036</wp:posOffset>
                </wp:positionV>
                <wp:extent cx="1935678" cy="1341912"/>
                <wp:effectExtent l="0" t="0" r="26670" b="10795"/>
                <wp:wrapNone/>
                <wp:docPr id="3" name="Freeform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35678" cy="1341912"/>
                        </a:xfrm>
                        <a:custGeom>
                          <a:avLst/>
                          <a:gdLst>
                            <a:gd name="T0" fmla="*/ 0 w 3840"/>
                            <a:gd name="T1" fmla="*/ 152 h 912"/>
                            <a:gd name="T2" fmla="*/ 152 w 3840"/>
                            <a:gd name="T3" fmla="*/ 0 h 912"/>
                            <a:gd name="T4" fmla="*/ 3688 w 3840"/>
                            <a:gd name="T5" fmla="*/ 0 h 912"/>
                            <a:gd name="T6" fmla="*/ 3840 w 3840"/>
                            <a:gd name="T7" fmla="*/ 152 h 912"/>
                            <a:gd name="T8" fmla="*/ 3840 w 3840"/>
                            <a:gd name="T9" fmla="*/ 760 h 912"/>
                            <a:gd name="T10" fmla="*/ 3688 w 3840"/>
                            <a:gd name="T11" fmla="*/ 912 h 912"/>
                            <a:gd name="T12" fmla="*/ 152 w 3840"/>
                            <a:gd name="T13" fmla="*/ 912 h 912"/>
                            <a:gd name="T14" fmla="*/ 0 w 3840"/>
                            <a:gd name="T15" fmla="*/ 760 h 912"/>
                            <a:gd name="T16" fmla="*/ 0 w 3840"/>
                            <a:gd name="T17" fmla="*/ 152 h 91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840" h="912">
                              <a:moveTo>
                                <a:pt x="0" y="152"/>
                              </a:moveTo>
                              <a:cubicBezTo>
                                <a:pt x="0" y="69"/>
                                <a:pt x="69" y="0"/>
                                <a:pt x="152" y="0"/>
                              </a:cubicBezTo>
                              <a:lnTo>
                                <a:pt x="3688" y="0"/>
                              </a:lnTo>
                              <a:cubicBezTo>
                                <a:pt x="3772" y="0"/>
                                <a:pt x="3840" y="69"/>
                                <a:pt x="3840" y="152"/>
                              </a:cubicBezTo>
                              <a:lnTo>
                                <a:pt x="3840" y="760"/>
                              </a:lnTo>
                              <a:cubicBezTo>
                                <a:pt x="3840" y="844"/>
                                <a:pt x="3772" y="912"/>
                                <a:pt x="3688" y="912"/>
                              </a:cubicBezTo>
                              <a:lnTo>
                                <a:pt x="152" y="912"/>
                              </a:lnTo>
                              <a:cubicBezTo>
                                <a:pt x="69" y="912"/>
                                <a:pt x="0" y="844"/>
                                <a:pt x="0" y="760"/>
                              </a:cubicBezTo>
                              <a:lnTo>
                                <a:pt x="0" y="1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35205"/>
                        </a:solidFill>
                        <a:ln w="13970" cap="flat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80C9D" w14:textId="57C382A1" w:rsidR="00BC1EE5" w:rsidRPr="00C16616" w:rsidRDefault="0046629D" w:rsidP="00BC1EE5">
                            <w:pPr>
                              <w:jc w:val="center"/>
                              <w:rPr>
                                <w:rFonts w:ascii="Lato" w:hAnsi="Lato" w:cs="Arial"/>
                                <w:color w:val="FFFFFF" w:themeColor="background1"/>
                              </w:rPr>
                            </w:pPr>
                            <w:r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Is the v</w:t>
                            </w:r>
                            <w:r w:rsidR="00BC1EE5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ariation </w:t>
                            </w:r>
                            <w:r w:rsidR="00591FEF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less</w:t>
                            </w:r>
                            <w:r w:rsidR="00BC1EE5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than </w:t>
                            </w:r>
                            <w:r w:rsidR="0007455C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or equal to </w:t>
                            </w:r>
                            <w:r w:rsidR="00BC1EE5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10</w:t>
                            </w:r>
                            <w:r w:rsidR="00DD6BEB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 per cent</w:t>
                            </w:r>
                            <w:r w:rsidR="00BC1EE5"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of </w:t>
                            </w:r>
                            <w:r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the approved p</w:t>
                            </w:r>
                            <w:r w:rsidR="0007455C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rogram or $250,000 (immaterial variation)</w:t>
                            </w:r>
                            <w:r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, whichever </w:t>
                            </w:r>
                            <w:r w:rsid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>is</w:t>
                            </w:r>
                            <w:r w:rsidR="00C02630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the</w:t>
                            </w:r>
                            <w:r w:rsid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lesser?</w:t>
                            </w:r>
                            <w:r w:rsidRPr="00C16616">
                              <w:rPr>
                                <w:rFonts w:ascii="Lato" w:hAnsi="Lato" w:cs="Arial"/>
                                <w:color w:val="FFFFFF" w:themeColor="background1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4962A1" id="Freeform 135" o:spid="_x0000_s1112" style="position:absolute;margin-left:170.25pt;margin-top:12.6pt;width:152.4pt;height:105.6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40,91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" adj="-11796480,,5400" path="m,152c,69,69,,152,l3688,v84,,152,69,152,152l3840,760v,84,-68,152,-152,152l152,912c69,912,,844,,760l,152xe" fillcolor="#e35205" strokeweight="1.1pt">
                <v:stroke joinstyle="miter"/>
                <v:formulas/>
                <v:path arrowok="t" o:connecttype="custom" o:connectlocs="0,223652;76621,0;1859057,0;1935678,223652;1935678,1118260;1859057,1341912;76621,1341912;0,1118260;0,223652" o:connectangles="0,0,0,0,0,0,0,0,0" textboxrect="0,0,3840,912"/>
                <v:textbox>
                  <w:txbxContent>
                    <w:p w14:paraId="57180C9D" w14:textId="57C382A1" w:rsidR="00BC1EE5" w:rsidRPr="00C16616" w:rsidRDefault="0046629D" w:rsidP="00BC1EE5">
                      <w:pPr>
                        <w:jc w:val="center"/>
                        <w:rPr>
                          <w:rFonts w:ascii="Lato" w:hAnsi="Lato" w:cs="Arial"/>
                          <w:color w:val="FFFFFF" w:themeColor="background1"/>
                        </w:rPr>
                      </w:pPr>
                      <w:r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Is the v</w:t>
                      </w:r>
                      <w:r w:rsidR="00BC1EE5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ariation </w:t>
                      </w:r>
                      <w:r w:rsidR="00591FEF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less</w:t>
                      </w:r>
                      <w:r w:rsidR="00BC1EE5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than </w:t>
                      </w:r>
                      <w:r w:rsidR="0007455C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or equal to </w:t>
                      </w:r>
                      <w:r w:rsidR="00BC1EE5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10</w:t>
                      </w:r>
                      <w:r w:rsidR="00DD6BEB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 per cent</w:t>
                      </w:r>
                      <w:r w:rsidR="00BC1EE5"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of </w:t>
                      </w:r>
                      <w:r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the approved p</w:t>
                      </w:r>
                      <w:r w:rsidR="0007455C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rogram or $250,000 (immaterial variation)</w:t>
                      </w:r>
                      <w:r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, whichever </w:t>
                      </w:r>
                      <w:r w:rsid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>is</w:t>
                      </w:r>
                      <w:r w:rsidR="00C02630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the</w:t>
                      </w:r>
                      <w:r w:rsid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lesser?</w:t>
                      </w:r>
                      <w:r w:rsidRPr="00C16616">
                        <w:rPr>
                          <w:rFonts w:ascii="Lato" w:hAnsi="Lato" w:cs="Arial"/>
                          <w:color w:val="FFFFFF" w:themeColor="background1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bookmarkStart w:id="0" w:name="_GoBack"/>
    <w:bookmarkEnd w:id="0"/>
    <w:p w14:paraId="5F590182" w14:textId="4B679276" w:rsidR="00D94B0E" w:rsidRPr="00D94B0E" w:rsidRDefault="00B77EEB" w:rsidP="00D94B0E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3F317A" wp14:editId="5A67497D">
                <wp:simplePos x="0" y="0"/>
                <wp:positionH relativeFrom="column">
                  <wp:posOffset>6944995</wp:posOffset>
                </wp:positionH>
                <wp:positionV relativeFrom="paragraph">
                  <wp:posOffset>1981835</wp:posOffset>
                </wp:positionV>
                <wp:extent cx="651510" cy="482600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510" cy="482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A591E" w14:textId="77777777" w:rsidR="006B0E93" w:rsidRPr="00204F62" w:rsidRDefault="006B0E93" w:rsidP="006B0E9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204F62"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2286" tIns="46142" rIns="92286" bIns="46142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F317A" id="Text Box 54" o:spid="_x0000_s1113" type="#_x0000_t202" style="position:absolute;margin-left:546.85pt;margin-top:156.05pt;width:51.3pt;height:38pt;z-index:251697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" filled="f" stroked="f" strokeweight=".5pt">
                <v:textbox inset="2.5635mm,1.2817mm,2.5635mm,1.2817mm">
                  <w:txbxContent>
                    <w:p w14:paraId="0A4A591E" w14:textId="77777777" w:rsidR="006B0E93" w:rsidRPr="00204F62" w:rsidRDefault="006B0E93" w:rsidP="006B0E9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204F62"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E4435A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CB5822" wp14:editId="4740E094">
                <wp:simplePos x="0" y="0"/>
                <wp:positionH relativeFrom="column">
                  <wp:posOffset>6007801</wp:posOffset>
                </wp:positionH>
                <wp:positionV relativeFrom="paragraph">
                  <wp:posOffset>3008053</wp:posOffset>
                </wp:positionV>
                <wp:extent cx="416331" cy="691591"/>
                <wp:effectExtent l="0" t="0" r="0" b="0"/>
                <wp:wrapNone/>
                <wp:docPr id="6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6331" cy="69159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21AB15" w14:textId="77777777" w:rsidR="006B0E93" w:rsidRDefault="006B0E93" w:rsidP="006B0E93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="horz" wrap="square" lIns="92286" tIns="46142" rIns="92286" bIns="46142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B5822" id="Text Box 25" o:spid="_x0000_s1114" type="#_x0000_t202" style="position:absolute;margin-left:473.05pt;margin-top:236.85pt;width:32.8pt;height:54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" filled="f" stroked="f" strokeweight=".5pt">
                <v:textbox inset="2.5635mm,1.2817mm,2.5635mm,1.2817mm">
                  <w:txbxContent>
                    <w:p w14:paraId="3A21AB15" w14:textId="77777777" w:rsidR="006B0E93" w:rsidRDefault="006B0E93" w:rsidP="006B0E93">
                      <w:pPr>
                        <w:pStyle w:val="NormalWeb"/>
                        <w:spacing w:after="0"/>
                        <w:jc w:val="center"/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94B0E" w:rsidRPr="00D94B0E" w:rsidSect="00DA5BC5">
      <w:headerReference w:type="default" r:id="rId8"/>
      <w:footerReference w:type="default" r:id="rId9"/>
      <w:headerReference w:type="first" r:id="rId10"/>
      <w:footerReference w:type="first" r:id="rId11"/>
      <w:pgSz w:w="23811" w:h="16838" w:orient="landscape" w:code="8"/>
      <w:pgMar w:top="1134" w:right="1134" w:bottom="1134" w:left="709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B6AE55" w14:textId="77777777" w:rsidR="00A265FC" w:rsidRDefault="00A265FC" w:rsidP="007332FF">
      <w:r>
        <w:separator/>
      </w:r>
    </w:p>
  </w:endnote>
  <w:endnote w:type="continuationSeparator" w:id="0">
    <w:p w14:paraId="17E99A92" w14:textId="77777777" w:rsidR="00A265FC" w:rsidRDefault="00A265FC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CF0E" w14:textId="77777777" w:rsidR="00AA2EB0" w:rsidRPr="009A7587" w:rsidRDefault="002B15FD" w:rsidP="00C42EFC">
    <w:pPr>
      <w:tabs>
        <w:tab w:val="right" w:pos="14601"/>
      </w:tabs>
      <w:spacing w:after="120"/>
      <w:ind w:right="-31"/>
      <w:rPr>
        <w:sz w:val="16"/>
        <w:szCs w:val="16"/>
      </w:rPr>
    </w:pPr>
    <w:r>
      <w:rPr>
        <w:sz w:val="20"/>
      </w:rPr>
      <w:pict w14:anchorId="29DA1EE6">
        <v:rect id="_x0000_i1025" style="width:481.9pt;height:.5pt" o:hralign="center" o:hrstd="t" o:hrnoshade="t" o:hr="t" fillcolor="black [3213]" stroked="f"/>
      </w:pict>
    </w:r>
  </w:p>
  <w:p w14:paraId="12C34DCA" w14:textId="4E1EB744" w:rsidR="00AA2EB0" w:rsidRPr="00ED1876" w:rsidRDefault="00AA2EB0" w:rsidP="00055781">
    <w:pPr>
      <w:pStyle w:val="NTGFooter2deptpagenum"/>
      <w:tabs>
        <w:tab w:val="right" w:pos="14601"/>
      </w:tabs>
      <w:rPr>
        <w:rFonts w:eastAsia="Calibri"/>
      </w:rPr>
    </w:pPr>
    <w:r w:rsidRPr="00055781">
      <w:rPr>
        <w:rStyle w:val="NTGFooterDepartmentofChar"/>
      </w:rPr>
      <w:fldChar w:fldCharType="begin"/>
    </w:r>
    <w:r w:rsidRPr="00055781">
      <w:rPr>
        <w:rStyle w:val="NTGFooterDepartmentofChar"/>
      </w:rPr>
      <w:instrText xml:space="preserve"> DOCPROPERTY  DepartmentOf  \* MERGEFORMAT </w:instrText>
    </w:r>
    <w:r w:rsidRPr="00055781">
      <w:rPr>
        <w:rStyle w:val="NTGFooterDepartmentofChar"/>
      </w:rPr>
      <w:fldChar w:fldCharType="separate"/>
    </w:r>
    <w:r w:rsidR="000F3770">
      <w:rPr>
        <w:rStyle w:val="NTGFooterDepartmentofChar"/>
      </w:rPr>
      <w:t xml:space="preserve">Department of </w:t>
    </w:r>
    <w:r w:rsidRPr="00055781">
      <w:rPr>
        <w:rStyle w:val="NTGFooterDepartmentofChar"/>
      </w:rPr>
      <w:fldChar w:fldCharType="end"/>
    </w:r>
    <w:r w:rsidRPr="00055781">
      <w:rPr>
        <w:rStyle w:val="NTGFooterDepartmentNameChar"/>
      </w:rPr>
      <w:fldChar w:fldCharType="begin"/>
    </w:r>
    <w:r w:rsidRPr="00055781">
      <w:rPr>
        <w:rStyle w:val="NTGFooterDepartmentNameChar"/>
      </w:rPr>
      <w:instrText xml:space="preserve"> DOCPROPERTY  DepartmentName  \* MERGEFORMAT </w:instrText>
    </w:r>
    <w:r w:rsidRPr="00055781">
      <w:rPr>
        <w:rStyle w:val="NTGFooterDepartmentNameChar"/>
      </w:rPr>
      <w:fldChar w:fldCharType="separate"/>
    </w:r>
    <w:r w:rsidR="000F3770">
      <w:rPr>
        <w:rStyle w:val="NTGFooterDepartmentNameChar"/>
      </w:rPr>
      <w:t>Treasury and Finance</w:t>
    </w:r>
    <w:r w:rsidRPr="00055781">
      <w:rPr>
        <w:rStyle w:val="NTGFooterDepartmentNameChar"/>
      </w:rPr>
      <w:fldChar w:fldCharType="end"/>
    </w:r>
    <w:r w:rsidRPr="00ED1876">
      <w:tab/>
    </w:r>
    <w:r w:rsidRPr="00ED1876">
      <w:rPr>
        <w:rFonts w:eastAsia="Calibri"/>
      </w:rPr>
      <w:t xml:space="preserve">Page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PAGE  \* Arabic  \* MERGEFORMAT </w:instrText>
    </w:r>
    <w:r w:rsidRPr="00ED1876">
      <w:rPr>
        <w:rFonts w:eastAsia="Calibri"/>
      </w:rPr>
      <w:fldChar w:fldCharType="separate"/>
    </w:r>
    <w:r w:rsidR="001E559D">
      <w:rPr>
        <w:rFonts w:eastAsia="Calibri"/>
        <w:noProof/>
      </w:rPr>
      <w:t>2</w:t>
    </w:r>
    <w:r w:rsidRPr="00ED1876">
      <w:rPr>
        <w:rFonts w:eastAsia="Calibri"/>
      </w:rPr>
      <w:fldChar w:fldCharType="end"/>
    </w:r>
    <w:r w:rsidRPr="00ED1876">
      <w:rPr>
        <w:rFonts w:eastAsia="Calibri"/>
      </w:rPr>
      <w:t xml:space="preserve"> of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NUMPAGES  \* Arabic  \* MERGEFORMAT </w:instrText>
    </w:r>
    <w:r w:rsidRPr="00ED1876">
      <w:rPr>
        <w:rFonts w:eastAsia="Calibri"/>
      </w:rPr>
      <w:fldChar w:fldCharType="separate"/>
    </w:r>
    <w:r w:rsidR="000F3770">
      <w:rPr>
        <w:rFonts w:eastAsia="Calibri"/>
        <w:noProof/>
      </w:rPr>
      <w:t>1</w:t>
    </w:r>
    <w:r w:rsidRPr="00ED1876">
      <w:rPr>
        <w:rFonts w:eastAsia="Calibri"/>
      </w:rPr>
      <w:fldChar w:fldCharType="end"/>
    </w:r>
  </w:p>
  <w:p w14:paraId="698C020A" w14:textId="58F95B3E" w:rsidR="00AA2EB0" w:rsidRPr="00DB7E7C" w:rsidRDefault="00AA2EB0" w:rsidP="00ED029C">
    <w:pPr>
      <w:pStyle w:val="NTGFooter2DateVersion"/>
    </w:pP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DocumentDate  \* MERGEFORMAT </w:instrText>
    </w:r>
    <w:r w:rsidRPr="00ED029C">
      <w:rPr>
        <w:rStyle w:val="NTGFooter2DateVersionChar"/>
      </w:rPr>
      <w:fldChar w:fldCharType="separate"/>
    </w:r>
    <w:r w:rsidR="000F3770">
      <w:rPr>
        <w:rStyle w:val="NTGFooter2DateVersionChar"/>
      </w:rPr>
      <w:t>1 March 2020</w:t>
    </w:r>
    <w:r w:rsidRPr="00ED029C">
      <w:rPr>
        <w:rStyle w:val="NTGFooter2DateVersionChar"/>
      </w:rPr>
      <w:fldChar w:fldCharType="end"/>
    </w: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VersionNo  \* MERGEFORMAT </w:instrText>
    </w:r>
    <w:r w:rsidRPr="00ED029C">
      <w:rPr>
        <w:rStyle w:val="NTGFooter2DateVersionChar"/>
      </w:rPr>
      <w:fldChar w:fldCharType="separate"/>
    </w:r>
    <w:r w:rsidR="000F3770">
      <w:rPr>
        <w:rStyle w:val="NTGFooter2DateVersionChar"/>
      </w:rPr>
      <w:t>, Version 1.0</w:t>
    </w:r>
    <w:r w:rsidRPr="00ED029C">
      <w:rPr>
        <w:rStyle w:val="NTGFooter2DateVersionCha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397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773"/>
      <w:gridCol w:w="11624"/>
    </w:tblGrid>
    <w:tr w:rsidR="00AA2EB0" w:rsidRPr="00132658" w14:paraId="314D8F96" w14:textId="77777777" w:rsidTr="006B0E93">
      <w:trPr>
        <w:cantSplit/>
        <w:trHeight w:hRule="exact" w:val="861"/>
        <w:tblHeader/>
      </w:trPr>
      <w:tc>
        <w:tcPr>
          <w:tcW w:w="10773" w:type="dxa"/>
          <w:vAlign w:val="center"/>
        </w:tcPr>
        <w:p w14:paraId="7B19FF02" w14:textId="1AF61FE2" w:rsidR="00AA2EB0" w:rsidRPr="00430103" w:rsidRDefault="00AA2EB0" w:rsidP="008075C1">
          <w:pPr>
            <w:pStyle w:val="NTGFooter1items"/>
          </w:pPr>
          <w:r w:rsidRPr="008075C1">
            <w:rPr>
              <w:rStyle w:val="NTGFooterDepartmentofChar"/>
            </w:rPr>
            <w:fldChar w:fldCharType="begin"/>
          </w:r>
          <w:r w:rsidRPr="008075C1">
            <w:rPr>
              <w:rStyle w:val="NTGFooterDepartmentofChar"/>
            </w:rPr>
            <w:instrText xml:space="preserve"> DOCPROPERTY  DepartmentOf  \* MERGEFORMAT </w:instrText>
          </w:r>
          <w:r w:rsidRPr="008075C1">
            <w:rPr>
              <w:rStyle w:val="NTGFooterDepartmentofChar"/>
            </w:rPr>
            <w:fldChar w:fldCharType="separate"/>
          </w:r>
          <w:r w:rsidR="000F3770">
            <w:rPr>
              <w:rStyle w:val="NTGFooterDepartmentofChar"/>
            </w:rPr>
            <w:t xml:space="preserve">Department of </w:t>
          </w:r>
          <w:r w:rsidRPr="008075C1">
            <w:rPr>
              <w:rStyle w:val="NTGFooterDepartmentofChar"/>
            </w:rPr>
            <w:fldChar w:fldCharType="end"/>
          </w:r>
          <w:r w:rsidRPr="00055781">
            <w:rPr>
              <w:rStyle w:val="NTGFooterDepartmentNameChar"/>
            </w:rPr>
            <w:fldChar w:fldCharType="begin"/>
          </w:r>
          <w:r w:rsidRPr="00055781">
            <w:rPr>
              <w:rStyle w:val="NTGFooterDepartmentNameChar"/>
            </w:rPr>
            <w:instrText xml:space="preserve"> DOCPROPERTY  DepartmentName  \* MERGEFORMAT </w:instrText>
          </w:r>
          <w:r w:rsidRPr="00055781">
            <w:rPr>
              <w:rStyle w:val="NTGFooterDepartmentNameChar"/>
            </w:rPr>
            <w:fldChar w:fldCharType="separate"/>
          </w:r>
          <w:r w:rsidR="000F3770">
            <w:rPr>
              <w:rStyle w:val="NTGFooterDepartmentNameChar"/>
            </w:rPr>
            <w:t>Treasury and Finance</w:t>
          </w:r>
          <w:r w:rsidRPr="00055781">
            <w:rPr>
              <w:rStyle w:val="NTGFooterDepartmentNameChar"/>
            </w:rPr>
            <w:fldChar w:fldCharType="end"/>
          </w:r>
        </w:p>
        <w:p w14:paraId="2F58E178" w14:textId="74375966" w:rsidR="00AA2EB0" w:rsidRPr="004338E4" w:rsidRDefault="00AA2EB0" w:rsidP="002B15FD">
          <w:pPr>
            <w:pStyle w:val="NTGFooter1items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B15FD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2B15FD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E9026D">
            <w:rPr>
              <w:rStyle w:val="NTGFooter1itemsChar"/>
            </w:rPr>
            <w:t>Ma</w:t>
          </w:r>
          <w:r w:rsidR="002B15FD">
            <w:rPr>
              <w:rStyle w:val="NTGFooter1itemsChar"/>
            </w:rPr>
            <w:t>y</w:t>
          </w:r>
          <w:r w:rsidR="00DB1EB6">
            <w:rPr>
              <w:rStyle w:val="NTGFooter1itemsChar"/>
            </w:rPr>
            <w:t xml:space="preserve"> 202</w:t>
          </w:r>
          <w:r w:rsidR="00E9026D">
            <w:rPr>
              <w:rStyle w:val="NTGFooter1itemsChar"/>
            </w:rPr>
            <w:t>4</w:t>
          </w:r>
          <w:r w:rsidR="000D2C02">
            <w:rPr>
              <w:rStyle w:val="NTGFooter1itemsChar"/>
            </w:rPr>
            <w:t xml:space="preserve">, Version </w:t>
          </w:r>
          <w:r w:rsidR="00DB1EB6">
            <w:rPr>
              <w:rStyle w:val="NTGFooter1itemsChar"/>
            </w:rPr>
            <w:t>3</w:t>
          </w:r>
          <w:r w:rsidR="000D2C02">
            <w:rPr>
              <w:rStyle w:val="NTGFooter1itemsChar"/>
            </w:rPr>
            <w:t>.0</w:t>
          </w:r>
        </w:p>
      </w:tc>
      <w:tc>
        <w:tcPr>
          <w:tcW w:w="11624" w:type="dxa"/>
          <w:vAlign w:val="center"/>
        </w:tcPr>
        <w:p w14:paraId="7FCE883D" w14:textId="77777777" w:rsidR="00AA2EB0" w:rsidRPr="001E14EB" w:rsidRDefault="00AA2EB0" w:rsidP="00543BD1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2FE01ED2" wp14:editId="440B19C8">
                <wp:extent cx="1347470" cy="481330"/>
                <wp:effectExtent l="0" t="0" r="5080" b="0"/>
                <wp:docPr id="6" name="Picture 6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78A380D" w14:textId="77777777" w:rsidR="00AA2EB0" w:rsidRPr="00543BD1" w:rsidRDefault="00AA2EB0" w:rsidP="00543BD1">
    <w:pPr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F2A77" w14:textId="77777777" w:rsidR="00A265FC" w:rsidRDefault="00A265FC" w:rsidP="007332FF">
      <w:r>
        <w:separator/>
      </w:r>
    </w:p>
  </w:footnote>
  <w:footnote w:type="continuationSeparator" w:id="0">
    <w:p w14:paraId="6036C8AC" w14:textId="77777777" w:rsidR="00A265FC" w:rsidRDefault="00A265FC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5500B" w14:textId="63EC69EB" w:rsidR="00AA2EB0" w:rsidRDefault="00E9026D" w:rsidP="00055781">
    <w:pPr>
      <w:pStyle w:val="Header"/>
    </w:pPr>
    <w:fldSimple w:instr=" TITLE   \* MERGEFORMAT ">
      <w:r w:rsidR="000F3770">
        <w:t>Guidance document – Infrastructure - Appendix B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236FE" w14:textId="37797666" w:rsidR="00AA2EB0" w:rsidRPr="00492B4C" w:rsidRDefault="002B15FD" w:rsidP="00F93291">
    <w:pPr>
      <w:pStyle w:val="Title"/>
      <w:tabs>
        <w:tab w:val="left" w:pos="16024"/>
      </w:tabs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02630">
          <w:rPr>
            <w:rFonts w:ascii="Lato" w:hAnsi="Lato"/>
            <w:color w:val="1F1F5F"/>
          </w:rPr>
          <w:t xml:space="preserve">Guidance document – Infrastructure - Appendix </w:t>
        </w:r>
        <w:r w:rsidR="00C95F89">
          <w:rPr>
            <w:rFonts w:ascii="Lato" w:hAnsi="Lato"/>
            <w:color w:val="1F1F5F"/>
          </w:rPr>
          <w:t>B</w:t>
        </w:r>
      </w:sdtContent>
    </w:sdt>
    <w:r w:rsidR="00F93291">
      <w:rPr>
        <w:rFonts w:ascii="Lato" w:hAnsi="Lato"/>
        <w:color w:val="1F1F5F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7A544954"/>
    <w:name w:val="NTG Table Bullet List3322222222222222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3F4571B"/>
    <w:multiLevelType w:val="multilevel"/>
    <w:tmpl w:val="BD7A8414"/>
    <w:numStyleLink w:val="NTGStandardList"/>
  </w:abstractNum>
  <w:abstractNum w:abstractNumId="2" w15:restartNumberingAfterBreak="0">
    <w:nsid w:val="07A44BEF"/>
    <w:multiLevelType w:val="multilevel"/>
    <w:tmpl w:val="BD7A8414"/>
    <w:numStyleLink w:val="NTGStandardList"/>
  </w:abstractNum>
  <w:abstractNum w:abstractNumId="3" w15:restartNumberingAfterBreak="0">
    <w:nsid w:val="0BE16062"/>
    <w:multiLevelType w:val="multilevel"/>
    <w:tmpl w:val="BD70246E"/>
    <w:numStyleLink w:val="NTGTableNumList"/>
  </w:abstractNum>
  <w:abstractNum w:abstractNumId="4" w15:restartNumberingAfterBreak="0">
    <w:nsid w:val="19981BBB"/>
    <w:multiLevelType w:val="multilevel"/>
    <w:tmpl w:val="BD7A8414"/>
    <w:numStyleLink w:val="NTGStandardList"/>
  </w:abstractNum>
  <w:abstractNum w:abstractNumId="5" w15:restartNumberingAfterBreak="0">
    <w:nsid w:val="1C2B5570"/>
    <w:multiLevelType w:val="multilevel"/>
    <w:tmpl w:val="F36AD9F6"/>
    <w:numStyleLink w:val="NTGTableList"/>
  </w:abstractNum>
  <w:abstractNum w:abstractNumId="6" w15:restartNumberingAfterBreak="0">
    <w:nsid w:val="21683FDF"/>
    <w:multiLevelType w:val="multilevel"/>
    <w:tmpl w:val="BD7A8414"/>
    <w:numStyleLink w:val="NTGStandardList"/>
  </w:abstractNum>
  <w:abstractNum w:abstractNumId="7" w15:restartNumberingAfterBreak="0">
    <w:nsid w:val="22FD796A"/>
    <w:multiLevelType w:val="hybridMultilevel"/>
    <w:tmpl w:val="8B269238"/>
    <w:lvl w:ilvl="0" w:tplc="91B8CC84">
      <w:numFmt w:val="bullet"/>
      <w:lvlText w:val="-"/>
      <w:lvlJc w:val="left"/>
      <w:pPr>
        <w:ind w:left="504" w:hanging="360"/>
      </w:pPr>
      <w:rPr>
        <w:rFonts w:ascii="Lato" w:eastAsia="Calibri" w:hAnsi="Lato" w:cs="Arial" w:hint="default"/>
        <w:color w:val="FFFFFF"/>
        <w:sz w:val="22"/>
      </w:rPr>
    </w:lvl>
    <w:lvl w:ilvl="1" w:tplc="0C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8" w15:restartNumberingAfterBreak="0">
    <w:nsid w:val="23536E55"/>
    <w:multiLevelType w:val="multilevel"/>
    <w:tmpl w:val="F36AD9F6"/>
    <w:numStyleLink w:val="NTGTableList"/>
  </w:abstractNum>
  <w:abstractNum w:abstractNumId="9" w15:restartNumberingAfterBreak="0">
    <w:nsid w:val="23D31FDF"/>
    <w:multiLevelType w:val="multilevel"/>
    <w:tmpl w:val="BD70246E"/>
    <w:numStyleLink w:val="NTGTableNumList"/>
  </w:abstractNum>
  <w:abstractNum w:abstractNumId="10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1" w15:restartNumberingAfterBreak="0">
    <w:nsid w:val="26A2614F"/>
    <w:multiLevelType w:val="multilevel"/>
    <w:tmpl w:val="BD70246E"/>
    <w:numStyleLink w:val="NTGTableNumList"/>
  </w:abstractNum>
  <w:abstractNum w:abstractNumId="12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3" w15:restartNumberingAfterBreak="0">
    <w:nsid w:val="2AC9261E"/>
    <w:multiLevelType w:val="multilevel"/>
    <w:tmpl w:val="F36AD9F6"/>
    <w:numStyleLink w:val="NTGTableList"/>
  </w:abstractNum>
  <w:abstractNum w:abstractNumId="14" w15:restartNumberingAfterBreak="0">
    <w:nsid w:val="2CDD676A"/>
    <w:multiLevelType w:val="multilevel"/>
    <w:tmpl w:val="F36AD9F6"/>
    <w:numStyleLink w:val="NTGTableList"/>
  </w:abstractNum>
  <w:abstractNum w:abstractNumId="15" w15:restartNumberingAfterBreak="0">
    <w:nsid w:val="33AC0BD5"/>
    <w:multiLevelType w:val="multilevel"/>
    <w:tmpl w:val="39746A98"/>
    <w:name w:val="NTG Table Bullet List32223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6" w15:restartNumberingAfterBreak="0">
    <w:nsid w:val="345A2D8B"/>
    <w:multiLevelType w:val="multilevel"/>
    <w:tmpl w:val="BD70246E"/>
    <w:numStyleLink w:val="NTGTableNumList"/>
  </w:abstractNum>
  <w:abstractNum w:abstractNumId="17" w15:restartNumberingAfterBreak="0">
    <w:nsid w:val="46335E44"/>
    <w:multiLevelType w:val="multilevel"/>
    <w:tmpl w:val="BD70246E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.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.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4B8F005A"/>
    <w:multiLevelType w:val="multilevel"/>
    <w:tmpl w:val="CF7EB478"/>
    <w:numStyleLink w:val="NTGStandardNumList"/>
  </w:abstractNum>
  <w:abstractNum w:abstractNumId="19" w15:restartNumberingAfterBreak="0">
    <w:nsid w:val="4D90555D"/>
    <w:multiLevelType w:val="multilevel"/>
    <w:tmpl w:val="CF7EB478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0" w15:restartNumberingAfterBreak="0">
    <w:nsid w:val="53DF4792"/>
    <w:multiLevelType w:val="multilevel"/>
    <w:tmpl w:val="CF7EB478"/>
    <w:numStyleLink w:val="NTGStandardNumList"/>
  </w:abstractNum>
  <w:abstractNum w:abstractNumId="21" w15:restartNumberingAfterBreak="0">
    <w:nsid w:val="5B713B90"/>
    <w:multiLevelType w:val="multilevel"/>
    <w:tmpl w:val="CF7EB478"/>
    <w:numStyleLink w:val="NTGStandardNumList"/>
  </w:abstractNum>
  <w:abstractNum w:abstractNumId="22" w15:restartNumberingAfterBreak="0">
    <w:nsid w:val="66AA4692"/>
    <w:multiLevelType w:val="multilevel"/>
    <w:tmpl w:val="F36AD9F6"/>
    <w:numStyleLink w:val="NTGTableList"/>
  </w:abstractNum>
  <w:abstractNum w:abstractNumId="23" w15:restartNumberingAfterBreak="0">
    <w:nsid w:val="67225315"/>
    <w:multiLevelType w:val="multilevel"/>
    <w:tmpl w:val="BD7A8414"/>
    <w:numStyleLink w:val="NTGStandardList"/>
  </w:abstractNum>
  <w:abstractNum w:abstractNumId="24" w15:restartNumberingAfterBreak="0">
    <w:nsid w:val="72FC0C13"/>
    <w:multiLevelType w:val="multilevel"/>
    <w:tmpl w:val="BD70246E"/>
    <w:numStyleLink w:val="NTGTableNumList"/>
  </w:abstractNum>
  <w:abstractNum w:abstractNumId="25" w15:restartNumberingAfterBreak="0">
    <w:nsid w:val="76B140CD"/>
    <w:multiLevelType w:val="multilevel"/>
    <w:tmpl w:val="F36AD9F6"/>
    <w:numStyleLink w:val="NTGTableList"/>
  </w:abstractNum>
  <w:abstractNum w:abstractNumId="26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7" w15:restartNumberingAfterBreak="0">
    <w:nsid w:val="79FB6F07"/>
    <w:multiLevelType w:val="multilevel"/>
    <w:tmpl w:val="F36AD9F6"/>
    <w:numStyleLink w:val="NTGTableList"/>
  </w:abstractNum>
  <w:abstractNum w:abstractNumId="28" w15:restartNumberingAfterBreak="0">
    <w:nsid w:val="7C5A6765"/>
    <w:multiLevelType w:val="multilevel"/>
    <w:tmpl w:val="CF7EB478"/>
    <w:numStyleLink w:val="NTGStandardNumList"/>
  </w:abstractNum>
  <w:abstractNum w:abstractNumId="29" w15:restartNumberingAfterBreak="0">
    <w:nsid w:val="7ECC2E10"/>
    <w:multiLevelType w:val="multilevel"/>
    <w:tmpl w:val="CF7EB478"/>
    <w:numStyleLink w:val="NTGStandardNumList"/>
  </w:abstractNum>
  <w:num w:numId="1">
    <w:abstractNumId w:val="12"/>
  </w:num>
  <w:num w:numId="2">
    <w:abstractNumId w:val="17"/>
  </w:num>
  <w:num w:numId="3">
    <w:abstractNumId w:val="18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2"/>
  </w:num>
  <w:num w:numId="11">
    <w:abstractNumId w:val="24"/>
  </w:num>
  <w:num w:numId="12">
    <w:abstractNumId w:val="10"/>
  </w:num>
  <w:num w:numId="13">
    <w:abstractNumId w:val="19"/>
  </w:num>
  <w:num w:numId="14">
    <w:abstractNumId w:val="1"/>
  </w:num>
  <w:num w:numId="15">
    <w:abstractNumId w:val="14"/>
  </w:num>
  <w:num w:numId="16">
    <w:abstractNumId w:val="13"/>
  </w:num>
  <w:num w:numId="17">
    <w:abstractNumId w:val="2"/>
  </w:num>
  <w:num w:numId="18">
    <w:abstractNumId w:val="25"/>
  </w:num>
  <w:num w:numId="19">
    <w:abstractNumId w:val="16"/>
  </w:num>
  <w:num w:numId="20">
    <w:abstractNumId w:val="23"/>
  </w:num>
  <w:num w:numId="21">
    <w:abstractNumId w:val="29"/>
  </w:num>
  <w:num w:numId="22">
    <w:abstractNumId w:val="27"/>
  </w:num>
  <w:num w:numId="23">
    <w:abstractNumId w:val="11"/>
  </w:num>
  <w:num w:numId="24">
    <w:abstractNumId w:val="3"/>
  </w:num>
  <w:num w:numId="25">
    <w:abstractNumId w:val="8"/>
  </w:num>
  <w:num w:numId="26">
    <w:abstractNumId w:val="9"/>
  </w:num>
  <w:num w:numId="27">
    <w:abstractNumId w:val="6"/>
  </w:num>
  <w:num w:numId="28">
    <w:abstractNumId w:val="28"/>
  </w:num>
  <w:num w:numId="29">
    <w:abstractNumId w:val="5"/>
  </w:num>
  <w:num w:numId="3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027DB8"/>
    <w:rsid w:val="00031A96"/>
    <w:rsid w:val="00033618"/>
    <w:rsid w:val="00037A24"/>
    <w:rsid w:val="00051F45"/>
    <w:rsid w:val="00055781"/>
    <w:rsid w:val="0005621F"/>
    <w:rsid w:val="00060510"/>
    <w:rsid w:val="00060984"/>
    <w:rsid w:val="00067D66"/>
    <w:rsid w:val="0007259C"/>
    <w:rsid w:val="0007455C"/>
    <w:rsid w:val="00080202"/>
    <w:rsid w:val="00080DCD"/>
    <w:rsid w:val="000834FD"/>
    <w:rsid w:val="00086A5F"/>
    <w:rsid w:val="000A0406"/>
    <w:rsid w:val="000A14DA"/>
    <w:rsid w:val="000A7292"/>
    <w:rsid w:val="000B3AC5"/>
    <w:rsid w:val="000B531D"/>
    <w:rsid w:val="000C690E"/>
    <w:rsid w:val="000D2C02"/>
    <w:rsid w:val="000D330D"/>
    <w:rsid w:val="000E20D8"/>
    <w:rsid w:val="000F3312"/>
    <w:rsid w:val="000F3770"/>
    <w:rsid w:val="00104501"/>
    <w:rsid w:val="001137EC"/>
    <w:rsid w:val="00117743"/>
    <w:rsid w:val="00117F5B"/>
    <w:rsid w:val="001224A0"/>
    <w:rsid w:val="00123296"/>
    <w:rsid w:val="00126557"/>
    <w:rsid w:val="00127684"/>
    <w:rsid w:val="00132658"/>
    <w:rsid w:val="00164083"/>
    <w:rsid w:val="00164A3E"/>
    <w:rsid w:val="00181620"/>
    <w:rsid w:val="00195CE8"/>
    <w:rsid w:val="001A2B7F"/>
    <w:rsid w:val="001B2B6C"/>
    <w:rsid w:val="001C7964"/>
    <w:rsid w:val="001D2CFD"/>
    <w:rsid w:val="001E14EB"/>
    <w:rsid w:val="001E559D"/>
    <w:rsid w:val="001E67AD"/>
    <w:rsid w:val="00200D5C"/>
    <w:rsid w:val="00206936"/>
    <w:rsid w:val="00206C6F"/>
    <w:rsid w:val="00206FBD"/>
    <w:rsid w:val="00207746"/>
    <w:rsid w:val="00213B2C"/>
    <w:rsid w:val="002166D8"/>
    <w:rsid w:val="00223975"/>
    <w:rsid w:val="00227459"/>
    <w:rsid w:val="00247343"/>
    <w:rsid w:val="002564D1"/>
    <w:rsid w:val="00257E69"/>
    <w:rsid w:val="002646C1"/>
    <w:rsid w:val="00266421"/>
    <w:rsid w:val="00267367"/>
    <w:rsid w:val="00271B95"/>
    <w:rsid w:val="00274D4B"/>
    <w:rsid w:val="00276905"/>
    <w:rsid w:val="002806F5"/>
    <w:rsid w:val="00281577"/>
    <w:rsid w:val="00293A72"/>
    <w:rsid w:val="002A30C3"/>
    <w:rsid w:val="002B15FD"/>
    <w:rsid w:val="002B285D"/>
    <w:rsid w:val="002B38F7"/>
    <w:rsid w:val="002B53E1"/>
    <w:rsid w:val="002B7A00"/>
    <w:rsid w:val="002C0288"/>
    <w:rsid w:val="002C1C26"/>
    <w:rsid w:val="002C1FE9"/>
    <w:rsid w:val="002D3A57"/>
    <w:rsid w:val="002E20C8"/>
    <w:rsid w:val="002E2F47"/>
    <w:rsid w:val="002F2885"/>
    <w:rsid w:val="003037F9"/>
    <w:rsid w:val="00322F1C"/>
    <w:rsid w:val="00326A51"/>
    <w:rsid w:val="00342283"/>
    <w:rsid w:val="00343A87"/>
    <w:rsid w:val="00346640"/>
    <w:rsid w:val="00347FB6"/>
    <w:rsid w:val="003504FD"/>
    <w:rsid w:val="00350881"/>
    <w:rsid w:val="00357D55"/>
    <w:rsid w:val="00371DC7"/>
    <w:rsid w:val="00394876"/>
    <w:rsid w:val="00394AAF"/>
    <w:rsid w:val="003A1803"/>
    <w:rsid w:val="003D42C0"/>
    <w:rsid w:val="003D5A44"/>
    <w:rsid w:val="003D7818"/>
    <w:rsid w:val="003E2445"/>
    <w:rsid w:val="003E3643"/>
    <w:rsid w:val="0040222A"/>
    <w:rsid w:val="004047BC"/>
    <w:rsid w:val="00414CB3"/>
    <w:rsid w:val="0041587D"/>
    <w:rsid w:val="00426E25"/>
    <w:rsid w:val="00430103"/>
    <w:rsid w:val="00432A26"/>
    <w:rsid w:val="004338E4"/>
    <w:rsid w:val="0045420A"/>
    <w:rsid w:val="00464899"/>
    <w:rsid w:val="0046629D"/>
    <w:rsid w:val="00466D96"/>
    <w:rsid w:val="004679C2"/>
    <w:rsid w:val="00467DF8"/>
    <w:rsid w:val="00471FA1"/>
    <w:rsid w:val="00473C98"/>
    <w:rsid w:val="00475270"/>
    <w:rsid w:val="00490347"/>
    <w:rsid w:val="00492B4C"/>
    <w:rsid w:val="00495FFA"/>
    <w:rsid w:val="00496F1B"/>
    <w:rsid w:val="004A1791"/>
    <w:rsid w:val="004A2538"/>
    <w:rsid w:val="004A5FF2"/>
    <w:rsid w:val="004B0C15"/>
    <w:rsid w:val="004B35EA"/>
    <w:rsid w:val="004B44CF"/>
    <w:rsid w:val="004C2A15"/>
    <w:rsid w:val="004C4CB8"/>
    <w:rsid w:val="004D075F"/>
    <w:rsid w:val="004E019E"/>
    <w:rsid w:val="004E06EC"/>
    <w:rsid w:val="004E1AED"/>
    <w:rsid w:val="004E47DF"/>
    <w:rsid w:val="00502FB3"/>
    <w:rsid w:val="00503B5E"/>
    <w:rsid w:val="00503DE9"/>
    <w:rsid w:val="0050530C"/>
    <w:rsid w:val="00507782"/>
    <w:rsid w:val="00512A04"/>
    <w:rsid w:val="00522DC2"/>
    <w:rsid w:val="00533E51"/>
    <w:rsid w:val="00543BD1"/>
    <w:rsid w:val="005472DB"/>
    <w:rsid w:val="00556F6E"/>
    <w:rsid w:val="00561832"/>
    <w:rsid w:val="00562EAC"/>
    <w:rsid w:val="005654B8"/>
    <w:rsid w:val="00574BDC"/>
    <w:rsid w:val="005762CC"/>
    <w:rsid w:val="00581282"/>
    <w:rsid w:val="0058183C"/>
    <w:rsid w:val="00585F4C"/>
    <w:rsid w:val="00591FEF"/>
    <w:rsid w:val="0059525F"/>
    <w:rsid w:val="005A4AC0"/>
    <w:rsid w:val="005B0FB7"/>
    <w:rsid w:val="005B5AC2"/>
    <w:rsid w:val="005D4F6D"/>
    <w:rsid w:val="005E144D"/>
    <w:rsid w:val="005E3A43"/>
    <w:rsid w:val="005E49F2"/>
    <w:rsid w:val="00610F1E"/>
    <w:rsid w:val="006228DA"/>
    <w:rsid w:val="00642242"/>
    <w:rsid w:val="00644874"/>
    <w:rsid w:val="00645388"/>
    <w:rsid w:val="00646B6D"/>
    <w:rsid w:val="00650F5B"/>
    <w:rsid w:val="006515F5"/>
    <w:rsid w:val="006719EA"/>
    <w:rsid w:val="00671F13"/>
    <w:rsid w:val="00680855"/>
    <w:rsid w:val="00681E47"/>
    <w:rsid w:val="006B0E93"/>
    <w:rsid w:val="006C3D75"/>
    <w:rsid w:val="006D0B68"/>
    <w:rsid w:val="006D3442"/>
    <w:rsid w:val="006D66F7"/>
    <w:rsid w:val="006E0374"/>
    <w:rsid w:val="006E2C4D"/>
    <w:rsid w:val="006E53F7"/>
    <w:rsid w:val="006E55A6"/>
    <w:rsid w:val="006E67CE"/>
    <w:rsid w:val="00711839"/>
    <w:rsid w:val="0071214C"/>
    <w:rsid w:val="00714F1D"/>
    <w:rsid w:val="007202F1"/>
    <w:rsid w:val="0072281D"/>
    <w:rsid w:val="00722DDB"/>
    <w:rsid w:val="00722E4D"/>
    <w:rsid w:val="00724F98"/>
    <w:rsid w:val="007261ED"/>
    <w:rsid w:val="00730B9B"/>
    <w:rsid w:val="007332FF"/>
    <w:rsid w:val="007408F5"/>
    <w:rsid w:val="00740EB2"/>
    <w:rsid w:val="00741313"/>
    <w:rsid w:val="0075532F"/>
    <w:rsid w:val="00755941"/>
    <w:rsid w:val="0076190B"/>
    <w:rsid w:val="00763A2D"/>
    <w:rsid w:val="00773E0C"/>
    <w:rsid w:val="00774054"/>
    <w:rsid w:val="00775171"/>
    <w:rsid w:val="00777795"/>
    <w:rsid w:val="00783A57"/>
    <w:rsid w:val="007950CA"/>
    <w:rsid w:val="007A6A4F"/>
    <w:rsid w:val="007B03F5"/>
    <w:rsid w:val="007B1648"/>
    <w:rsid w:val="007B1C70"/>
    <w:rsid w:val="007B4CEB"/>
    <w:rsid w:val="007C5CFD"/>
    <w:rsid w:val="007C7100"/>
    <w:rsid w:val="007E086E"/>
    <w:rsid w:val="007F125F"/>
    <w:rsid w:val="007F7064"/>
    <w:rsid w:val="00803922"/>
    <w:rsid w:val="008051D5"/>
    <w:rsid w:val="00805326"/>
    <w:rsid w:val="008075C1"/>
    <w:rsid w:val="008135B9"/>
    <w:rsid w:val="008135DD"/>
    <w:rsid w:val="00815297"/>
    <w:rsid w:val="00817BA1"/>
    <w:rsid w:val="008313C4"/>
    <w:rsid w:val="0084083F"/>
    <w:rsid w:val="00845A9E"/>
    <w:rsid w:val="0085797F"/>
    <w:rsid w:val="00861DC3"/>
    <w:rsid w:val="00870C62"/>
    <w:rsid w:val="008735A9"/>
    <w:rsid w:val="00881C48"/>
    <w:rsid w:val="00883EFB"/>
    <w:rsid w:val="00885B22"/>
    <w:rsid w:val="00885E9B"/>
    <w:rsid w:val="00890271"/>
    <w:rsid w:val="008A7C12"/>
    <w:rsid w:val="008B2F06"/>
    <w:rsid w:val="008C7AAB"/>
    <w:rsid w:val="008D2B24"/>
    <w:rsid w:val="008D3A60"/>
    <w:rsid w:val="008D57B8"/>
    <w:rsid w:val="008D583A"/>
    <w:rsid w:val="008E510B"/>
    <w:rsid w:val="008E5EDA"/>
    <w:rsid w:val="008E61D6"/>
    <w:rsid w:val="008F1488"/>
    <w:rsid w:val="00902B13"/>
    <w:rsid w:val="00907C91"/>
    <w:rsid w:val="00911941"/>
    <w:rsid w:val="00932F6B"/>
    <w:rsid w:val="00933382"/>
    <w:rsid w:val="009468BC"/>
    <w:rsid w:val="00947E37"/>
    <w:rsid w:val="009533B1"/>
    <w:rsid w:val="009616DF"/>
    <w:rsid w:val="00964490"/>
    <w:rsid w:val="0096542F"/>
    <w:rsid w:val="00967FA7"/>
    <w:rsid w:val="00971645"/>
    <w:rsid w:val="00977919"/>
    <w:rsid w:val="00981C35"/>
    <w:rsid w:val="009B1913"/>
    <w:rsid w:val="009B6657"/>
    <w:rsid w:val="009D767D"/>
    <w:rsid w:val="009E175D"/>
    <w:rsid w:val="009F1621"/>
    <w:rsid w:val="00A01B69"/>
    <w:rsid w:val="00A044FE"/>
    <w:rsid w:val="00A10655"/>
    <w:rsid w:val="00A138C4"/>
    <w:rsid w:val="00A23C81"/>
    <w:rsid w:val="00A25193"/>
    <w:rsid w:val="00A265FC"/>
    <w:rsid w:val="00A27E23"/>
    <w:rsid w:val="00A31AE8"/>
    <w:rsid w:val="00A3243F"/>
    <w:rsid w:val="00A32FBE"/>
    <w:rsid w:val="00A3739D"/>
    <w:rsid w:val="00A37DDA"/>
    <w:rsid w:val="00A5273B"/>
    <w:rsid w:val="00A52CE7"/>
    <w:rsid w:val="00A80847"/>
    <w:rsid w:val="00A91093"/>
    <w:rsid w:val="00A925EC"/>
    <w:rsid w:val="00AA2EB0"/>
    <w:rsid w:val="00AB3EF5"/>
    <w:rsid w:val="00AC3647"/>
    <w:rsid w:val="00AC564E"/>
    <w:rsid w:val="00AD0DA4"/>
    <w:rsid w:val="00AD3722"/>
    <w:rsid w:val="00AD4169"/>
    <w:rsid w:val="00B02EF1"/>
    <w:rsid w:val="00B20E8B"/>
    <w:rsid w:val="00B246EB"/>
    <w:rsid w:val="00B339D2"/>
    <w:rsid w:val="00B343CC"/>
    <w:rsid w:val="00B614F7"/>
    <w:rsid w:val="00B61B26"/>
    <w:rsid w:val="00B64EA4"/>
    <w:rsid w:val="00B74DF2"/>
    <w:rsid w:val="00B776B4"/>
    <w:rsid w:val="00B77EEB"/>
    <w:rsid w:val="00B81261"/>
    <w:rsid w:val="00B832AE"/>
    <w:rsid w:val="00B878DE"/>
    <w:rsid w:val="00B96513"/>
    <w:rsid w:val="00BB0107"/>
    <w:rsid w:val="00BB2AE7"/>
    <w:rsid w:val="00BB6464"/>
    <w:rsid w:val="00BC1BB8"/>
    <w:rsid w:val="00BC1EE5"/>
    <w:rsid w:val="00BE2269"/>
    <w:rsid w:val="00BE6144"/>
    <w:rsid w:val="00BE635A"/>
    <w:rsid w:val="00BF2ABB"/>
    <w:rsid w:val="00C02630"/>
    <w:rsid w:val="00C071C7"/>
    <w:rsid w:val="00C10357"/>
    <w:rsid w:val="00C16616"/>
    <w:rsid w:val="00C42EFC"/>
    <w:rsid w:val="00C61AFA"/>
    <w:rsid w:val="00C62099"/>
    <w:rsid w:val="00C7039E"/>
    <w:rsid w:val="00C72867"/>
    <w:rsid w:val="00C75E81"/>
    <w:rsid w:val="00C827EB"/>
    <w:rsid w:val="00C876F5"/>
    <w:rsid w:val="00C91D64"/>
    <w:rsid w:val="00C92B4C"/>
    <w:rsid w:val="00C954F6"/>
    <w:rsid w:val="00C95F89"/>
    <w:rsid w:val="00CA6BC5"/>
    <w:rsid w:val="00CC4D5F"/>
    <w:rsid w:val="00CE1B0F"/>
    <w:rsid w:val="00CE640F"/>
    <w:rsid w:val="00CF4870"/>
    <w:rsid w:val="00CF540E"/>
    <w:rsid w:val="00CF6A5E"/>
    <w:rsid w:val="00CF7A12"/>
    <w:rsid w:val="00D140AF"/>
    <w:rsid w:val="00D23401"/>
    <w:rsid w:val="00D410AA"/>
    <w:rsid w:val="00D665E2"/>
    <w:rsid w:val="00D66C74"/>
    <w:rsid w:val="00D71D84"/>
    <w:rsid w:val="00D832D9"/>
    <w:rsid w:val="00D94B0E"/>
    <w:rsid w:val="00D975C0"/>
    <w:rsid w:val="00DA5BC5"/>
    <w:rsid w:val="00DB1EB6"/>
    <w:rsid w:val="00DB7E7C"/>
    <w:rsid w:val="00DC4B9B"/>
    <w:rsid w:val="00DC5DD9"/>
    <w:rsid w:val="00DD597E"/>
    <w:rsid w:val="00DD6BEB"/>
    <w:rsid w:val="00DD777A"/>
    <w:rsid w:val="00DE33B5"/>
    <w:rsid w:val="00DE4DCE"/>
    <w:rsid w:val="00DE5E18"/>
    <w:rsid w:val="00DF0487"/>
    <w:rsid w:val="00DF22CC"/>
    <w:rsid w:val="00DF2775"/>
    <w:rsid w:val="00E02681"/>
    <w:rsid w:val="00E04CC0"/>
    <w:rsid w:val="00E077B4"/>
    <w:rsid w:val="00E15816"/>
    <w:rsid w:val="00E15D27"/>
    <w:rsid w:val="00E160D5"/>
    <w:rsid w:val="00E25C36"/>
    <w:rsid w:val="00E30556"/>
    <w:rsid w:val="00E33136"/>
    <w:rsid w:val="00E34062"/>
    <w:rsid w:val="00E3723D"/>
    <w:rsid w:val="00E4435A"/>
    <w:rsid w:val="00E46215"/>
    <w:rsid w:val="00E47F07"/>
    <w:rsid w:val="00E52AE9"/>
    <w:rsid w:val="00E67FD9"/>
    <w:rsid w:val="00E76E1D"/>
    <w:rsid w:val="00E8586A"/>
    <w:rsid w:val="00E861DB"/>
    <w:rsid w:val="00E9026D"/>
    <w:rsid w:val="00E90BED"/>
    <w:rsid w:val="00E95C39"/>
    <w:rsid w:val="00EB77F9"/>
    <w:rsid w:val="00EC16E6"/>
    <w:rsid w:val="00EC1DC5"/>
    <w:rsid w:val="00EC4716"/>
    <w:rsid w:val="00EC66A5"/>
    <w:rsid w:val="00ED029C"/>
    <w:rsid w:val="00ED1876"/>
    <w:rsid w:val="00EE09BF"/>
    <w:rsid w:val="00EE38FA"/>
    <w:rsid w:val="00EF3CA4"/>
    <w:rsid w:val="00EF5EA4"/>
    <w:rsid w:val="00F03DC4"/>
    <w:rsid w:val="00F11EF0"/>
    <w:rsid w:val="00F16E70"/>
    <w:rsid w:val="00F207B4"/>
    <w:rsid w:val="00F3408F"/>
    <w:rsid w:val="00F45938"/>
    <w:rsid w:val="00F735AB"/>
    <w:rsid w:val="00F8433B"/>
    <w:rsid w:val="00F85B36"/>
    <w:rsid w:val="00F93291"/>
    <w:rsid w:val="00F94398"/>
    <w:rsid w:val="00F954D0"/>
    <w:rsid w:val="00FA2201"/>
    <w:rsid w:val="00FB159F"/>
    <w:rsid w:val="00FB3FA7"/>
    <w:rsid w:val="00FC12BF"/>
    <w:rsid w:val="00FD1376"/>
    <w:rsid w:val="00FD3E6F"/>
    <w:rsid w:val="00FD4166"/>
    <w:rsid w:val="00FD51B9"/>
    <w:rsid w:val="00FF1DA7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  <w14:docId w14:val="1B4D7611"/>
  <w15:docId w15:val="{D2D7FC2F-9AFA-4831-B255-56F48D2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03"/>
  </w:style>
  <w:style w:type="paragraph" w:styleId="Heading1">
    <w:name w:val="heading 1"/>
    <w:basedOn w:val="Normal"/>
    <w:next w:val="Normal"/>
    <w:link w:val="Heading1Char"/>
    <w:uiPriority w:val="1"/>
    <w:qFormat/>
    <w:rsid w:val="00E47F07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47F07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47F07"/>
    <w:pPr>
      <w:keepNext/>
      <w:keepLines/>
      <w:numPr>
        <w:ilvl w:val="2"/>
        <w:numId w:val="9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E47F07"/>
    <w:pPr>
      <w:keepNext/>
      <w:keepLines/>
      <w:numPr>
        <w:ilvl w:val="3"/>
        <w:numId w:val="9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E47F07"/>
    <w:pPr>
      <w:keepNext/>
      <w:keepLines/>
      <w:numPr>
        <w:ilvl w:val="4"/>
        <w:numId w:val="9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E47F07"/>
    <w:pPr>
      <w:keepNext/>
      <w:keepLines/>
      <w:numPr>
        <w:ilvl w:val="5"/>
        <w:numId w:val="9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E47F07"/>
    <w:pPr>
      <w:keepNext/>
      <w:keepLines/>
      <w:numPr>
        <w:ilvl w:val="6"/>
        <w:numId w:val="9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E47F07"/>
    <w:pPr>
      <w:keepNext/>
      <w:keepLines/>
      <w:numPr>
        <w:ilvl w:val="7"/>
        <w:numId w:val="9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E47F07"/>
    <w:pPr>
      <w:keepNext/>
      <w:keepLines/>
      <w:numPr>
        <w:ilvl w:val="8"/>
        <w:numId w:val="9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47F07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47F07"/>
    <w:rPr>
      <w:rFonts w:eastAsiaTheme="majorEastAsia" w:cstheme="majorBidi"/>
      <w:b/>
      <w:bCs/>
      <w:iCs/>
      <w:color w:val="60606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81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Appendix">
    <w:name w:val="Appendix"/>
    <w:basedOn w:val="Heading1"/>
    <w:next w:val="Normal"/>
    <w:uiPriority w:val="11"/>
    <w:qFormat/>
    <w:rsid w:val="00055781"/>
  </w:style>
  <w:style w:type="paragraph" w:styleId="BlockText">
    <w:name w:val="Block Text"/>
    <w:basedOn w:val="Normal"/>
    <w:semiHidden/>
    <w:rsid w:val="00055781"/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uiPriority w:val="1"/>
    <w:rsid w:val="00E47F07"/>
    <w:rPr>
      <w:rFonts w:cs="Arial"/>
      <w:b/>
      <w:bCs/>
      <w:sz w:val="24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0557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5781"/>
    <w:rPr>
      <w:rFonts w:ascii="Arial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5578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05578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781"/>
    <w:rPr>
      <w:rFonts w:ascii="Arial" w:eastAsia="Times New Roman" w:hAnsi="Arial"/>
      <w:sz w:val="22"/>
      <w:lang w:eastAsia="en-AU"/>
    </w:rPr>
  </w:style>
  <w:style w:type="paragraph" w:styleId="Header">
    <w:name w:val="header"/>
    <w:aliases w:val="NTG Page Header"/>
    <w:basedOn w:val="Normal"/>
    <w:next w:val="Normal"/>
    <w:link w:val="HeaderChar"/>
    <w:uiPriority w:val="99"/>
    <w:rsid w:val="00055781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99"/>
    <w:rsid w:val="00055781"/>
    <w:rPr>
      <w:rFonts w:ascii="Arial" w:eastAsia="Times New Roman" w:hAnsi="Arial"/>
      <w:b/>
      <w:sz w:val="22"/>
      <w:lang w:eastAsia="en-AU"/>
    </w:rPr>
  </w:style>
  <w:style w:type="character" w:styleId="Hyperlink">
    <w:name w:val="Hyperlink"/>
    <w:basedOn w:val="DefaultParagraphFont"/>
    <w:uiPriority w:val="99"/>
    <w:unhideWhenUsed/>
    <w:rsid w:val="00055781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rsid w:val="00CC4D5F"/>
    <w:pPr>
      <w:numPr>
        <w:numId w:val="27"/>
      </w:numPr>
      <w:spacing w:after="120"/>
    </w:pPr>
  </w:style>
  <w:style w:type="character" w:customStyle="1" w:styleId="Heading4Char">
    <w:name w:val="Heading 4 Char"/>
    <w:basedOn w:val="DefaultParagraphFont"/>
    <w:link w:val="Heading4"/>
    <w:uiPriority w:val="1"/>
    <w:rsid w:val="00E47F07"/>
    <w:rPr>
      <w:rFonts w:eastAsiaTheme="majorEastAsia" w:cstheme="majorBidi"/>
      <w:b/>
      <w:bCs/>
      <w:iCs/>
      <w:color w:val="606060"/>
    </w:rPr>
  </w:style>
  <w:style w:type="paragraph" w:styleId="ListBullet2">
    <w:name w:val="List Bullet 2"/>
    <w:basedOn w:val="Normal"/>
    <w:uiPriority w:val="99"/>
    <w:rsid w:val="00CC4D5F"/>
    <w:pPr>
      <w:numPr>
        <w:ilvl w:val="1"/>
        <w:numId w:val="27"/>
      </w:numPr>
      <w:spacing w:after="120"/>
    </w:pPr>
  </w:style>
  <w:style w:type="paragraph" w:styleId="ListBullet3">
    <w:name w:val="List Bullet 3"/>
    <w:basedOn w:val="Normal"/>
    <w:uiPriority w:val="99"/>
    <w:rsid w:val="00CC4D5F"/>
    <w:pPr>
      <w:numPr>
        <w:ilvl w:val="2"/>
        <w:numId w:val="27"/>
      </w:numPr>
      <w:spacing w:after="120"/>
    </w:pPr>
  </w:style>
  <w:style w:type="paragraph" w:styleId="ListBullet4">
    <w:name w:val="List Bullet 4"/>
    <w:basedOn w:val="Normal"/>
    <w:uiPriority w:val="99"/>
    <w:rsid w:val="00CC4D5F"/>
    <w:pPr>
      <w:numPr>
        <w:ilvl w:val="3"/>
        <w:numId w:val="27"/>
      </w:numPr>
      <w:spacing w:after="120"/>
    </w:pPr>
  </w:style>
  <w:style w:type="paragraph" w:styleId="ListBullet5">
    <w:name w:val="List Bullet 5"/>
    <w:basedOn w:val="Normal"/>
    <w:uiPriority w:val="99"/>
    <w:rsid w:val="00CC4D5F"/>
    <w:pPr>
      <w:numPr>
        <w:ilvl w:val="4"/>
        <w:numId w:val="27"/>
      </w:numPr>
    </w:pPr>
  </w:style>
  <w:style w:type="paragraph" w:styleId="ListNumber">
    <w:name w:val="List Number"/>
    <w:basedOn w:val="Normal"/>
    <w:uiPriority w:val="99"/>
    <w:qFormat/>
    <w:rsid w:val="00D665E2"/>
    <w:pPr>
      <w:numPr>
        <w:numId w:val="28"/>
      </w:numPr>
      <w:spacing w:after="120"/>
    </w:pPr>
  </w:style>
  <w:style w:type="paragraph" w:styleId="ListNumber2">
    <w:name w:val="List Number 2"/>
    <w:basedOn w:val="Normal"/>
    <w:uiPriority w:val="99"/>
    <w:rsid w:val="00D665E2"/>
    <w:pPr>
      <w:numPr>
        <w:ilvl w:val="1"/>
        <w:numId w:val="28"/>
      </w:numPr>
      <w:spacing w:after="120"/>
    </w:pPr>
  </w:style>
  <w:style w:type="paragraph" w:styleId="ListNumber3">
    <w:name w:val="List Number 3"/>
    <w:basedOn w:val="Normal"/>
    <w:uiPriority w:val="99"/>
    <w:rsid w:val="00D665E2"/>
    <w:pPr>
      <w:numPr>
        <w:ilvl w:val="2"/>
        <w:numId w:val="28"/>
      </w:numPr>
      <w:spacing w:after="120"/>
    </w:pPr>
  </w:style>
  <w:style w:type="paragraph" w:styleId="ListNumber4">
    <w:name w:val="List Number 4"/>
    <w:basedOn w:val="Normal"/>
    <w:uiPriority w:val="99"/>
    <w:rsid w:val="00D665E2"/>
    <w:pPr>
      <w:numPr>
        <w:ilvl w:val="3"/>
        <w:numId w:val="28"/>
      </w:numPr>
      <w:spacing w:after="120"/>
    </w:pPr>
  </w:style>
  <w:style w:type="paragraph" w:styleId="ListNumber5">
    <w:name w:val="List Number 5"/>
    <w:basedOn w:val="Normal"/>
    <w:uiPriority w:val="99"/>
    <w:rsid w:val="00D665E2"/>
    <w:pPr>
      <w:numPr>
        <w:ilvl w:val="4"/>
        <w:numId w:val="28"/>
      </w:numPr>
      <w:spacing w:after="120"/>
    </w:pPr>
  </w:style>
  <w:style w:type="paragraph" w:styleId="ListParagraph">
    <w:name w:val="List Paragraph"/>
    <w:basedOn w:val="BlockText"/>
    <w:uiPriority w:val="34"/>
    <w:rsid w:val="00CC4D5F"/>
    <w:pPr>
      <w:spacing w:after="120"/>
    </w:pPr>
  </w:style>
  <w:style w:type="paragraph" w:styleId="NoSpacing">
    <w:name w:val="No Spacing"/>
    <w:uiPriority w:val="5"/>
    <w:rsid w:val="00055781"/>
  </w:style>
  <w:style w:type="paragraph" w:styleId="NormalWeb">
    <w:name w:val="Normal (Web)"/>
    <w:basedOn w:val="Normal"/>
    <w:uiPriority w:val="99"/>
    <w:unhideWhenUsed/>
    <w:rsid w:val="00055781"/>
    <w:rPr>
      <w:rFonts w:ascii="Times New Roman" w:hAnsi="Times New Roman"/>
      <w:sz w:val="24"/>
      <w:szCs w:val="24"/>
    </w:rPr>
  </w:style>
  <w:style w:type="paragraph" w:customStyle="1" w:styleId="NTGFooter1items">
    <w:name w:val="NTG Footer 1 items"/>
    <w:next w:val="Normal"/>
    <w:link w:val="NTGFooter1itemsChar"/>
    <w:uiPriority w:val="7"/>
    <w:rsid w:val="00346640"/>
    <w:pPr>
      <w:tabs>
        <w:tab w:val="left" w:pos="1764"/>
      </w:tabs>
      <w:spacing w:after="0"/>
    </w:pPr>
    <w:rPr>
      <w:rFonts w:eastAsia="Times New Roman"/>
      <w:lang w:eastAsia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346640"/>
    <w:rPr>
      <w:rFonts w:eastAsia="Times New Roman"/>
      <w:lang w:eastAsia="en-AU"/>
    </w:rPr>
  </w:style>
  <w:style w:type="paragraph" w:customStyle="1" w:styleId="NTGFooter2deptpagenum">
    <w:name w:val="NTG Footer 2 dept &amp; page num"/>
    <w:basedOn w:val="NTGFooter2DateVersion"/>
    <w:link w:val="NTGFooter2deptpagenumChar"/>
    <w:uiPriority w:val="7"/>
    <w:rsid w:val="00ED029C"/>
    <w:pPr>
      <w:spacing w:after="0"/>
    </w:pPr>
  </w:style>
  <w:style w:type="character" w:customStyle="1" w:styleId="NTGFooter2deptpagenumChar">
    <w:name w:val="NTG Footer 2 dept &amp; page num Char"/>
    <w:basedOn w:val="NTGFooter2DateVersionChar"/>
    <w:link w:val="NTGFooter2deptpagenum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2DateVersion">
    <w:name w:val="NTG Footer 2 Date &amp; Version"/>
    <w:basedOn w:val="NTGFooter1items"/>
    <w:link w:val="NTGFooter2DateVersionChar"/>
    <w:uiPriority w:val="7"/>
    <w:rsid w:val="00ED029C"/>
    <w:pPr>
      <w:tabs>
        <w:tab w:val="clear" w:pos="1764"/>
        <w:tab w:val="right" w:pos="14570"/>
      </w:tabs>
      <w:spacing w:after="480"/>
    </w:pPr>
  </w:style>
  <w:style w:type="character" w:customStyle="1" w:styleId="NTGFooter2DateVersionChar">
    <w:name w:val="NTG Footer 2 Date &amp; Version Char"/>
    <w:basedOn w:val="NTGFooter1itemsChar"/>
    <w:link w:val="NTGFooter2DateVersion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DepartmentName">
    <w:name w:val="NTG Footer Department Name"/>
    <w:link w:val="NTGFooterDepartmentNameChar"/>
    <w:uiPriority w:val="7"/>
    <w:rsid w:val="00ED029C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ED029C"/>
    <w:rPr>
      <w:rFonts w:ascii="Arial Black" w:hAnsi="Arial Black" w:cs="Arial"/>
      <w:caps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7F07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47F07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47F07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47F07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47F07"/>
    <w:rPr>
      <w:b/>
      <w:color w:val="000000" w:themeColor="text1"/>
    </w:rPr>
  </w:style>
  <w:style w:type="paragraph" w:customStyle="1" w:styleId="NTGFooterDepartmentof">
    <w:name w:val="NTG Footer Department of"/>
    <w:link w:val="NTGFooterDepartmentofChar"/>
    <w:uiPriority w:val="7"/>
    <w:rsid w:val="00ED029C"/>
    <w:pPr>
      <w:widowControl w:val="0"/>
      <w:tabs>
        <w:tab w:val="right" w:pos="9026"/>
      </w:tabs>
    </w:pPr>
    <w:rPr>
      <w:rFonts w:cs="Arial"/>
      <w:caps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ED029C"/>
    <w:rPr>
      <w:rFonts w:ascii="Arial" w:hAnsi="Arial" w:cs="Arial"/>
      <w:caps/>
      <w:szCs w:val="16"/>
    </w:rPr>
  </w:style>
  <w:style w:type="numbering" w:customStyle="1" w:styleId="NTGStandardList">
    <w:name w:val="NTG Standard List"/>
    <w:basedOn w:val="NoList"/>
    <w:rsid w:val="00CC4D5F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D665E2"/>
    <w:pPr>
      <w:numPr>
        <w:numId w:val="13"/>
      </w:numPr>
    </w:pPr>
  </w:style>
  <w:style w:type="table" w:styleId="TableTheme">
    <w:name w:val="Table Theme"/>
    <w:basedOn w:val="TableNormal"/>
    <w:uiPriority w:val="99"/>
    <w:semiHidden/>
    <w:unhideWhenUsed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TGTable">
    <w:name w:val="NTG Table"/>
    <w:basedOn w:val="TableGrid"/>
    <w:uiPriority w:val="99"/>
    <w:rsid w:val="002C0288"/>
    <w:pPr>
      <w:spacing w:after="40"/>
    </w:pPr>
    <w:rPr>
      <w:sz w:val="20"/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0E20D8"/>
    <w:pPr>
      <w:numPr>
        <w:numId w:val="1"/>
      </w:numPr>
    </w:pPr>
  </w:style>
  <w:style w:type="numbering" w:customStyle="1" w:styleId="NTGTableNumList">
    <w:name w:val="NTG Table Num List"/>
    <w:uiPriority w:val="99"/>
    <w:rsid w:val="00D665E2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055781"/>
    <w:rPr>
      <w:color w:val="808080"/>
    </w:rPr>
  </w:style>
  <w:style w:type="paragraph" w:customStyle="1" w:styleId="SubTitle">
    <w:name w:val="Sub Title"/>
    <w:basedOn w:val="Normal"/>
    <w:rsid w:val="00055781"/>
    <w:pPr>
      <w:spacing w:after="0"/>
    </w:pPr>
    <w:rPr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next w:val="Normal"/>
    <w:link w:val="TitleChar"/>
    <w:uiPriority w:val="10"/>
    <w:rsid w:val="007B4CEB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7B4CEB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4054"/>
    <w:pPr>
      <w:spacing w:before="480" w:after="0"/>
      <w:outlineLvl w:val="9"/>
    </w:pPr>
    <w:rPr>
      <w:kern w:val="0"/>
      <w:szCs w:val="28"/>
    </w:rPr>
  </w:style>
  <w:style w:type="paragraph" w:customStyle="1" w:styleId="NTGTableBulletList1">
    <w:name w:val="NTG Table Bullet List 1"/>
    <w:semiHidden/>
    <w:qFormat/>
    <w:rsid w:val="000E20D8"/>
    <w:pPr>
      <w:numPr>
        <w:numId w:val="29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0E20D8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0E20D8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0E20D8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0E20D8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0E20D8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0E20D8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0E20D8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0E20D8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346640"/>
    <w:pPr>
      <w:numPr>
        <w:numId w:val="26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346640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346640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346640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346640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346640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346640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346640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346640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E4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7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Temp\Temp1_blank-word-landscape-template_15.zip\blank-word-landscape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B5C38-698C-40DA-BC68-A978A4765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blank-word-landscape-template.dotm</Template>
  <TotalTime>19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 – Infrastructure - Appendix B</vt:lpstr>
    </vt:vector>
  </TitlesOfParts>
  <Company>Northern Territory Government</Company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 – Infrastructure - Appendix B</dc:title>
  <dc:subject/>
  <dc:creator>Donna Moore</dc:creator>
  <cp:keywords/>
  <dc:description/>
  <cp:lastModifiedBy>Diana Gaerth</cp:lastModifiedBy>
  <cp:revision>9</cp:revision>
  <cp:lastPrinted>2022-04-27T01:48:00Z</cp:lastPrinted>
  <dcterms:created xsi:type="dcterms:W3CDTF">2022-04-27T01:42:00Z</dcterms:created>
  <dcterms:modified xsi:type="dcterms:W3CDTF">2024-05-27T00:15:00Z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DTF Financial Policy</vt:lpwstr>
  </property>
  <property fmtid="{D5CDD505-2E9C-101B-9397-08002B2CF9AE}" pid="5" name="VersionNo">
    <vt:lpwstr>, Version 1.0</vt:lpwstr>
  </property>
  <property fmtid="{D5CDD505-2E9C-101B-9397-08002B2CF9AE}" pid="6" name="DocumentDate">
    <vt:lpwstr>1 March 2020</vt:lpwstr>
  </property>
</Properties>
</file>