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5" w:type="dxa"/>
        <w:tblInd w:w="108" w:type="dxa"/>
        <w:tblLayout w:type="fixed"/>
        <w:tblLook w:val="04A0" w:firstRow="1" w:lastRow="0" w:firstColumn="1" w:lastColumn="0" w:noHBand="0" w:noVBand="1"/>
        <w:tblDescription w:val="Title cover page image"/>
      </w:tblPr>
      <w:tblGrid>
        <w:gridCol w:w="10275"/>
      </w:tblGrid>
      <w:tr w:rsidR="00C81F8E" w:rsidRPr="00AA1ED5" w14:paraId="3EA2D95F" w14:textId="77777777" w:rsidTr="001B1A92">
        <w:trPr>
          <w:cantSplit/>
          <w:trHeight w:hRule="exact" w:val="13380"/>
          <w:tblHeader/>
        </w:trPr>
        <w:tc>
          <w:tcPr>
            <w:tcW w:w="10275" w:type="dxa"/>
            <w:shd w:val="clear" w:color="auto" w:fill="CB6015"/>
          </w:tcPr>
          <w:bookmarkStart w:id="0" w:name="_GoBack" w:displacedByCustomXml="next"/>
          <w:bookmarkEnd w:id="0" w:displacedByCustomXml="next"/>
          <w:sdt>
            <w:sdtPr>
              <w:rPr>
                <w:lang w:val="en-AU"/>
              </w:rPr>
              <w:alias w:val="Title"/>
              <w:tag w:val=""/>
              <w:id w:val="883285553"/>
              <w:placeholder>
                <w:docPart w:val="E4741E3FABF64BD4A3E89344EBD4BB53"/>
              </w:placeholder>
              <w:dataBinding w:prefixMappings="xmlns:ns0='http://purl.org/dc/elements/1.1/' xmlns:ns1='http://schemas.openxmlformats.org/package/2006/metadata/core-properties' " w:xpath="/ns1:coreProperties[1]/ns0:title[1]" w:storeItemID="{6C3C8BC8-F283-45AE-878A-BAB7291924A1}"/>
              <w:text/>
            </w:sdtPr>
            <w:sdtEndPr/>
            <w:sdtContent>
              <w:p w14:paraId="18A5ACC5" w14:textId="1273F3C9" w:rsidR="00C81F8E" w:rsidRPr="00AA1ED5" w:rsidRDefault="00D305D4" w:rsidP="001B1A92">
                <w:pPr>
                  <w:pStyle w:val="NTGReporttitle"/>
                  <w:rPr>
                    <w:lang w:val="en-AU"/>
                  </w:rPr>
                </w:pPr>
                <w:r>
                  <w:rPr>
                    <w:lang w:val="en-AU"/>
                  </w:rPr>
                  <w:t>Northern Territory Population Projections</w:t>
                </w:r>
              </w:p>
            </w:sdtContent>
          </w:sdt>
          <w:p w14:paraId="26E1C72D" w14:textId="375D6DB4" w:rsidR="00C81F8E" w:rsidRPr="00AA1ED5" w:rsidRDefault="006B2F8C">
            <w:pPr>
              <w:pStyle w:val="Subtitle"/>
              <w:rPr>
                <w:lang w:val="en-AU"/>
              </w:rPr>
            </w:pPr>
            <w:r w:rsidRPr="00AA1ED5">
              <w:rPr>
                <w:lang w:val="en-AU"/>
              </w:rPr>
              <w:fldChar w:fldCharType="begin"/>
            </w:r>
            <w:r w:rsidRPr="00AA1ED5">
              <w:rPr>
                <w:lang w:val="en-AU"/>
              </w:rPr>
              <w:instrText xml:space="preserve"> DOCPROPERTY  DocumentSubtitle  \* MERGEFORMAT </w:instrText>
            </w:r>
            <w:r w:rsidRPr="00AA1ED5">
              <w:rPr>
                <w:lang w:val="en-AU"/>
              </w:rPr>
              <w:fldChar w:fldCharType="separate"/>
            </w:r>
            <w:r w:rsidR="00510F75">
              <w:rPr>
                <w:lang w:val="en-AU"/>
              </w:rPr>
              <w:t>(201</w:t>
            </w:r>
            <w:r w:rsidR="00D305D4">
              <w:rPr>
                <w:lang w:val="en-AU"/>
              </w:rPr>
              <w:t>9</w:t>
            </w:r>
            <w:r w:rsidR="00510F75">
              <w:rPr>
                <w:lang w:val="en-AU"/>
              </w:rPr>
              <w:t xml:space="preserve"> Release)</w:t>
            </w:r>
            <w:r w:rsidRPr="00AA1ED5">
              <w:rPr>
                <w:lang w:val="en-AU"/>
              </w:rPr>
              <w:fldChar w:fldCharType="end"/>
            </w:r>
          </w:p>
        </w:tc>
      </w:tr>
    </w:tbl>
    <w:p w14:paraId="0879EB0E" w14:textId="77777777" w:rsidR="00C81F8E" w:rsidRPr="00AA1ED5" w:rsidRDefault="00C81F8E" w:rsidP="00C81F8E"/>
    <w:p w14:paraId="483B2DE2" w14:textId="77777777" w:rsidR="00C81F8E" w:rsidRPr="00AA1ED5" w:rsidRDefault="00C81F8E" w:rsidP="00C81F8E">
      <w:pPr>
        <w:sectPr w:rsidR="00C81F8E" w:rsidRPr="00AA1ED5" w:rsidSect="001B1A92">
          <w:headerReference w:type="default" r:id="rId11"/>
          <w:footerReference w:type="default" r:id="rId12"/>
          <w:footerReference w:type="first" r:id="rId13"/>
          <w:pgSz w:w="11906" w:h="16838" w:code="9"/>
          <w:pgMar w:top="1406" w:right="851" w:bottom="851" w:left="851" w:header="0" w:footer="0" w:gutter="0"/>
          <w:cols w:space="708"/>
          <w:docGrid w:linePitch="360"/>
        </w:sectPr>
      </w:pPr>
    </w:p>
    <w:sdt>
      <w:sdtPr>
        <w:rPr>
          <w:rFonts w:eastAsiaTheme="minorHAnsi" w:cstheme="minorBidi"/>
          <w:b w:val="0"/>
          <w:bCs w:val="0"/>
          <w:sz w:val="22"/>
          <w:szCs w:val="22"/>
          <w:lang w:eastAsia="en-US"/>
        </w:rPr>
        <w:id w:val="1612622692"/>
        <w:docPartObj>
          <w:docPartGallery w:val="Table of Contents"/>
          <w:docPartUnique/>
        </w:docPartObj>
      </w:sdtPr>
      <w:sdtEndPr>
        <w:rPr>
          <w:noProof/>
        </w:rPr>
      </w:sdtEndPr>
      <w:sdtContent>
        <w:p w14:paraId="4F505165" w14:textId="195D0F58" w:rsidR="006D762F" w:rsidRDefault="006D762F">
          <w:pPr>
            <w:pStyle w:val="TOCHeading"/>
          </w:pPr>
          <w:r>
            <w:t>Contents</w:t>
          </w:r>
        </w:p>
        <w:p w14:paraId="4CA2D6BB" w14:textId="77777777" w:rsidR="00BD2B1A" w:rsidRDefault="006D762F">
          <w:pPr>
            <w:pStyle w:val="TOC1"/>
            <w:rPr>
              <w:rFonts w:asciiTheme="minorHAnsi" w:hAnsiTheme="minorHAnsi" w:cstheme="minorBidi"/>
              <w:b w:val="0"/>
            </w:rPr>
          </w:pPr>
          <w:r>
            <w:rPr>
              <w:bCs/>
            </w:rPr>
            <w:fldChar w:fldCharType="begin"/>
          </w:r>
          <w:r>
            <w:rPr>
              <w:bCs/>
            </w:rPr>
            <w:instrText xml:space="preserve"> TOC \o "1-3" \h \z \u </w:instrText>
          </w:r>
          <w:r>
            <w:rPr>
              <w:bCs/>
            </w:rPr>
            <w:fldChar w:fldCharType="separate"/>
          </w:r>
          <w:hyperlink w:anchor="_Toc8200265" w:history="1">
            <w:r w:rsidR="00BD2B1A" w:rsidRPr="00CC1D4A">
              <w:rPr>
                <w:rStyle w:val="Hyperlink"/>
              </w:rPr>
              <w:t>Executive summary</w:t>
            </w:r>
            <w:r w:rsidR="00BD2B1A">
              <w:rPr>
                <w:webHidden/>
              </w:rPr>
              <w:tab/>
            </w:r>
            <w:r w:rsidR="00BD2B1A">
              <w:rPr>
                <w:webHidden/>
              </w:rPr>
              <w:fldChar w:fldCharType="begin"/>
            </w:r>
            <w:r w:rsidR="00BD2B1A">
              <w:rPr>
                <w:webHidden/>
              </w:rPr>
              <w:instrText xml:space="preserve"> PAGEREF _Toc8200265 \h </w:instrText>
            </w:r>
            <w:r w:rsidR="00BD2B1A">
              <w:rPr>
                <w:webHidden/>
              </w:rPr>
            </w:r>
            <w:r w:rsidR="00BD2B1A">
              <w:rPr>
                <w:webHidden/>
              </w:rPr>
              <w:fldChar w:fldCharType="separate"/>
            </w:r>
            <w:r w:rsidR="004738C2">
              <w:rPr>
                <w:webHidden/>
              </w:rPr>
              <w:t>3</w:t>
            </w:r>
            <w:r w:rsidR="00BD2B1A">
              <w:rPr>
                <w:webHidden/>
              </w:rPr>
              <w:fldChar w:fldCharType="end"/>
            </w:r>
          </w:hyperlink>
        </w:p>
        <w:p w14:paraId="1E149875" w14:textId="77777777" w:rsidR="00BD2B1A" w:rsidRDefault="00E27DD9">
          <w:pPr>
            <w:pStyle w:val="TOC1"/>
            <w:rPr>
              <w:rFonts w:asciiTheme="minorHAnsi" w:hAnsiTheme="minorHAnsi" w:cstheme="minorBidi"/>
              <w:b w:val="0"/>
            </w:rPr>
          </w:pPr>
          <w:hyperlink w:anchor="_Toc8200266" w:history="1">
            <w:r w:rsidR="00BD2B1A" w:rsidRPr="00CC1D4A">
              <w:rPr>
                <w:rStyle w:val="Hyperlink"/>
                <w:rFonts w:eastAsia="Calibri"/>
              </w:rPr>
              <w:t>1</w:t>
            </w:r>
            <w:r w:rsidR="00BD2B1A">
              <w:rPr>
                <w:rFonts w:asciiTheme="minorHAnsi" w:hAnsiTheme="minorHAnsi" w:cstheme="minorBidi"/>
                <w:b w:val="0"/>
              </w:rPr>
              <w:tab/>
            </w:r>
            <w:r w:rsidR="00BD2B1A" w:rsidRPr="00CC1D4A">
              <w:rPr>
                <w:rStyle w:val="Hyperlink"/>
                <w:rFonts w:eastAsia="Calibri"/>
              </w:rPr>
              <w:t>Introduction</w:t>
            </w:r>
            <w:r w:rsidR="00BD2B1A">
              <w:rPr>
                <w:webHidden/>
              </w:rPr>
              <w:tab/>
            </w:r>
            <w:r w:rsidR="00BD2B1A">
              <w:rPr>
                <w:webHidden/>
              </w:rPr>
              <w:fldChar w:fldCharType="begin"/>
            </w:r>
            <w:r w:rsidR="00BD2B1A">
              <w:rPr>
                <w:webHidden/>
              </w:rPr>
              <w:instrText xml:space="preserve"> PAGEREF _Toc8200266 \h </w:instrText>
            </w:r>
            <w:r w:rsidR="00BD2B1A">
              <w:rPr>
                <w:webHidden/>
              </w:rPr>
            </w:r>
            <w:r w:rsidR="00BD2B1A">
              <w:rPr>
                <w:webHidden/>
              </w:rPr>
              <w:fldChar w:fldCharType="separate"/>
            </w:r>
            <w:r w:rsidR="004738C2">
              <w:rPr>
                <w:webHidden/>
              </w:rPr>
              <w:t>5</w:t>
            </w:r>
            <w:r w:rsidR="00BD2B1A">
              <w:rPr>
                <w:webHidden/>
              </w:rPr>
              <w:fldChar w:fldCharType="end"/>
            </w:r>
          </w:hyperlink>
        </w:p>
        <w:p w14:paraId="17296FC9" w14:textId="77777777" w:rsidR="00BD2B1A" w:rsidRDefault="00E27DD9">
          <w:pPr>
            <w:pStyle w:val="TOC1"/>
            <w:rPr>
              <w:rFonts w:asciiTheme="minorHAnsi" w:hAnsiTheme="minorHAnsi" w:cstheme="minorBidi"/>
              <w:b w:val="0"/>
            </w:rPr>
          </w:pPr>
          <w:hyperlink w:anchor="_Toc8200267" w:history="1">
            <w:r w:rsidR="00BD2B1A" w:rsidRPr="00CC1D4A">
              <w:rPr>
                <w:rStyle w:val="Hyperlink"/>
                <w:rFonts w:eastAsia="Calibri"/>
              </w:rPr>
              <w:t>2</w:t>
            </w:r>
            <w:r w:rsidR="00BD2B1A">
              <w:rPr>
                <w:rFonts w:asciiTheme="minorHAnsi" w:hAnsiTheme="minorHAnsi" w:cstheme="minorBidi"/>
                <w:b w:val="0"/>
              </w:rPr>
              <w:tab/>
            </w:r>
            <w:r w:rsidR="00BD2B1A" w:rsidRPr="00CC1D4A">
              <w:rPr>
                <w:rStyle w:val="Hyperlink"/>
                <w:rFonts w:eastAsia="Calibri"/>
              </w:rPr>
              <w:t>NTPOP model</w:t>
            </w:r>
            <w:r w:rsidR="00BD2B1A">
              <w:rPr>
                <w:webHidden/>
              </w:rPr>
              <w:tab/>
            </w:r>
            <w:r w:rsidR="00BD2B1A">
              <w:rPr>
                <w:webHidden/>
              </w:rPr>
              <w:fldChar w:fldCharType="begin"/>
            </w:r>
            <w:r w:rsidR="00BD2B1A">
              <w:rPr>
                <w:webHidden/>
              </w:rPr>
              <w:instrText xml:space="preserve"> PAGEREF _Toc8200267 \h </w:instrText>
            </w:r>
            <w:r w:rsidR="00BD2B1A">
              <w:rPr>
                <w:webHidden/>
              </w:rPr>
            </w:r>
            <w:r w:rsidR="00BD2B1A">
              <w:rPr>
                <w:webHidden/>
              </w:rPr>
              <w:fldChar w:fldCharType="separate"/>
            </w:r>
            <w:r w:rsidR="004738C2">
              <w:rPr>
                <w:webHidden/>
              </w:rPr>
              <w:t>5</w:t>
            </w:r>
            <w:r w:rsidR="00BD2B1A">
              <w:rPr>
                <w:webHidden/>
              </w:rPr>
              <w:fldChar w:fldCharType="end"/>
            </w:r>
          </w:hyperlink>
        </w:p>
        <w:p w14:paraId="2BB23D19" w14:textId="77777777" w:rsidR="00BD2B1A" w:rsidRDefault="00E27DD9">
          <w:pPr>
            <w:pStyle w:val="TOC2"/>
            <w:rPr>
              <w:rFonts w:asciiTheme="minorHAnsi" w:hAnsiTheme="minorHAnsi" w:cstheme="minorBidi"/>
            </w:rPr>
          </w:pPr>
          <w:hyperlink w:anchor="_Toc8200268" w:history="1">
            <w:r w:rsidR="00BD2B1A" w:rsidRPr="00CC1D4A">
              <w:rPr>
                <w:rStyle w:val="Hyperlink"/>
                <w:rFonts w:eastAsia="Calibri"/>
              </w:rPr>
              <w:t>Method</w:t>
            </w:r>
            <w:r w:rsidR="00BD2B1A">
              <w:rPr>
                <w:webHidden/>
              </w:rPr>
              <w:tab/>
            </w:r>
            <w:r w:rsidR="00BD2B1A">
              <w:rPr>
                <w:webHidden/>
              </w:rPr>
              <w:fldChar w:fldCharType="begin"/>
            </w:r>
            <w:r w:rsidR="00BD2B1A">
              <w:rPr>
                <w:webHidden/>
              </w:rPr>
              <w:instrText xml:space="preserve"> PAGEREF _Toc8200268 \h </w:instrText>
            </w:r>
            <w:r w:rsidR="00BD2B1A">
              <w:rPr>
                <w:webHidden/>
              </w:rPr>
            </w:r>
            <w:r w:rsidR="00BD2B1A">
              <w:rPr>
                <w:webHidden/>
              </w:rPr>
              <w:fldChar w:fldCharType="separate"/>
            </w:r>
            <w:r w:rsidR="004738C2">
              <w:rPr>
                <w:webHidden/>
              </w:rPr>
              <w:t>5</w:t>
            </w:r>
            <w:r w:rsidR="00BD2B1A">
              <w:rPr>
                <w:webHidden/>
              </w:rPr>
              <w:fldChar w:fldCharType="end"/>
            </w:r>
          </w:hyperlink>
        </w:p>
        <w:p w14:paraId="6FDEC211" w14:textId="77777777" w:rsidR="00BD2B1A" w:rsidRDefault="00E27DD9">
          <w:pPr>
            <w:pStyle w:val="TOC2"/>
            <w:rPr>
              <w:rFonts w:asciiTheme="minorHAnsi" w:hAnsiTheme="minorHAnsi" w:cstheme="minorBidi"/>
            </w:rPr>
          </w:pPr>
          <w:hyperlink w:anchor="_Toc8200269" w:history="1">
            <w:r w:rsidR="00BD2B1A" w:rsidRPr="00CC1D4A">
              <w:rPr>
                <w:rStyle w:val="Hyperlink"/>
                <w:rFonts w:eastAsia="Calibri"/>
              </w:rPr>
              <w:t>Outputs</w:t>
            </w:r>
            <w:r w:rsidR="00BD2B1A">
              <w:rPr>
                <w:webHidden/>
              </w:rPr>
              <w:tab/>
            </w:r>
            <w:r w:rsidR="00BD2B1A">
              <w:rPr>
                <w:webHidden/>
              </w:rPr>
              <w:fldChar w:fldCharType="begin"/>
            </w:r>
            <w:r w:rsidR="00BD2B1A">
              <w:rPr>
                <w:webHidden/>
              </w:rPr>
              <w:instrText xml:space="preserve"> PAGEREF _Toc8200269 \h </w:instrText>
            </w:r>
            <w:r w:rsidR="00BD2B1A">
              <w:rPr>
                <w:webHidden/>
              </w:rPr>
            </w:r>
            <w:r w:rsidR="00BD2B1A">
              <w:rPr>
                <w:webHidden/>
              </w:rPr>
              <w:fldChar w:fldCharType="separate"/>
            </w:r>
            <w:r w:rsidR="004738C2">
              <w:rPr>
                <w:webHidden/>
              </w:rPr>
              <w:t>5</w:t>
            </w:r>
            <w:r w:rsidR="00BD2B1A">
              <w:rPr>
                <w:webHidden/>
              </w:rPr>
              <w:fldChar w:fldCharType="end"/>
            </w:r>
          </w:hyperlink>
        </w:p>
        <w:p w14:paraId="4FC80C26" w14:textId="77777777" w:rsidR="00BD2B1A" w:rsidRDefault="00E27DD9">
          <w:pPr>
            <w:pStyle w:val="TOC2"/>
            <w:rPr>
              <w:rFonts w:asciiTheme="minorHAnsi" w:hAnsiTheme="minorHAnsi" w:cstheme="minorBidi"/>
            </w:rPr>
          </w:pPr>
          <w:hyperlink w:anchor="_Toc8200270" w:history="1">
            <w:r w:rsidR="00BD2B1A" w:rsidRPr="00CC1D4A">
              <w:rPr>
                <w:rStyle w:val="Hyperlink"/>
                <w:rFonts w:eastAsia="Calibri"/>
              </w:rPr>
              <w:t>Assumptions</w:t>
            </w:r>
            <w:r w:rsidR="00BD2B1A">
              <w:rPr>
                <w:webHidden/>
              </w:rPr>
              <w:tab/>
            </w:r>
            <w:r w:rsidR="00BD2B1A">
              <w:rPr>
                <w:webHidden/>
              </w:rPr>
              <w:fldChar w:fldCharType="begin"/>
            </w:r>
            <w:r w:rsidR="00BD2B1A">
              <w:rPr>
                <w:webHidden/>
              </w:rPr>
              <w:instrText xml:space="preserve"> PAGEREF _Toc8200270 \h </w:instrText>
            </w:r>
            <w:r w:rsidR="00BD2B1A">
              <w:rPr>
                <w:webHidden/>
              </w:rPr>
            </w:r>
            <w:r w:rsidR="00BD2B1A">
              <w:rPr>
                <w:webHidden/>
              </w:rPr>
              <w:fldChar w:fldCharType="separate"/>
            </w:r>
            <w:r w:rsidR="004738C2">
              <w:rPr>
                <w:webHidden/>
              </w:rPr>
              <w:t>5</w:t>
            </w:r>
            <w:r w:rsidR="00BD2B1A">
              <w:rPr>
                <w:webHidden/>
              </w:rPr>
              <w:fldChar w:fldCharType="end"/>
            </w:r>
          </w:hyperlink>
        </w:p>
        <w:p w14:paraId="4886DEF4" w14:textId="77777777" w:rsidR="00BD2B1A" w:rsidRDefault="00E27DD9">
          <w:pPr>
            <w:pStyle w:val="TOC1"/>
            <w:rPr>
              <w:rFonts w:asciiTheme="minorHAnsi" w:hAnsiTheme="minorHAnsi" w:cstheme="minorBidi"/>
              <w:b w:val="0"/>
            </w:rPr>
          </w:pPr>
          <w:hyperlink w:anchor="_Toc8200271" w:history="1">
            <w:r w:rsidR="00BD2B1A" w:rsidRPr="00CC1D4A">
              <w:rPr>
                <w:rStyle w:val="Hyperlink"/>
                <w:rFonts w:eastAsia="Calibri"/>
              </w:rPr>
              <w:t>3</w:t>
            </w:r>
            <w:r w:rsidR="00BD2B1A">
              <w:rPr>
                <w:rFonts w:asciiTheme="minorHAnsi" w:hAnsiTheme="minorHAnsi" w:cstheme="minorBidi"/>
                <w:b w:val="0"/>
              </w:rPr>
              <w:tab/>
            </w:r>
            <w:r w:rsidR="00BD2B1A" w:rsidRPr="00CC1D4A">
              <w:rPr>
                <w:rStyle w:val="Hyperlink"/>
                <w:rFonts w:eastAsia="Calibri"/>
              </w:rPr>
              <w:t>Overview of Territory projection results</w:t>
            </w:r>
            <w:r w:rsidR="00BD2B1A">
              <w:rPr>
                <w:webHidden/>
              </w:rPr>
              <w:tab/>
            </w:r>
            <w:r w:rsidR="00BD2B1A">
              <w:rPr>
                <w:webHidden/>
              </w:rPr>
              <w:fldChar w:fldCharType="begin"/>
            </w:r>
            <w:r w:rsidR="00BD2B1A">
              <w:rPr>
                <w:webHidden/>
              </w:rPr>
              <w:instrText xml:space="preserve"> PAGEREF _Toc8200271 \h </w:instrText>
            </w:r>
            <w:r w:rsidR="00BD2B1A">
              <w:rPr>
                <w:webHidden/>
              </w:rPr>
            </w:r>
            <w:r w:rsidR="00BD2B1A">
              <w:rPr>
                <w:webHidden/>
              </w:rPr>
              <w:fldChar w:fldCharType="separate"/>
            </w:r>
            <w:r w:rsidR="004738C2">
              <w:rPr>
                <w:webHidden/>
              </w:rPr>
              <w:t>7</w:t>
            </w:r>
            <w:r w:rsidR="00BD2B1A">
              <w:rPr>
                <w:webHidden/>
              </w:rPr>
              <w:fldChar w:fldCharType="end"/>
            </w:r>
          </w:hyperlink>
        </w:p>
        <w:p w14:paraId="7924059D" w14:textId="77777777" w:rsidR="00BD2B1A" w:rsidRDefault="00E27DD9">
          <w:pPr>
            <w:pStyle w:val="TOC2"/>
            <w:rPr>
              <w:rFonts w:asciiTheme="minorHAnsi" w:hAnsiTheme="minorHAnsi" w:cstheme="minorBidi"/>
            </w:rPr>
          </w:pPr>
          <w:hyperlink w:anchor="_Toc8200272" w:history="1">
            <w:r w:rsidR="00BD2B1A" w:rsidRPr="00CC1D4A">
              <w:rPr>
                <w:rStyle w:val="Hyperlink"/>
                <w:rFonts w:eastAsia="Calibri"/>
              </w:rPr>
              <w:t>Projected population change</w:t>
            </w:r>
            <w:r w:rsidR="00BD2B1A">
              <w:rPr>
                <w:webHidden/>
              </w:rPr>
              <w:tab/>
            </w:r>
            <w:r w:rsidR="00BD2B1A">
              <w:rPr>
                <w:webHidden/>
              </w:rPr>
              <w:fldChar w:fldCharType="begin"/>
            </w:r>
            <w:r w:rsidR="00BD2B1A">
              <w:rPr>
                <w:webHidden/>
              </w:rPr>
              <w:instrText xml:space="preserve"> PAGEREF _Toc8200272 \h </w:instrText>
            </w:r>
            <w:r w:rsidR="00BD2B1A">
              <w:rPr>
                <w:webHidden/>
              </w:rPr>
            </w:r>
            <w:r w:rsidR="00BD2B1A">
              <w:rPr>
                <w:webHidden/>
              </w:rPr>
              <w:fldChar w:fldCharType="separate"/>
            </w:r>
            <w:r w:rsidR="004738C2">
              <w:rPr>
                <w:webHidden/>
              </w:rPr>
              <w:t>7</w:t>
            </w:r>
            <w:r w:rsidR="00BD2B1A">
              <w:rPr>
                <w:webHidden/>
              </w:rPr>
              <w:fldChar w:fldCharType="end"/>
            </w:r>
          </w:hyperlink>
        </w:p>
        <w:p w14:paraId="75F8431B" w14:textId="77777777" w:rsidR="00BD2B1A" w:rsidRDefault="00E27DD9">
          <w:pPr>
            <w:pStyle w:val="TOC2"/>
            <w:rPr>
              <w:rFonts w:asciiTheme="minorHAnsi" w:hAnsiTheme="minorHAnsi" w:cstheme="minorBidi"/>
            </w:rPr>
          </w:pPr>
          <w:hyperlink w:anchor="_Toc8200273" w:history="1">
            <w:r w:rsidR="00BD2B1A" w:rsidRPr="00CC1D4A">
              <w:rPr>
                <w:rStyle w:val="Hyperlink"/>
                <w:rFonts w:eastAsia="Calibri"/>
              </w:rPr>
              <w:t>Age structure</w:t>
            </w:r>
            <w:r w:rsidR="00BD2B1A">
              <w:rPr>
                <w:webHidden/>
              </w:rPr>
              <w:tab/>
            </w:r>
            <w:r w:rsidR="00BD2B1A">
              <w:rPr>
                <w:webHidden/>
              </w:rPr>
              <w:fldChar w:fldCharType="begin"/>
            </w:r>
            <w:r w:rsidR="00BD2B1A">
              <w:rPr>
                <w:webHidden/>
              </w:rPr>
              <w:instrText xml:space="preserve"> PAGEREF _Toc8200273 \h </w:instrText>
            </w:r>
            <w:r w:rsidR="00BD2B1A">
              <w:rPr>
                <w:webHidden/>
              </w:rPr>
            </w:r>
            <w:r w:rsidR="00BD2B1A">
              <w:rPr>
                <w:webHidden/>
              </w:rPr>
              <w:fldChar w:fldCharType="separate"/>
            </w:r>
            <w:r w:rsidR="004738C2">
              <w:rPr>
                <w:webHidden/>
              </w:rPr>
              <w:t>8</w:t>
            </w:r>
            <w:r w:rsidR="00BD2B1A">
              <w:rPr>
                <w:webHidden/>
              </w:rPr>
              <w:fldChar w:fldCharType="end"/>
            </w:r>
          </w:hyperlink>
        </w:p>
        <w:p w14:paraId="50335260" w14:textId="77777777" w:rsidR="00BD2B1A" w:rsidRDefault="00E27DD9">
          <w:pPr>
            <w:pStyle w:val="TOC1"/>
            <w:rPr>
              <w:rFonts w:asciiTheme="minorHAnsi" w:hAnsiTheme="minorHAnsi" w:cstheme="minorBidi"/>
              <w:b w:val="0"/>
            </w:rPr>
          </w:pPr>
          <w:hyperlink w:anchor="_Toc8200274" w:history="1">
            <w:r w:rsidR="00BD2B1A" w:rsidRPr="00CC1D4A">
              <w:rPr>
                <w:rStyle w:val="Hyperlink"/>
                <w:rFonts w:eastAsia="Calibri"/>
              </w:rPr>
              <w:t>4</w:t>
            </w:r>
            <w:r w:rsidR="00BD2B1A">
              <w:rPr>
                <w:rFonts w:asciiTheme="minorHAnsi" w:hAnsiTheme="minorHAnsi" w:cstheme="minorBidi"/>
                <w:b w:val="0"/>
              </w:rPr>
              <w:tab/>
            </w:r>
            <w:r w:rsidR="00BD2B1A" w:rsidRPr="00CC1D4A">
              <w:rPr>
                <w:rStyle w:val="Hyperlink"/>
                <w:rFonts w:eastAsia="Calibri"/>
              </w:rPr>
              <w:t>Regional projections</w:t>
            </w:r>
            <w:r w:rsidR="00BD2B1A">
              <w:rPr>
                <w:webHidden/>
              </w:rPr>
              <w:tab/>
            </w:r>
            <w:r w:rsidR="00BD2B1A">
              <w:rPr>
                <w:webHidden/>
              </w:rPr>
              <w:fldChar w:fldCharType="begin"/>
            </w:r>
            <w:r w:rsidR="00BD2B1A">
              <w:rPr>
                <w:webHidden/>
              </w:rPr>
              <w:instrText xml:space="preserve"> PAGEREF _Toc8200274 \h </w:instrText>
            </w:r>
            <w:r w:rsidR="00BD2B1A">
              <w:rPr>
                <w:webHidden/>
              </w:rPr>
            </w:r>
            <w:r w:rsidR="00BD2B1A">
              <w:rPr>
                <w:webHidden/>
              </w:rPr>
              <w:fldChar w:fldCharType="separate"/>
            </w:r>
            <w:r w:rsidR="004738C2">
              <w:rPr>
                <w:webHidden/>
              </w:rPr>
              <w:t>10</w:t>
            </w:r>
            <w:r w:rsidR="00BD2B1A">
              <w:rPr>
                <w:webHidden/>
              </w:rPr>
              <w:fldChar w:fldCharType="end"/>
            </w:r>
          </w:hyperlink>
        </w:p>
        <w:p w14:paraId="5BEC188C" w14:textId="77777777" w:rsidR="00BD2B1A" w:rsidRDefault="00E27DD9">
          <w:pPr>
            <w:pStyle w:val="TOC1"/>
            <w:rPr>
              <w:rFonts w:asciiTheme="minorHAnsi" w:hAnsiTheme="minorHAnsi" w:cstheme="minorBidi"/>
              <w:b w:val="0"/>
            </w:rPr>
          </w:pPr>
          <w:hyperlink w:anchor="_Toc8200275" w:history="1">
            <w:r w:rsidR="00BD2B1A" w:rsidRPr="00CC1D4A">
              <w:rPr>
                <w:rStyle w:val="Hyperlink"/>
                <w:rFonts w:eastAsia="Calibri"/>
              </w:rPr>
              <w:t>5</w:t>
            </w:r>
            <w:r w:rsidR="00BD2B1A">
              <w:rPr>
                <w:rFonts w:asciiTheme="minorHAnsi" w:hAnsiTheme="minorHAnsi" w:cstheme="minorBidi"/>
                <w:b w:val="0"/>
              </w:rPr>
              <w:tab/>
            </w:r>
            <w:r w:rsidR="00BD2B1A" w:rsidRPr="00CC1D4A">
              <w:rPr>
                <w:rStyle w:val="Hyperlink"/>
                <w:rFonts w:eastAsia="Calibri"/>
              </w:rPr>
              <w:t>Comparison of projections</w:t>
            </w:r>
            <w:r w:rsidR="00BD2B1A">
              <w:rPr>
                <w:webHidden/>
              </w:rPr>
              <w:tab/>
            </w:r>
            <w:r w:rsidR="00BD2B1A">
              <w:rPr>
                <w:webHidden/>
              </w:rPr>
              <w:fldChar w:fldCharType="begin"/>
            </w:r>
            <w:r w:rsidR="00BD2B1A">
              <w:rPr>
                <w:webHidden/>
              </w:rPr>
              <w:instrText xml:space="preserve"> PAGEREF _Toc8200275 \h </w:instrText>
            </w:r>
            <w:r w:rsidR="00BD2B1A">
              <w:rPr>
                <w:webHidden/>
              </w:rPr>
            </w:r>
            <w:r w:rsidR="00BD2B1A">
              <w:rPr>
                <w:webHidden/>
              </w:rPr>
              <w:fldChar w:fldCharType="separate"/>
            </w:r>
            <w:r w:rsidR="004738C2">
              <w:rPr>
                <w:webHidden/>
              </w:rPr>
              <w:t>13</w:t>
            </w:r>
            <w:r w:rsidR="00BD2B1A">
              <w:rPr>
                <w:webHidden/>
              </w:rPr>
              <w:fldChar w:fldCharType="end"/>
            </w:r>
          </w:hyperlink>
        </w:p>
        <w:p w14:paraId="0B768D60" w14:textId="77777777" w:rsidR="00BD2B1A" w:rsidRDefault="00E27DD9">
          <w:pPr>
            <w:pStyle w:val="TOC2"/>
            <w:rPr>
              <w:rFonts w:asciiTheme="minorHAnsi" w:hAnsiTheme="minorHAnsi" w:cstheme="minorBidi"/>
            </w:rPr>
          </w:pPr>
          <w:hyperlink w:anchor="_Toc8200276" w:history="1">
            <w:r w:rsidR="00BD2B1A" w:rsidRPr="00CC1D4A">
              <w:rPr>
                <w:rStyle w:val="Hyperlink"/>
                <w:rFonts w:eastAsia="Calibri"/>
              </w:rPr>
              <w:t>DTF projections – 2019 release compared to 2017 release</w:t>
            </w:r>
            <w:r w:rsidR="00BD2B1A">
              <w:rPr>
                <w:webHidden/>
              </w:rPr>
              <w:tab/>
            </w:r>
            <w:r w:rsidR="00BD2B1A">
              <w:rPr>
                <w:webHidden/>
              </w:rPr>
              <w:fldChar w:fldCharType="begin"/>
            </w:r>
            <w:r w:rsidR="00BD2B1A">
              <w:rPr>
                <w:webHidden/>
              </w:rPr>
              <w:instrText xml:space="preserve"> PAGEREF _Toc8200276 \h </w:instrText>
            </w:r>
            <w:r w:rsidR="00BD2B1A">
              <w:rPr>
                <w:webHidden/>
              </w:rPr>
            </w:r>
            <w:r w:rsidR="00BD2B1A">
              <w:rPr>
                <w:webHidden/>
              </w:rPr>
              <w:fldChar w:fldCharType="separate"/>
            </w:r>
            <w:r w:rsidR="004738C2">
              <w:rPr>
                <w:webHidden/>
              </w:rPr>
              <w:t>13</w:t>
            </w:r>
            <w:r w:rsidR="00BD2B1A">
              <w:rPr>
                <w:webHidden/>
              </w:rPr>
              <w:fldChar w:fldCharType="end"/>
            </w:r>
          </w:hyperlink>
        </w:p>
        <w:p w14:paraId="5E1A5F89" w14:textId="77777777" w:rsidR="00BD2B1A" w:rsidRDefault="00E27DD9">
          <w:pPr>
            <w:pStyle w:val="TOC2"/>
            <w:rPr>
              <w:rFonts w:asciiTheme="minorHAnsi" w:hAnsiTheme="minorHAnsi" w:cstheme="minorBidi"/>
            </w:rPr>
          </w:pPr>
          <w:hyperlink w:anchor="_Toc8200277" w:history="1">
            <w:r w:rsidR="00BD2B1A" w:rsidRPr="00CC1D4A">
              <w:rPr>
                <w:rStyle w:val="Hyperlink"/>
                <w:rFonts w:eastAsia="Calibri"/>
              </w:rPr>
              <w:t>DTF projections compared to ABS projections</w:t>
            </w:r>
            <w:r w:rsidR="00BD2B1A">
              <w:rPr>
                <w:webHidden/>
              </w:rPr>
              <w:tab/>
            </w:r>
            <w:r w:rsidR="00BD2B1A">
              <w:rPr>
                <w:webHidden/>
              </w:rPr>
              <w:fldChar w:fldCharType="begin"/>
            </w:r>
            <w:r w:rsidR="00BD2B1A">
              <w:rPr>
                <w:webHidden/>
              </w:rPr>
              <w:instrText xml:space="preserve"> PAGEREF _Toc8200277 \h </w:instrText>
            </w:r>
            <w:r w:rsidR="00BD2B1A">
              <w:rPr>
                <w:webHidden/>
              </w:rPr>
            </w:r>
            <w:r w:rsidR="00BD2B1A">
              <w:rPr>
                <w:webHidden/>
              </w:rPr>
              <w:fldChar w:fldCharType="separate"/>
            </w:r>
            <w:r w:rsidR="004738C2">
              <w:rPr>
                <w:webHidden/>
              </w:rPr>
              <w:t>13</w:t>
            </w:r>
            <w:r w:rsidR="00BD2B1A">
              <w:rPr>
                <w:webHidden/>
              </w:rPr>
              <w:fldChar w:fldCharType="end"/>
            </w:r>
          </w:hyperlink>
        </w:p>
        <w:p w14:paraId="34CFE56F" w14:textId="77777777" w:rsidR="00BD2B1A" w:rsidRDefault="00E27DD9">
          <w:pPr>
            <w:pStyle w:val="TOC1"/>
            <w:rPr>
              <w:rFonts w:asciiTheme="minorHAnsi" w:hAnsiTheme="minorHAnsi" w:cstheme="minorBidi"/>
              <w:b w:val="0"/>
            </w:rPr>
          </w:pPr>
          <w:hyperlink w:anchor="_Toc8200278" w:history="1">
            <w:r w:rsidR="00BD2B1A" w:rsidRPr="00CC1D4A">
              <w:rPr>
                <w:rStyle w:val="Hyperlink"/>
                <w:rFonts w:eastAsia="Calibri"/>
              </w:rPr>
              <w:t>6</w:t>
            </w:r>
            <w:r w:rsidR="00BD2B1A">
              <w:rPr>
                <w:rFonts w:asciiTheme="minorHAnsi" w:hAnsiTheme="minorHAnsi" w:cstheme="minorBidi"/>
                <w:b w:val="0"/>
              </w:rPr>
              <w:tab/>
            </w:r>
            <w:r w:rsidR="00BD2B1A" w:rsidRPr="00CC1D4A">
              <w:rPr>
                <w:rStyle w:val="Hyperlink"/>
                <w:rFonts w:eastAsia="Calibri"/>
              </w:rPr>
              <w:t>Sensitivity analysis</w:t>
            </w:r>
            <w:r w:rsidR="00BD2B1A">
              <w:rPr>
                <w:webHidden/>
              </w:rPr>
              <w:tab/>
            </w:r>
            <w:r w:rsidR="00BD2B1A">
              <w:rPr>
                <w:webHidden/>
              </w:rPr>
              <w:fldChar w:fldCharType="begin"/>
            </w:r>
            <w:r w:rsidR="00BD2B1A">
              <w:rPr>
                <w:webHidden/>
              </w:rPr>
              <w:instrText xml:space="preserve"> PAGEREF _Toc8200278 \h </w:instrText>
            </w:r>
            <w:r w:rsidR="00BD2B1A">
              <w:rPr>
                <w:webHidden/>
              </w:rPr>
            </w:r>
            <w:r w:rsidR="00BD2B1A">
              <w:rPr>
                <w:webHidden/>
              </w:rPr>
              <w:fldChar w:fldCharType="separate"/>
            </w:r>
            <w:r w:rsidR="004738C2">
              <w:rPr>
                <w:webHidden/>
              </w:rPr>
              <w:t>14</w:t>
            </w:r>
            <w:r w:rsidR="00BD2B1A">
              <w:rPr>
                <w:webHidden/>
              </w:rPr>
              <w:fldChar w:fldCharType="end"/>
            </w:r>
          </w:hyperlink>
        </w:p>
        <w:p w14:paraId="26A1A4EC" w14:textId="77777777" w:rsidR="00BD2B1A" w:rsidRDefault="00E27DD9">
          <w:pPr>
            <w:pStyle w:val="TOC2"/>
            <w:rPr>
              <w:rFonts w:asciiTheme="minorHAnsi" w:hAnsiTheme="minorHAnsi" w:cstheme="minorBidi"/>
            </w:rPr>
          </w:pPr>
          <w:hyperlink w:anchor="_Toc8200279" w:history="1">
            <w:r w:rsidR="00BD2B1A" w:rsidRPr="00CC1D4A">
              <w:rPr>
                <w:rStyle w:val="Hyperlink"/>
                <w:rFonts w:eastAsia="Calibri"/>
              </w:rPr>
              <w:t>Effects of change in migration assumption</w:t>
            </w:r>
            <w:r w:rsidR="00BD2B1A">
              <w:rPr>
                <w:webHidden/>
              </w:rPr>
              <w:tab/>
            </w:r>
            <w:r w:rsidR="00BD2B1A">
              <w:rPr>
                <w:webHidden/>
              </w:rPr>
              <w:fldChar w:fldCharType="begin"/>
            </w:r>
            <w:r w:rsidR="00BD2B1A">
              <w:rPr>
                <w:webHidden/>
              </w:rPr>
              <w:instrText xml:space="preserve"> PAGEREF _Toc8200279 \h </w:instrText>
            </w:r>
            <w:r w:rsidR="00BD2B1A">
              <w:rPr>
                <w:webHidden/>
              </w:rPr>
            </w:r>
            <w:r w:rsidR="00BD2B1A">
              <w:rPr>
                <w:webHidden/>
              </w:rPr>
              <w:fldChar w:fldCharType="separate"/>
            </w:r>
            <w:r w:rsidR="004738C2">
              <w:rPr>
                <w:webHidden/>
              </w:rPr>
              <w:t>14</w:t>
            </w:r>
            <w:r w:rsidR="00BD2B1A">
              <w:rPr>
                <w:webHidden/>
              </w:rPr>
              <w:fldChar w:fldCharType="end"/>
            </w:r>
          </w:hyperlink>
        </w:p>
        <w:p w14:paraId="2240C428" w14:textId="77777777" w:rsidR="00BD2B1A" w:rsidRDefault="00E27DD9">
          <w:pPr>
            <w:pStyle w:val="TOC2"/>
            <w:rPr>
              <w:rFonts w:asciiTheme="minorHAnsi" w:hAnsiTheme="minorHAnsi" w:cstheme="minorBidi"/>
            </w:rPr>
          </w:pPr>
          <w:hyperlink w:anchor="_Toc8200280" w:history="1">
            <w:r w:rsidR="00BD2B1A" w:rsidRPr="00CC1D4A">
              <w:rPr>
                <w:rStyle w:val="Hyperlink"/>
                <w:rFonts w:eastAsia="Calibri"/>
              </w:rPr>
              <w:t>Effects of change in fertility assumption</w:t>
            </w:r>
            <w:r w:rsidR="00BD2B1A">
              <w:rPr>
                <w:webHidden/>
              </w:rPr>
              <w:tab/>
            </w:r>
            <w:r w:rsidR="00BD2B1A">
              <w:rPr>
                <w:webHidden/>
              </w:rPr>
              <w:fldChar w:fldCharType="begin"/>
            </w:r>
            <w:r w:rsidR="00BD2B1A">
              <w:rPr>
                <w:webHidden/>
              </w:rPr>
              <w:instrText xml:space="preserve"> PAGEREF _Toc8200280 \h </w:instrText>
            </w:r>
            <w:r w:rsidR="00BD2B1A">
              <w:rPr>
                <w:webHidden/>
              </w:rPr>
            </w:r>
            <w:r w:rsidR="00BD2B1A">
              <w:rPr>
                <w:webHidden/>
              </w:rPr>
              <w:fldChar w:fldCharType="separate"/>
            </w:r>
            <w:r w:rsidR="004738C2">
              <w:rPr>
                <w:webHidden/>
              </w:rPr>
              <w:t>15</w:t>
            </w:r>
            <w:r w:rsidR="00BD2B1A">
              <w:rPr>
                <w:webHidden/>
              </w:rPr>
              <w:fldChar w:fldCharType="end"/>
            </w:r>
          </w:hyperlink>
        </w:p>
        <w:p w14:paraId="29B204E1" w14:textId="1CCF5D2E" w:rsidR="00BD2B1A" w:rsidRDefault="00E27DD9">
          <w:pPr>
            <w:pStyle w:val="TOC1"/>
            <w:rPr>
              <w:rFonts w:asciiTheme="minorHAnsi" w:hAnsiTheme="minorHAnsi" w:cstheme="minorBidi"/>
              <w:b w:val="0"/>
            </w:rPr>
          </w:pPr>
          <w:hyperlink w:anchor="_Toc8200281" w:history="1">
            <w:r w:rsidR="00BD2B1A" w:rsidRPr="00CC1D4A">
              <w:rPr>
                <w:rStyle w:val="Hyperlink"/>
              </w:rPr>
              <w:t>Appendix 1: Summary of input variables and parameters for the Territory population projections</w:t>
            </w:r>
            <w:r w:rsidR="00BD2B1A">
              <w:rPr>
                <w:webHidden/>
              </w:rPr>
              <w:tab/>
            </w:r>
            <w:r w:rsidR="00BD2B1A">
              <w:rPr>
                <w:webHidden/>
              </w:rPr>
              <w:fldChar w:fldCharType="begin"/>
            </w:r>
            <w:r w:rsidR="00BD2B1A">
              <w:rPr>
                <w:webHidden/>
              </w:rPr>
              <w:instrText xml:space="preserve"> PAGEREF _Toc8200281 \h </w:instrText>
            </w:r>
            <w:r w:rsidR="00BD2B1A">
              <w:rPr>
                <w:webHidden/>
              </w:rPr>
            </w:r>
            <w:r w:rsidR="00BD2B1A">
              <w:rPr>
                <w:webHidden/>
              </w:rPr>
              <w:fldChar w:fldCharType="separate"/>
            </w:r>
            <w:r w:rsidR="004738C2">
              <w:rPr>
                <w:webHidden/>
              </w:rPr>
              <w:t>17</w:t>
            </w:r>
            <w:r w:rsidR="00BD2B1A">
              <w:rPr>
                <w:webHidden/>
              </w:rPr>
              <w:fldChar w:fldCharType="end"/>
            </w:r>
          </w:hyperlink>
        </w:p>
        <w:p w14:paraId="2D71F71E" w14:textId="77777777" w:rsidR="00BD2B1A" w:rsidRDefault="00E27DD9">
          <w:pPr>
            <w:pStyle w:val="TOC1"/>
            <w:rPr>
              <w:rFonts w:asciiTheme="minorHAnsi" w:hAnsiTheme="minorHAnsi" w:cstheme="minorBidi"/>
              <w:b w:val="0"/>
            </w:rPr>
          </w:pPr>
          <w:hyperlink w:anchor="_Toc8200282" w:history="1">
            <w:r w:rsidR="00BD2B1A" w:rsidRPr="00CC1D4A">
              <w:rPr>
                <w:rStyle w:val="Hyperlink"/>
              </w:rPr>
              <w:t>Appendix 2A: Northern Territory regions</w:t>
            </w:r>
            <w:r w:rsidR="00BD2B1A">
              <w:rPr>
                <w:webHidden/>
              </w:rPr>
              <w:tab/>
            </w:r>
            <w:r w:rsidR="00BD2B1A">
              <w:rPr>
                <w:webHidden/>
              </w:rPr>
              <w:fldChar w:fldCharType="begin"/>
            </w:r>
            <w:r w:rsidR="00BD2B1A">
              <w:rPr>
                <w:webHidden/>
              </w:rPr>
              <w:instrText xml:space="preserve"> PAGEREF _Toc8200282 \h </w:instrText>
            </w:r>
            <w:r w:rsidR="00BD2B1A">
              <w:rPr>
                <w:webHidden/>
              </w:rPr>
            </w:r>
            <w:r w:rsidR="00BD2B1A">
              <w:rPr>
                <w:webHidden/>
              </w:rPr>
              <w:fldChar w:fldCharType="separate"/>
            </w:r>
            <w:r w:rsidR="004738C2">
              <w:rPr>
                <w:webHidden/>
              </w:rPr>
              <w:t>19</w:t>
            </w:r>
            <w:r w:rsidR="00BD2B1A">
              <w:rPr>
                <w:webHidden/>
              </w:rPr>
              <w:fldChar w:fldCharType="end"/>
            </w:r>
          </w:hyperlink>
        </w:p>
        <w:p w14:paraId="08220967" w14:textId="77777777" w:rsidR="00BD2B1A" w:rsidRDefault="00E27DD9">
          <w:pPr>
            <w:pStyle w:val="TOC1"/>
            <w:rPr>
              <w:rFonts w:asciiTheme="minorHAnsi" w:hAnsiTheme="minorHAnsi" w:cstheme="minorBidi"/>
              <w:b w:val="0"/>
            </w:rPr>
          </w:pPr>
          <w:hyperlink w:anchor="_Toc8200283" w:history="1">
            <w:r w:rsidR="00BD2B1A" w:rsidRPr="00CC1D4A">
              <w:rPr>
                <w:rStyle w:val="Hyperlink"/>
              </w:rPr>
              <w:t>Appendix 2B: Greater Darwin regions</w:t>
            </w:r>
            <w:r w:rsidR="00BD2B1A">
              <w:rPr>
                <w:webHidden/>
              </w:rPr>
              <w:tab/>
            </w:r>
            <w:r w:rsidR="00BD2B1A">
              <w:rPr>
                <w:webHidden/>
              </w:rPr>
              <w:fldChar w:fldCharType="begin"/>
            </w:r>
            <w:r w:rsidR="00BD2B1A">
              <w:rPr>
                <w:webHidden/>
              </w:rPr>
              <w:instrText xml:space="preserve"> PAGEREF _Toc8200283 \h </w:instrText>
            </w:r>
            <w:r w:rsidR="00BD2B1A">
              <w:rPr>
                <w:webHidden/>
              </w:rPr>
            </w:r>
            <w:r w:rsidR="00BD2B1A">
              <w:rPr>
                <w:webHidden/>
              </w:rPr>
              <w:fldChar w:fldCharType="separate"/>
            </w:r>
            <w:r w:rsidR="004738C2">
              <w:rPr>
                <w:webHidden/>
              </w:rPr>
              <w:t>20</w:t>
            </w:r>
            <w:r w:rsidR="00BD2B1A">
              <w:rPr>
                <w:webHidden/>
              </w:rPr>
              <w:fldChar w:fldCharType="end"/>
            </w:r>
          </w:hyperlink>
        </w:p>
        <w:p w14:paraId="574F6F26" w14:textId="0CB715E7" w:rsidR="006D762F" w:rsidRDefault="006D762F">
          <w:r>
            <w:rPr>
              <w:b/>
              <w:bCs/>
              <w:noProof/>
            </w:rPr>
            <w:fldChar w:fldCharType="end"/>
          </w:r>
        </w:p>
      </w:sdtContent>
    </w:sdt>
    <w:p w14:paraId="71E5317B" w14:textId="77777777" w:rsidR="00E10B27" w:rsidRDefault="00E10B27" w:rsidP="0008179C">
      <w:pPr>
        <w:pStyle w:val="NTGSubheading"/>
      </w:pPr>
    </w:p>
    <w:p w14:paraId="00A83A77" w14:textId="77777777" w:rsidR="00E10B27" w:rsidRPr="009A486B" w:rsidRDefault="00E10B27" w:rsidP="0060663E"/>
    <w:p w14:paraId="50D7A798" w14:textId="77777777" w:rsidR="00E10B27" w:rsidRPr="00CD28EF" w:rsidRDefault="00E10B27" w:rsidP="0060663E"/>
    <w:p w14:paraId="7C454D2E" w14:textId="77777777" w:rsidR="00E10B27" w:rsidRPr="00CA4A55" w:rsidRDefault="00E10B27" w:rsidP="0060663E"/>
    <w:p w14:paraId="09AED6A6" w14:textId="77777777" w:rsidR="00E10B27" w:rsidRPr="00F93601" w:rsidRDefault="00E10B27" w:rsidP="0060663E"/>
    <w:p w14:paraId="136D5861" w14:textId="77777777" w:rsidR="00E10B27" w:rsidRPr="009A486B" w:rsidRDefault="00E10B27" w:rsidP="0060663E">
      <w:pPr>
        <w:tabs>
          <w:tab w:val="left" w:pos="1002"/>
        </w:tabs>
      </w:pPr>
      <w:r>
        <w:rPr>
          <w:lang w:eastAsia="en-AU"/>
        </w:rPr>
        <w:tab/>
      </w:r>
    </w:p>
    <w:p w14:paraId="64E42BF2" w14:textId="77777777" w:rsidR="004E570B" w:rsidRPr="009A486B" w:rsidRDefault="00E10B27" w:rsidP="0060663E">
      <w:pPr>
        <w:tabs>
          <w:tab w:val="left" w:pos="1002"/>
        </w:tabs>
        <w:sectPr w:rsidR="004E570B" w:rsidRPr="009A486B" w:rsidSect="009F2000">
          <w:headerReference w:type="default" r:id="rId14"/>
          <w:footerReference w:type="default" r:id="rId15"/>
          <w:pgSz w:w="11906" w:h="16838"/>
          <w:pgMar w:top="824" w:right="851" w:bottom="851" w:left="851" w:header="709" w:footer="537" w:gutter="0"/>
          <w:cols w:space="708"/>
          <w:docGrid w:linePitch="360"/>
        </w:sectPr>
      </w:pPr>
      <w:r>
        <w:rPr>
          <w:lang w:eastAsia="en-AU"/>
        </w:rPr>
        <w:tab/>
      </w:r>
    </w:p>
    <w:p w14:paraId="2076D149" w14:textId="77777777" w:rsidR="002A5215" w:rsidRDefault="00510F75" w:rsidP="00510F75">
      <w:pPr>
        <w:pStyle w:val="Heading1"/>
        <w:numPr>
          <w:ilvl w:val="0"/>
          <w:numId w:val="0"/>
        </w:numPr>
        <w:ind w:left="432" w:hanging="432"/>
      </w:pPr>
      <w:bookmarkStart w:id="1" w:name="_Toc8200265"/>
      <w:r w:rsidRPr="00510F75">
        <w:lastRenderedPageBreak/>
        <w:t xml:space="preserve">Executive </w:t>
      </w:r>
      <w:r w:rsidR="005F5EDA">
        <w:t>s</w:t>
      </w:r>
      <w:r w:rsidR="005F5EDA" w:rsidRPr="00510F75">
        <w:t>ummary</w:t>
      </w:r>
      <w:bookmarkEnd w:id="1"/>
    </w:p>
    <w:p w14:paraId="0947A65A" w14:textId="17487C65" w:rsidR="00C45E0C" w:rsidRDefault="00C45E0C" w:rsidP="00C45E0C">
      <w:r>
        <w:t>Population projections are estimates of the future size and characteristics of the population</w:t>
      </w:r>
      <w:r w:rsidR="00A867C1">
        <w:t xml:space="preserve"> and, </w:t>
      </w:r>
      <w:r>
        <w:t>consequently</w:t>
      </w:r>
      <w:r w:rsidR="00A867C1">
        <w:t>,</w:t>
      </w:r>
      <w:r>
        <w:t xml:space="preserve"> are an impo</w:t>
      </w:r>
      <w:r w:rsidR="00A867C1">
        <w:t>rtant resource used by decision-</w:t>
      </w:r>
      <w:r>
        <w:t>makers acro</w:t>
      </w:r>
      <w:r w:rsidR="00813240">
        <w:t>ss government, non-government organisations and business</w:t>
      </w:r>
      <w:r>
        <w:t xml:space="preserve"> in planning service delivery across the Territory. </w:t>
      </w:r>
    </w:p>
    <w:p w14:paraId="1CC59374" w14:textId="538136D2" w:rsidR="00C45E0C" w:rsidRDefault="00C45E0C" w:rsidP="00C45E0C">
      <w:r>
        <w:t xml:space="preserve">The Department of Treasury and Finance have developed projections for the whole of </w:t>
      </w:r>
      <w:r w:rsidR="00B17CD1">
        <w:t xml:space="preserve">the </w:t>
      </w:r>
      <w:r>
        <w:t xml:space="preserve">Territory’s resident population </w:t>
      </w:r>
      <w:r w:rsidR="00385A86">
        <w:t>out</w:t>
      </w:r>
      <w:r>
        <w:t xml:space="preserve"> to the year 2046</w:t>
      </w:r>
      <w:r w:rsidR="00385133">
        <w:t xml:space="preserve"> and the Ter</w:t>
      </w:r>
      <w:r w:rsidR="00385A86">
        <w:t>ritory’s regional populations out</w:t>
      </w:r>
      <w:r w:rsidR="00385133">
        <w:t xml:space="preserve"> to the year 2036, </w:t>
      </w:r>
      <w:r>
        <w:t xml:space="preserve">disaggregated by age, sex and Aboriginal </w:t>
      </w:r>
      <w:r w:rsidR="00CE4BF2">
        <w:t>identity</w:t>
      </w:r>
      <w:r>
        <w:t xml:space="preserve">. The projections are based on Australian Bureau of Statistics (ABS) 2016 Census </w:t>
      </w:r>
      <w:r w:rsidR="00385133">
        <w:t xml:space="preserve">final </w:t>
      </w:r>
      <w:r>
        <w:t>estimated resident population numbers at 30 June 2016.</w:t>
      </w:r>
      <w:r w:rsidR="009A4537">
        <w:t xml:space="preserve"> These proje</w:t>
      </w:r>
      <w:r w:rsidR="00385A86">
        <w:t xml:space="preserve">ctions update the earlier release from </w:t>
      </w:r>
      <w:r w:rsidR="009A4537">
        <w:t>December 2017, which were based on preliminary 2016</w:t>
      </w:r>
      <w:r w:rsidR="00A867C1">
        <w:t> C</w:t>
      </w:r>
      <w:r w:rsidR="009A4537">
        <w:t>ensus data.</w:t>
      </w:r>
    </w:p>
    <w:p w14:paraId="62B68AED" w14:textId="5E37C95E" w:rsidR="00510F75" w:rsidRDefault="00510F75" w:rsidP="00510F75">
      <w:r>
        <w:t>Key</w:t>
      </w:r>
      <w:r w:rsidR="00385A86">
        <w:t xml:space="preserve"> results</w:t>
      </w:r>
      <w:r>
        <w:t xml:space="preserve">: </w:t>
      </w:r>
    </w:p>
    <w:p w14:paraId="0FFC925F" w14:textId="36A63A12" w:rsidR="00800CCA" w:rsidRDefault="00510F75" w:rsidP="00510F75">
      <w:pPr>
        <w:pStyle w:val="ListBullet"/>
      </w:pPr>
      <w:r>
        <w:t xml:space="preserve">The Territory’s total population is projected to grow from 245 </w:t>
      </w:r>
      <w:r w:rsidR="000F4623">
        <w:t>678</w:t>
      </w:r>
      <w:r>
        <w:t xml:space="preserve"> in 2016 to 3</w:t>
      </w:r>
      <w:r w:rsidR="000F4623">
        <w:t>51 607</w:t>
      </w:r>
      <w:r>
        <w:t xml:space="preserve"> in 2046 (</w:t>
      </w:r>
      <w:r w:rsidR="005C7BFB">
        <w:t>Table </w:t>
      </w:r>
      <w:r>
        <w:t xml:space="preserve">1), </w:t>
      </w:r>
      <w:r w:rsidR="006662B2">
        <w:t xml:space="preserve">which equates to </w:t>
      </w:r>
      <w:r>
        <w:t xml:space="preserve">an annual </w:t>
      </w:r>
      <w:r w:rsidR="009F2568">
        <w:t xml:space="preserve">average </w:t>
      </w:r>
      <w:r>
        <w:t>growth rate of 1.</w:t>
      </w:r>
      <w:r w:rsidR="000F4623">
        <w:t>2</w:t>
      </w:r>
      <w:r>
        <w:t xml:space="preserve"> per cent</w:t>
      </w:r>
      <w:r w:rsidR="005C7BFB">
        <w:t xml:space="preserve"> (Table 2)</w:t>
      </w:r>
      <w:r>
        <w:t xml:space="preserve">. </w:t>
      </w:r>
      <w:r w:rsidR="00FE0883">
        <w:t>Over 2016-21 p</w:t>
      </w:r>
      <w:r w:rsidR="00800CCA">
        <w:t xml:space="preserve">opulation is projected to grow </w:t>
      </w:r>
      <w:r w:rsidR="00CD3D44">
        <w:t xml:space="preserve">annually at a rate of </w:t>
      </w:r>
      <w:r w:rsidR="00FE0883">
        <w:t>0.5 per cent</w:t>
      </w:r>
      <w:r w:rsidR="004E692E">
        <w:t>, reflecting</w:t>
      </w:r>
      <w:r w:rsidR="001106D4">
        <w:t xml:space="preserve"> </w:t>
      </w:r>
      <w:r w:rsidR="00800CCA">
        <w:t>the Territory</w:t>
      </w:r>
      <w:r w:rsidR="00FE0883">
        <w:t xml:space="preserve">’s current </w:t>
      </w:r>
      <w:r w:rsidR="006662B2">
        <w:t>below-</w:t>
      </w:r>
      <w:r w:rsidR="00EB4403">
        <w:t>trend</w:t>
      </w:r>
      <w:r w:rsidR="00FE0883">
        <w:t xml:space="preserve"> population growth</w:t>
      </w:r>
      <w:r w:rsidR="001106D4">
        <w:t>. T</w:t>
      </w:r>
      <w:r w:rsidR="00800CCA">
        <w:t xml:space="preserve">he </w:t>
      </w:r>
      <w:r w:rsidR="00CD3D44">
        <w:t xml:space="preserve">annual growth rate </w:t>
      </w:r>
      <w:r w:rsidR="006662B2">
        <w:t xml:space="preserve">is then projected to increase over time, </w:t>
      </w:r>
      <w:r w:rsidR="00CD3D44">
        <w:t>reach</w:t>
      </w:r>
      <w:r w:rsidR="006662B2">
        <w:t xml:space="preserve">ing 1.4 per cent by 2026-31, which represents </w:t>
      </w:r>
      <w:r w:rsidR="00CD3D44">
        <w:t xml:space="preserve">a return to the </w:t>
      </w:r>
      <w:r w:rsidR="006662B2">
        <w:t>Territory’s long-term growth rate (the 20</w:t>
      </w:r>
      <w:r w:rsidR="006662B2">
        <w:noBreakHyphen/>
      </w:r>
      <w:r w:rsidR="00CD3D44">
        <w:t xml:space="preserve">year annual </w:t>
      </w:r>
      <w:r w:rsidR="006662B2">
        <w:t xml:space="preserve">average </w:t>
      </w:r>
      <w:r w:rsidR="00CD3D44">
        <w:t>growth rate).</w:t>
      </w:r>
    </w:p>
    <w:p w14:paraId="6942F16A" w14:textId="71A78A7A" w:rsidR="00510F75" w:rsidRDefault="00510F75" w:rsidP="00510F75">
      <w:pPr>
        <w:pStyle w:val="ListBullet"/>
      </w:pPr>
      <w:r>
        <w:t>The Territory’s Aboriginal population is projected to grow from 74 5</w:t>
      </w:r>
      <w:r w:rsidR="00CD3D44">
        <w:t>46</w:t>
      </w:r>
      <w:r>
        <w:t xml:space="preserve"> in 2016 to </w:t>
      </w:r>
      <w:r w:rsidR="00CD3D44">
        <w:t>104 387</w:t>
      </w:r>
      <w:r>
        <w:t xml:space="preserve"> in 2046 (</w:t>
      </w:r>
      <w:r w:rsidR="005C7BFB">
        <w:t xml:space="preserve">Table </w:t>
      </w:r>
      <w:r>
        <w:t xml:space="preserve">1), </w:t>
      </w:r>
      <w:r w:rsidR="009F2568">
        <w:t xml:space="preserve">representing </w:t>
      </w:r>
      <w:r>
        <w:t xml:space="preserve">an annual </w:t>
      </w:r>
      <w:r w:rsidR="009F2568">
        <w:t xml:space="preserve">average </w:t>
      </w:r>
      <w:r>
        <w:t xml:space="preserve">growth rate of </w:t>
      </w:r>
      <w:r w:rsidR="00CD3D44">
        <w:t>1.1</w:t>
      </w:r>
      <w:r w:rsidR="003F6940">
        <w:t xml:space="preserve"> per cent</w:t>
      </w:r>
      <w:r w:rsidR="005C7BFB">
        <w:t xml:space="preserve"> (Table 2)</w:t>
      </w:r>
      <w:r w:rsidR="003F6940">
        <w:t>. The Territory’s non</w:t>
      </w:r>
      <w:r w:rsidR="002C227D">
        <w:noBreakHyphen/>
      </w:r>
      <w:r>
        <w:t xml:space="preserve">Aboriginal population is projected to grow from 171 </w:t>
      </w:r>
      <w:r w:rsidR="00CD3D44">
        <w:t>132</w:t>
      </w:r>
      <w:r>
        <w:t xml:space="preserve"> in 2016 to 2</w:t>
      </w:r>
      <w:r w:rsidR="00CD3D44">
        <w:t>47</w:t>
      </w:r>
      <w:r>
        <w:t xml:space="preserve"> </w:t>
      </w:r>
      <w:r w:rsidR="00CD3D44">
        <w:t>220</w:t>
      </w:r>
      <w:r>
        <w:t xml:space="preserve"> in 2046, </w:t>
      </w:r>
      <w:r w:rsidR="009F2568">
        <w:t xml:space="preserve">which equates to </w:t>
      </w:r>
      <w:r>
        <w:t xml:space="preserve">an annual </w:t>
      </w:r>
      <w:r w:rsidR="009F2568">
        <w:t xml:space="preserve">average </w:t>
      </w:r>
      <w:r>
        <w:t>growth rate of 1.</w:t>
      </w:r>
      <w:r w:rsidR="00CD3D44">
        <w:t>2</w:t>
      </w:r>
      <w:r w:rsidR="001B1A92">
        <w:t> </w:t>
      </w:r>
      <w:r>
        <w:t>per cent.</w:t>
      </w:r>
      <w:r w:rsidR="00FF4324">
        <w:t xml:space="preserve"> </w:t>
      </w:r>
    </w:p>
    <w:p w14:paraId="48344D2B" w14:textId="637ECEB2" w:rsidR="00FF4324" w:rsidRDefault="00FF4324" w:rsidP="00510F75">
      <w:pPr>
        <w:pStyle w:val="ListBullet"/>
      </w:pPr>
      <w:r>
        <w:t xml:space="preserve">Aboriginal population growth is relatively constant </w:t>
      </w:r>
      <w:r w:rsidR="001106D4">
        <w:t xml:space="preserve">at an annual rate of </w:t>
      </w:r>
      <w:r w:rsidR="00036280">
        <w:t>a</w:t>
      </w:r>
      <w:r w:rsidR="00A867C1">
        <w:t>bout</w:t>
      </w:r>
      <w:r w:rsidR="00036280">
        <w:t xml:space="preserve"> </w:t>
      </w:r>
      <w:r w:rsidR="001106D4">
        <w:t>1.1 per cent over each five</w:t>
      </w:r>
      <w:r w:rsidR="001106D4">
        <w:noBreakHyphen/>
      </w:r>
      <w:r>
        <w:t xml:space="preserve">year projection period, whereas </w:t>
      </w:r>
      <w:r w:rsidR="00EB4403">
        <w:t xml:space="preserve">the growth profile of the </w:t>
      </w:r>
      <w:r>
        <w:t>non-Aboriginal population</w:t>
      </w:r>
      <w:r w:rsidR="00EB4403">
        <w:t xml:space="preserve"> is similar to </w:t>
      </w:r>
      <w:r>
        <w:t>the total population, starting from an annual growth rate o</w:t>
      </w:r>
      <w:r w:rsidR="00EE5480">
        <w:t xml:space="preserve">f 0.1 per cent over 2016-21 and </w:t>
      </w:r>
      <w:r>
        <w:t xml:space="preserve">stabilising at an annual growth rate of </w:t>
      </w:r>
      <w:r w:rsidR="00EE5480">
        <w:t xml:space="preserve">between 1.5 and </w:t>
      </w:r>
      <w:r>
        <w:t xml:space="preserve">1.6 per cent </w:t>
      </w:r>
      <w:r w:rsidR="00EE5480">
        <w:t>from 2026-31</w:t>
      </w:r>
      <w:r w:rsidR="00CC2B52">
        <w:t xml:space="preserve"> (</w:t>
      </w:r>
      <w:r w:rsidR="00CC2B52" w:rsidRPr="005C7BFB">
        <w:t xml:space="preserve">Table </w:t>
      </w:r>
      <w:r w:rsidR="005C7BFB" w:rsidRPr="0060663E">
        <w:t>2</w:t>
      </w:r>
      <w:r w:rsidR="00CC2B52">
        <w:t>)</w:t>
      </w:r>
      <w:r>
        <w:t>.</w:t>
      </w:r>
      <w:r w:rsidR="001106D4">
        <w:t xml:space="preserve"> </w:t>
      </w:r>
    </w:p>
    <w:p w14:paraId="0F76F12E" w14:textId="68F4BCCF" w:rsidR="00510F75" w:rsidRDefault="00EB4403" w:rsidP="00510F75">
      <w:pPr>
        <w:pStyle w:val="ListBullet"/>
      </w:pPr>
      <w:r>
        <w:t>T</w:t>
      </w:r>
      <w:r w:rsidR="00001783" w:rsidRPr="00001783">
        <w:t xml:space="preserve">he </w:t>
      </w:r>
      <w:r>
        <w:t xml:space="preserve">projections of both the </w:t>
      </w:r>
      <w:r w:rsidR="00001783" w:rsidRPr="00001783">
        <w:t>Aboriginal and non-Aboriginal population</w:t>
      </w:r>
      <w:r>
        <w:t>s</w:t>
      </w:r>
      <w:r w:rsidR="00001783" w:rsidRPr="00001783">
        <w:t xml:space="preserve"> show steady </w:t>
      </w:r>
      <w:r w:rsidR="006563B8">
        <w:t xml:space="preserve">population </w:t>
      </w:r>
      <w:r w:rsidR="00001783" w:rsidRPr="00001783">
        <w:t>ageing, with the</w:t>
      </w:r>
      <w:r w:rsidR="009020EF">
        <w:t xml:space="preserve"> </w:t>
      </w:r>
      <w:r w:rsidR="00001783" w:rsidRPr="00001783">
        <w:t xml:space="preserve">proportion of persons aged 65 and over projected to increase (Table </w:t>
      </w:r>
      <w:r w:rsidR="00677E5A">
        <w:t>5</w:t>
      </w:r>
      <w:r w:rsidR="00001783" w:rsidRPr="00001783">
        <w:t>)</w:t>
      </w:r>
      <w:r w:rsidR="00001783" w:rsidRPr="004738DB">
        <w:t>. However</w:t>
      </w:r>
      <w:r>
        <w:t xml:space="preserve"> </w:t>
      </w:r>
      <w:r w:rsidR="00001783" w:rsidRPr="004738DB">
        <w:t xml:space="preserve">the </w:t>
      </w:r>
      <w:r w:rsidR="00001783" w:rsidRPr="00001783">
        <w:t>Aboriginal population is ageing faster</w:t>
      </w:r>
      <w:r w:rsidR="00001783" w:rsidRPr="004738DB">
        <w:t xml:space="preserve">, with the proportion of Aboriginal persons aged 65 </w:t>
      </w:r>
      <w:r w:rsidR="00036280">
        <w:t xml:space="preserve">and over </w:t>
      </w:r>
      <w:r w:rsidR="001B3707">
        <w:t xml:space="preserve">increasing by two and a half times </w:t>
      </w:r>
      <w:r w:rsidR="00001783" w:rsidRPr="004738DB">
        <w:t>from 2016 to 2046 (from 3.6 per cent to 9.</w:t>
      </w:r>
      <w:r w:rsidR="00131B67">
        <w:t>1</w:t>
      </w:r>
      <w:r w:rsidR="00001783" w:rsidRPr="004738DB">
        <w:t xml:space="preserve"> per cent, Table </w:t>
      </w:r>
      <w:r w:rsidR="00677E5A">
        <w:t>5</w:t>
      </w:r>
      <w:r w:rsidR="00001783" w:rsidRPr="004738DB">
        <w:t xml:space="preserve">). </w:t>
      </w:r>
      <w:r w:rsidR="00510F75">
        <w:t>Over the same time period the proportion of non-Aboriginal persons aged 65 and over is projected to increase from 8.3 per cent to 11.</w:t>
      </w:r>
      <w:r w:rsidR="00131B67">
        <w:t>4</w:t>
      </w:r>
      <w:r w:rsidR="00510F75">
        <w:t xml:space="preserve"> per cent.</w:t>
      </w:r>
    </w:p>
    <w:p w14:paraId="610F2CAE" w14:textId="3A5990D9" w:rsidR="004A1545" w:rsidRDefault="0034687F" w:rsidP="00510F75">
      <w:pPr>
        <w:pStyle w:val="ListBullet"/>
      </w:pPr>
      <w:r>
        <w:t xml:space="preserve">Greater Darwin (consisting of Darwin </w:t>
      </w:r>
      <w:r w:rsidR="00A867C1">
        <w:t>c</w:t>
      </w:r>
      <w:r>
        <w:t xml:space="preserve">ity, Darwin </w:t>
      </w:r>
      <w:r w:rsidR="00A867C1">
        <w:t>s</w:t>
      </w:r>
      <w:r>
        <w:t>uburbs, Litchfield and Palmerston) is projected to grow from 147 10</w:t>
      </w:r>
      <w:r w:rsidR="0022765C">
        <w:t>2</w:t>
      </w:r>
      <w:r>
        <w:t xml:space="preserve"> in 2016 to 19</w:t>
      </w:r>
      <w:r w:rsidR="0022765C">
        <w:t>5</w:t>
      </w:r>
      <w:r>
        <w:t xml:space="preserve"> </w:t>
      </w:r>
      <w:r w:rsidR="0022765C">
        <w:t>663</w:t>
      </w:r>
      <w:r>
        <w:t xml:space="preserve"> in 2036</w:t>
      </w:r>
      <w:r w:rsidR="001A0656">
        <w:t xml:space="preserve">, </w:t>
      </w:r>
      <w:r w:rsidR="005D4E12">
        <w:t xml:space="preserve">equating to </w:t>
      </w:r>
      <w:r>
        <w:t xml:space="preserve">an annual </w:t>
      </w:r>
      <w:r w:rsidR="005D4E12">
        <w:t xml:space="preserve">average </w:t>
      </w:r>
      <w:r>
        <w:t>growth rate of 1.</w:t>
      </w:r>
      <w:r w:rsidR="0022765C">
        <w:t>4</w:t>
      </w:r>
      <w:r w:rsidR="005D4E12">
        <w:t> </w:t>
      </w:r>
      <w:r w:rsidR="005D4E12" w:rsidRPr="005D4E12">
        <w:t>per</w:t>
      </w:r>
      <w:r w:rsidR="005D4E12">
        <w:t> </w:t>
      </w:r>
      <w:r w:rsidRPr="005D4E12">
        <w:t>cent</w:t>
      </w:r>
      <w:r w:rsidR="00CC2B52">
        <w:t xml:space="preserve"> (</w:t>
      </w:r>
      <w:r w:rsidR="00CC2B52" w:rsidRPr="005C7BFB">
        <w:t xml:space="preserve">Table </w:t>
      </w:r>
      <w:r w:rsidR="00677E5A">
        <w:t>6</w:t>
      </w:r>
      <w:r w:rsidR="00CC2B52">
        <w:t>)</w:t>
      </w:r>
      <w:r>
        <w:t xml:space="preserve">. The </w:t>
      </w:r>
      <w:r w:rsidR="00A867C1">
        <w:t>r</w:t>
      </w:r>
      <w:r>
        <w:t xml:space="preserve">est of </w:t>
      </w:r>
      <w:r w:rsidR="00A867C1">
        <w:t>the Territory</w:t>
      </w:r>
      <w:r>
        <w:t xml:space="preserve"> (consisting of Alice Springs, Barkly, Daly–Tiwi–West</w:t>
      </w:r>
      <w:r w:rsidR="002E37CF">
        <w:t> </w:t>
      </w:r>
      <w:r>
        <w:t>Arnhem, East Arnhem and Katherine)</w:t>
      </w:r>
      <w:r w:rsidR="001A0656">
        <w:t xml:space="preserve"> is projected to grow from 98 57</w:t>
      </w:r>
      <w:r w:rsidR="0022765C">
        <w:t>6</w:t>
      </w:r>
      <w:r w:rsidR="001A0656">
        <w:t xml:space="preserve"> in 2016 to 10</w:t>
      </w:r>
      <w:r w:rsidR="0022765C">
        <w:t>9</w:t>
      </w:r>
      <w:r w:rsidR="001A0656">
        <w:t xml:space="preserve"> </w:t>
      </w:r>
      <w:r w:rsidR="0022765C">
        <w:t>201</w:t>
      </w:r>
      <w:r w:rsidR="001A0656">
        <w:t xml:space="preserve"> in 2036, </w:t>
      </w:r>
      <w:r w:rsidR="005D4E12">
        <w:t xml:space="preserve">equating to </w:t>
      </w:r>
      <w:r w:rsidR="001A0656">
        <w:t xml:space="preserve">an </w:t>
      </w:r>
      <w:r w:rsidR="00036280">
        <w:t xml:space="preserve">annual </w:t>
      </w:r>
      <w:r w:rsidR="005D4E12">
        <w:t xml:space="preserve">average </w:t>
      </w:r>
      <w:r w:rsidR="00036280">
        <w:t>growth rate of 0.5 </w:t>
      </w:r>
      <w:r w:rsidR="001A0656">
        <w:t>per cent.</w:t>
      </w:r>
    </w:p>
    <w:p w14:paraId="1E31E72E" w14:textId="4129402D" w:rsidR="001A0656" w:rsidRDefault="00C4701E" w:rsidP="00510F75">
      <w:pPr>
        <w:pStyle w:val="ListBullet"/>
      </w:pPr>
      <w:r>
        <w:t>Across all Territory regions, Palmerston is projected to grow fastest at 2.4 per cent annually over 2016-36</w:t>
      </w:r>
      <w:r w:rsidR="00CC2B52">
        <w:t xml:space="preserve"> (</w:t>
      </w:r>
      <w:r w:rsidR="00CC2B52" w:rsidRPr="005C7BFB">
        <w:t xml:space="preserve">Table </w:t>
      </w:r>
      <w:r w:rsidR="00677E5A">
        <w:t>6</w:t>
      </w:r>
      <w:r w:rsidR="00CC2B52">
        <w:t>)</w:t>
      </w:r>
      <w:r>
        <w:t xml:space="preserve">. Barkly is the only region projected to decline (annual decline of </w:t>
      </w:r>
      <w:r>
        <w:noBreakHyphen/>
        <w:t>0.</w:t>
      </w:r>
      <w:r w:rsidR="00DB036E">
        <w:t>2</w:t>
      </w:r>
      <w:r>
        <w:t> per cent)</w:t>
      </w:r>
      <w:r w:rsidR="007C0F24">
        <w:t xml:space="preserve"> over the same period.</w:t>
      </w:r>
    </w:p>
    <w:p w14:paraId="7B7E8CA0" w14:textId="21CE02A4" w:rsidR="002C227D" w:rsidRDefault="00041F12" w:rsidP="002C227D">
      <w:pPr>
        <w:pStyle w:val="ListBullet"/>
        <w:numPr>
          <w:ilvl w:val="0"/>
          <w:numId w:val="0"/>
        </w:numPr>
      </w:pPr>
      <w:r>
        <w:t xml:space="preserve">Population projections should be used with a clear understanding of the underlying assumptions and limitations as they are developed by applying mathematical models and assumptions of likely population trends (current and historical) to the base population. </w:t>
      </w:r>
      <w:r w:rsidR="002C227D">
        <w:t>The value of population projections is they provide information about how a population may change over the long term</w:t>
      </w:r>
      <w:r w:rsidR="00A867C1">
        <w:t>,</w:t>
      </w:r>
      <w:r w:rsidR="002C227D">
        <w:t xml:space="preserve"> subject to assumed parameters.</w:t>
      </w:r>
    </w:p>
    <w:p w14:paraId="40E5C9D1" w14:textId="1D6B32B7" w:rsidR="00041F12" w:rsidRDefault="00041F12" w:rsidP="0060663E">
      <w:pPr>
        <w:pStyle w:val="ListBullet"/>
        <w:numPr>
          <w:ilvl w:val="0"/>
          <w:numId w:val="0"/>
        </w:numPr>
      </w:pPr>
      <w:r>
        <w:t>Projections are not accurate short-term forecasts, which may incorporate substantial volatility, or predictions of the future. Projections are also not targets, nor do they reflect the effects of current or future policies.</w:t>
      </w:r>
      <w:r w:rsidRPr="000870D3">
        <w:t xml:space="preserve"> </w:t>
      </w:r>
      <w:r>
        <w:t xml:space="preserve">Similarly, projections do not incorporate the effects of </w:t>
      </w:r>
      <w:r w:rsidR="004E2523">
        <w:t xml:space="preserve">future </w:t>
      </w:r>
      <w:r>
        <w:t>development</w:t>
      </w:r>
      <w:r w:rsidR="004E2523">
        <w:t xml:space="preserve">s such as </w:t>
      </w:r>
      <w:r>
        <w:t xml:space="preserve">land releases or major projects. </w:t>
      </w:r>
    </w:p>
    <w:p w14:paraId="16C796A8" w14:textId="77777777" w:rsidR="00CE62A2" w:rsidRPr="0060663E" w:rsidRDefault="00CE62A2" w:rsidP="00473686">
      <w:pPr>
        <w:pStyle w:val="ListBullet"/>
        <w:keepNext/>
        <w:numPr>
          <w:ilvl w:val="0"/>
          <w:numId w:val="0"/>
        </w:numPr>
        <w:rPr>
          <w:b/>
        </w:rPr>
      </w:pPr>
      <w:r w:rsidRPr="0060663E">
        <w:rPr>
          <w:b/>
        </w:rPr>
        <w:lastRenderedPageBreak/>
        <w:t>Table 1: Territory resident population, actual results and projections, 2016 to 2046</w:t>
      </w:r>
      <w:r w:rsidR="006B0752">
        <w:rPr>
          <w:b/>
        </w:rPr>
        <w:t xml:space="preserve"> (at 30 June)</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1843"/>
        <w:gridCol w:w="1194"/>
        <w:gridCol w:w="1195"/>
        <w:gridCol w:w="1195"/>
        <w:gridCol w:w="1194"/>
        <w:gridCol w:w="1195"/>
        <w:gridCol w:w="1195"/>
        <w:gridCol w:w="1195"/>
      </w:tblGrid>
      <w:tr w:rsidR="00CE62A2" w:rsidRPr="00D550F2" w14:paraId="0BA6262C" w14:textId="77777777" w:rsidTr="00473686">
        <w:tc>
          <w:tcPr>
            <w:tcW w:w="1843" w:type="dxa"/>
            <w:tcBorders>
              <w:bottom w:val="single" w:sz="4" w:space="0" w:color="auto"/>
            </w:tcBorders>
            <w:tcMar>
              <w:top w:w="57" w:type="dxa"/>
              <w:bottom w:w="57" w:type="dxa"/>
            </w:tcMar>
          </w:tcPr>
          <w:p w14:paraId="01EB6B66" w14:textId="77777777" w:rsidR="00CE62A2" w:rsidRPr="00473686" w:rsidRDefault="00CE62A2" w:rsidP="005838FE">
            <w:pPr>
              <w:tabs>
                <w:tab w:val="center" w:pos="4513"/>
                <w:tab w:val="right" w:pos="9026"/>
              </w:tabs>
              <w:jc w:val="right"/>
              <w:rPr>
                <w:rFonts w:eastAsia="Calibri"/>
                <w:sz w:val="20"/>
                <w:szCs w:val="20"/>
              </w:rPr>
            </w:pPr>
          </w:p>
        </w:tc>
        <w:tc>
          <w:tcPr>
            <w:tcW w:w="1194" w:type="dxa"/>
            <w:tcBorders>
              <w:bottom w:val="single" w:sz="4" w:space="0" w:color="auto"/>
            </w:tcBorders>
            <w:tcMar>
              <w:top w:w="57" w:type="dxa"/>
              <w:bottom w:w="57" w:type="dxa"/>
            </w:tcMar>
          </w:tcPr>
          <w:p w14:paraId="3F83DCA8"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2016</w:t>
            </w:r>
          </w:p>
        </w:tc>
        <w:tc>
          <w:tcPr>
            <w:tcW w:w="1195" w:type="dxa"/>
            <w:tcBorders>
              <w:bottom w:val="single" w:sz="4" w:space="0" w:color="auto"/>
            </w:tcBorders>
            <w:tcMar>
              <w:top w:w="57" w:type="dxa"/>
              <w:bottom w:w="57" w:type="dxa"/>
            </w:tcMar>
          </w:tcPr>
          <w:p w14:paraId="40B4E024"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2021</w:t>
            </w:r>
          </w:p>
        </w:tc>
        <w:tc>
          <w:tcPr>
            <w:tcW w:w="1195" w:type="dxa"/>
            <w:tcBorders>
              <w:bottom w:val="single" w:sz="4" w:space="0" w:color="auto"/>
            </w:tcBorders>
            <w:tcMar>
              <w:top w:w="57" w:type="dxa"/>
              <w:bottom w:w="57" w:type="dxa"/>
            </w:tcMar>
          </w:tcPr>
          <w:p w14:paraId="76079E04"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2026</w:t>
            </w:r>
          </w:p>
        </w:tc>
        <w:tc>
          <w:tcPr>
            <w:tcW w:w="1194" w:type="dxa"/>
            <w:tcBorders>
              <w:bottom w:val="single" w:sz="4" w:space="0" w:color="auto"/>
            </w:tcBorders>
            <w:tcMar>
              <w:top w:w="57" w:type="dxa"/>
              <w:bottom w:w="57" w:type="dxa"/>
            </w:tcMar>
          </w:tcPr>
          <w:p w14:paraId="1D45F099"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2031</w:t>
            </w:r>
          </w:p>
        </w:tc>
        <w:tc>
          <w:tcPr>
            <w:tcW w:w="1195" w:type="dxa"/>
            <w:tcBorders>
              <w:bottom w:val="single" w:sz="4" w:space="0" w:color="auto"/>
            </w:tcBorders>
            <w:tcMar>
              <w:top w:w="57" w:type="dxa"/>
              <w:bottom w:w="57" w:type="dxa"/>
            </w:tcMar>
          </w:tcPr>
          <w:p w14:paraId="1F2BDBDA"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2036</w:t>
            </w:r>
          </w:p>
        </w:tc>
        <w:tc>
          <w:tcPr>
            <w:tcW w:w="1195" w:type="dxa"/>
            <w:tcBorders>
              <w:bottom w:val="single" w:sz="4" w:space="0" w:color="auto"/>
            </w:tcBorders>
            <w:tcMar>
              <w:top w:w="57" w:type="dxa"/>
              <w:bottom w:w="57" w:type="dxa"/>
            </w:tcMar>
          </w:tcPr>
          <w:p w14:paraId="709DEB7F"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2041</w:t>
            </w:r>
          </w:p>
        </w:tc>
        <w:tc>
          <w:tcPr>
            <w:tcW w:w="1195" w:type="dxa"/>
            <w:tcBorders>
              <w:bottom w:val="single" w:sz="4" w:space="0" w:color="auto"/>
            </w:tcBorders>
            <w:tcMar>
              <w:top w:w="57" w:type="dxa"/>
              <w:bottom w:w="57" w:type="dxa"/>
            </w:tcMar>
          </w:tcPr>
          <w:p w14:paraId="756054E7"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2046</w:t>
            </w:r>
          </w:p>
        </w:tc>
      </w:tr>
      <w:tr w:rsidR="00CE62A2" w:rsidRPr="00D550F2" w14:paraId="61E84129" w14:textId="77777777" w:rsidTr="00473686">
        <w:tc>
          <w:tcPr>
            <w:tcW w:w="1843" w:type="dxa"/>
            <w:tcBorders>
              <w:top w:val="single" w:sz="4" w:space="0" w:color="auto"/>
            </w:tcBorders>
            <w:tcMar>
              <w:top w:w="57" w:type="dxa"/>
              <w:bottom w:w="57" w:type="dxa"/>
            </w:tcMar>
          </w:tcPr>
          <w:p w14:paraId="00130A07" w14:textId="77777777" w:rsidR="00CE62A2" w:rsidRPr="00473686" w:rsidRDefault="00CE62A2" w:rsidP="005838FE">
            <w:pPr>
              <w:tabs>
                <w:tab w:val="center" w:pos="4513"/>
                <w:tab w:val="right" w:pos="9026"/>
              </w:tabs>
              <w:rPr>
                <w:rFonts w:eastAsia="Calibri"/>
                <w:sz w:val="20"/>
                <w:szCs w:val="20"/>
              </w:rPr>
            </w:pPr>
          </w:p>
        </w:tc>
        <w:tc>
          <w:tcPr>
            <w:tcW w:w="1194" w:type="dxa"/>
            <w:tcBorders>
              <w:top w:val="single" w:sz="4" w:space="0" w:color="auto"/>
            </w:tcBorders>
            <w:tcMar>
              <w:top w:w="57" w:type="dxa"/>
              <w:bottom w:w="57" w:type="dxa"/>
            </w:tcMar>
          </w:tcPr>
          <w:p w14:paraId="7574702D"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no.</w:t>
            </w:r>
          </w:p>
        </w:tc>
        <w:tc>
          <w:tcPr>
            <w:tcW w:w="1195" w:type="dxa"/>
            <w:tcBorders>
              <w:top w:val="single" w:sz="4" w:space="0" w:color="auto"/>
            </w:tcBorders>
            <w:tcMar>
              <w:top w:w="57" w:type="dxa"/>
              <w:bottom w:w="57" w:type="dxa"/>
            </w:tcMar>
          </w:tcPr>
          <w:p w14:paraId="0F00730D"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no.</w:t>
            </w:r>
          </w:p>
        </w:tc>
        <w:tc>
          <w:tcPr>
            <w:tcW w:w="1195" w:type="dxa"/>
            <w:tcBorders>
              <w:top w:val="single" w:sz="4" w:space="0" w:color="auto"/>
            </w:tcBorders>
            <w:tcMar>
              <w:top w:w="57" w:type="dxa"/>
              <w:bottom w:w="57" w:type="dxa"/>
            </w:tcMar>
          </w:tcPr>
          <w:p w14:paraId="1F4A6ED9"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no.</w:t>
            </w:r>
          </w:p>
        </w:tc>
        <w:tc>
          <w:tcPr>
            <w:tcW w:w="1194" w:type="dxa"/>
            <w:tcBorders>
              <w:top w:val="single" w:sz="4" w:space="0" w:color="auto"/>
            </w:tcBorders>
            <w:tcMar>
              <w:top w:w="57" w:type="dxa"/>
              <w:bottom w:w="57" w:type="dxa"/>
            </w:tcMar>
          </w:tcPr>
          <w:p w14:paraId="058B4C5C"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no.</w:t>
            </w:r>
          </w:p>
        </w:tc>
        <w:tc>
          <w:tcPr>
            <w:tcW w:w="1195" w:type="dxa"/>
            <w:tcBorders>
              <w:top w:val="single" w:sz="4" w:space="0" w:color="auto"/>
            </w:tcBorders>
            <w:tcMar>
              <w:top w:w="57" w:type="dxa"/>
              <w:bottom w:w="57" w:type="dxa"/>
            </w:tcMar>
          </w:tcPr>
          <w:p w14:paraId="4BFD0A83"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no.</w:t>
            </w:r>
          </w:p>
        </w:tc>
        <w:tc>
          <w:tcPr>
            <w:tcW w:w="1195" w:type="dxa"/>
            <w:tcBorders>
              <w:top w:val="single" w:sz="4" w:space="0" w:color="auto"/>
            </w:tcBorders>
            <w:tcMar>
              <w:top w:w="57" w:type="dxa"/>
              <w:bottom w:w="57" w:type="dxa"/>
            </w:tcMar>
          </w:tcPr>
          <w:p w14:paraId="45891A0F"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no.</w:t>
            </w:r>
          </w:p>
        </w:tc>
        <w:tc>
          <w:tcPr>
            <w:tcW w:w="1195" w:type="dxa"/>
            <w:tcBorders>
              <w:top w:val="single" w:sz="4" w:space="0" w:color="auto"/>
            </w:tcBorders>
            <w:tcMar>
              <w:top w:w="57" w:type="dxa"/>
              <w:bottom w:w="57" w:type="dxa"/>
            </w:tcMar>
          </w:tcPr>
          <w:p w14:paraId="37B97C74" w14:textId="77777777" w:rsidR="00CE62A2" w:rsidRPr="00473686" w:rsidRDefault="00CE62A2" w:rsidP="005838FE">
            <w:pPr>
              <w:tabs>
                <w:tab w:val="center" w:pos="4513"/>
                <w:tab w:val="right" w:pos="9026"/>
              </w:tabs>
              <w:jc w:val="center"/>
              <w:rPr>
                <w:rFonts w:eastAsia="Calibri"/>
                <w:sz w:val="20"/>
                <w:szCs w:val="20"/>
              </w:rPr>
            </w:pPr>
            <w:r w:rsidRPr="00473686">
              <w:rPr>
                <w:rFonts w:eastAsia="Calibri"/>
                <w:sz w:val="20"/>
                <w:szCs w:val="20"/>
              </w:rPr>
              <w:t>no.</w:t>
            </w:r>
          </w:p>
        </w:tc>
      </w:tr>
      <w:tr w:rsidR="00CE62A2" w:rsidRPr="00D550F2" w14:paraId="20E70F1F" w14:textId="77777777" w:rsidTr="00473686">
        <w:tc>
          <w:tcPr>
            <w:tcW w:w="1843" w:type="dxa"/>
            <w:tcMar>
              <w:top w:w="57" w:type="dxa"/>
              <w:bottom w:w="57" w:type="dxa"/>
            </w:tcMar>
          </w:tcPr>
          <w:p w14:paraId="2618A5A0" w14:textId="77777777" w:rsidR="00CE62A2" w:rsidRPr="00473686" w:rsidRDefault="00CE62A2" w:rsidP="005838FE">
            <w:pPr>
              <w:tabs>
                <w:tab w:val="center" w:pos="4513"/>
                <w:tab w:val="right" w:pos="9026"/>
              </w:tabs>
              <w:rPr>
                <w:rFonts w:eastAsia="Calibri"/>
                <w:sz w:val="20"/>
                <w:szCs w:val="20"/>
              </w:rPr>
            </w:pPr>
            <w:r w:rsidRPr="00473686">
              <w:rPr>
                <w:rFonts w:eastAsia="Calibri"/>
                <w:sz w:val="20"/>
                <w:szCs w:val="20"/>
              </w:rPr>
              <w:t>Total population</w:t>
            </w:r>
          </w:p>
        </w:tc>
        <w:tc>
          <w:tcPr>
            <w:tcW w:w="1194" w:type="dxa"/>
            <w:tcMar>
              <w:top w:w="57" w:type="dxa"/>
              <w:bottom w:w="57" w:type="dxa"/>
            </w:tcMar>
            <w:vAlign w:val="bottom"/>
          </w:tcPr>
          <w:p w14:paraId="1A96BBE6"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245 678</w:t>
            </w:r>
          </w:p>
        </w:tc>
        <w:tc>
          <w:tcPr>
            <w:tcW w:w="1195" w:type="dxa"/>
            <w:tcMar>
              <w:top w:w="57" w:type="dxa"/>
              <w:bottom w:w="57" w:type="dxa"/>
            </w:tcMar>
            <w:vAlign w:val="bottom"/>
          </w:tcPr>
          <w:p w14:paraId="23B3390E"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251 727</w:t>
            </w:r>
          </w:p>
        </w:tc>
        <w:tc>
          <w:tcPr>
            <w:tcW w:w="1195" w:type="dxa"/>
            <w:tcMar>
              <w:top w:w="57" w:type="dxa"/>
              <w:bottom w:w="57" w:type="dxa"/>
            </w:tcMar>
            <w:vAlign w:val="bottom"/>
          </w:tcPr>
          <w:p w14:paraId="2DA0810A"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265 168</w:t>
            </w:r>
          </w:p>
        </w:tc>
        <w:tc>
          <w:tcPr>
            <w:tcW w:w="1194" w:type="dxa"/>
            <w:tcMar>
              <w:top w:w="57" w:type="dxa"/>
              <w:bottom w:w="57" w:type="dxa"/>
            </w:tcMar>
            <w:vAlign w:val="bottom"/>
          </w:tcPr>
          <w:p w14:paraId="018323E5"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283 775</w:t>
            </w:r>
          </w:p>
        </w:tc>
        <w:tc>
          <w:tcPr>
            <w:tcW w:w="1195" w:type="dxa"/>
            <w:tcMar>
              <w:top w:w="57" w:type="dxa"/>
              <w:bottom w:w="57" w:type="dxa"/>
            </w:tcMar>
            <w:vAlign w:val="bottom"/>
          </w:tcPr>
          <w:p w14:paraId="1F04B1B4"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304 864</w:t>
            </w:r>
          </w:p>
        </w:tc>
        <w:tc>
          <w:tcPr>
            <w:tcW w:w="1195" w:type="dxa"/>
            <w:tcMar>
              <w:top w:w="57" w:type="dxa"/>
              <w:bottom w:w="57" w:type="dxa"/>
            </w:tcMar>
            <w:vAlign w:val="bottom"/>
          </w:tcPr>
          <w:p w14:paraId="122211FF"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327 440</w:t>
            </w:r>
          </w:p>
        </w:tc>
        <w:tc>
          <w:tcPr>
            <w:tcW w:w="1195" w:type="dxa"/>
            <w:tcMar>
              <w:top w:w="57" w:type="dxa"/>
              <w:bottom w:w="57" w:type="dxa"/>
            </w:tcMar>
            <w:vAlign w:val="bottom"/>
          </w:tcPr>
          <w:p w14:paraId="40192D2E"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351 607</w:t>
            </w:r>
          </w:p>
        </w:tc>
      </w:tr>
      <w:tr w:rsidR="00CE62A2" w:rsidRPr="00D550F2" w14:paraId="10D6A3F1" w14:textId="77777777" w:rsidTr="00473686">
        <w:tc>
          <w:tcPr>
            <w:tcW w:w="1843" w:type="dxa"/>
            <w:tcMar>
              <w:top w:w="57" w:type="dxa"/>
              <w:bottom w:w="57" w:type="dxa"/>
            </w:tcMar>
          </w:tcPr>
          <w:p w14:paraId="5B3BEC7B" w14:textId="77777777" w:rsidR="00CE62A2" w:rsidRPr="00473686" w:rsidRDefault="00CE62A2" w:rsidP="005838FE">
            <w:pPr>
              <w:tabs>
                <w:tab w:val="center" w:pos="4513"/>
                <w:tab w:val="right" w:pos="9026"/>
              </w:tabs>
              <w:rPr>
                <w:rFonts w:eastAsia="Calibri"/>
                <w:sz w:val="20"/>
                <w:szCs w:val="20"/>
              </w:rPr>
            </w:pPr>
          </w:p>
        </w:tc>
        <w:tc>
          <w:tcPr>
            <w:tcW w:w="1194" w:type="dxa"/>
            <w:tcMar>
              <w:top w:w="57" w:type="dxa"/>
              <w:bottom w:w="57" w:type="dxa"/>
            </w:tcMar>
          </w:tcPr>
          <w:p w14:paraId="24EC0AD2" w14:textId="77777777" w:rsidR="00CE62A2" w:rsidRPr="00473686" w:rsidRDefault="00CE62A2" w:rsidP="005838FE">
            <w:pPr>
              <w:tabs>
                <w:tab w:val="center" w:pos="4513"/>
                <w:tab w:val="right" w:pos="9026"/>
              </w:tabs>
              <w:jc w:val="right"/>
              <w:rPr>
                <w:rFonts w:eastAsia="Calibri"/>
                <w:sz w:val="20"/>
                <w:szCs w:val="20"/>
              </w:rPr>
            </w:pPr>
          </w:p>
        </w:tc>
        <w:tc>
          <w:tcPr>
            <w:tcW w:w="1195" w:type="dxa"/>
            <w:tcMar>
              <w:top w:w="57" w:type="dxa"/>
              <w:bottom w:w="57" w:type="dxa"/>
            </w:tcMar>
          </w:tcPr>
          <w:p w14:paraId="0E67CF7E" w14:textId="77777777" w:rsidR="00CE62A2" w:rsidRPr="00473686" w:rsidRDefault="00CE62A2" w:rsidP="005838FE">
            <w:pPr>
              <w:tabs>
                <w:tab w:val="center" w:pos="4513"/>
                <w:tab w:val="right" w:pos="9026"/>
              </w:tabs>
              <w:jc w:val="right"/>
              <w:rPr>
                <w:rFonts w:eastAsia="Calibri"/>
                <w:sz w:val="20"/>
                <w:szCs w:val="20"/>
              </w:rPr>
            </w:pPr>
          </w:p>
        </w:tc>
        <w:tc>
          <w:tcPr>
            <w:tcW w:w="1195" w:type="dxa"/>
            <w:tcMar>
              <w:top w:w="57" w:type="dxa"/>
              <w:bottom w:w="57" w:type="dxa"/>
            </w:tcMar>
          </w:tcPr>
          <w:p w14:paraId="3F8FC6E7" w14:textId="77777777" w:rsidR="00CE62A2" w:rsidRPr="00473686" w:rsidRDefault="00CE62A2" w:rsidP="005838FE">
            <w:pPr>
              <w:tabs>
                <w:tab w:val="center" w:pos="4513"/>
                <w:tab w:val="right" w:pos="9026"/>
              </w:tabs>
              <w:jc w:val="right"/>
              <w:rPr>
                <w:rFonts w:eastAsia="Calibri"/>
                <w:sz w:val="20"/>
                <w:szCs w:val="20"/>
              </w:rPr>
            </w:pPr>
          </w:p>
        </w:tc>
        <w:tc>
          <w:tcPr>
            <w:tcW w:w="1194" w:type="dxa"/>
            <w:tcMar>
              <w:top w:w="57" w:type="dxa"/>
              <w:bottom w:w="57" w:type="dxa"/>
            </w:tcMar>
          </w:tcPr>
          <w:p w14:paraId="09CE5341" w14:textId="77777777" w:rsidR="00CE62A2" w:rsidRPr="00473686" w:rsidRDefault="00CE62A2" w:rsidP="005838FE">
            <w:pPr>
              <w:tabs>
                <w:tab w:val="center" w:pos="4513"/>
                <w:tab w:val="right" w:pos="9026"/>
              </w:tabs>
              <w:jc w:val="right"/>
              <w:rPr>
                <w:rFonts w:eastAsia="Calibri"/>
                <w:sz w:val="20"/>
                <w:szCs w:val="20"/>
              </w:rPr>
            </w:pPr>
          </w:p>
        </w:tc>
        <w:tc>
          <w:tcPr>
            <w:tcW w:w="1195" w:type="dxa"/>
            <w:tcMar>
              <w:top w:w="57" w:type="dxa"/>
              <w:bottom w:w="57" w:type="dxa"/>
            </w:tcMar>
          </w:tcPr>
          <w:p w14:paraId="4B5C9517" w14:textId="77777777" w:rsidR="00CE62A2" w:rsidRPr="00473686" w:rsidRDefault="00CE62A2" w:rsidP="005838FE">
            <w:pPr>
              <w:tabs>
                <w:tab w:val="center" w:pos="4513"/>
                <w:tab w:val="right" w:pos="9026"/>
              </w:tabs>
              <w:jc w:val="right"/>
              <w:rPr>
                <w:rFonts w:eastAsia="Calibri"/>
                <w:sz w:val="20"/>
                <w:szCs w:val="20"/>
              </w:rPr>
            </w:pPr>
          </w:p>
        </w:tc>
        <w:tc>
          <w:tcPr>
            <w:tcW w:w="1195" w:type="dxa"/>
            <w:tcMar>
              <w:top w:w="57" w:type="dxa"/>
              <w:bottom w:w="57" w:type="dxa"/>
            </w:tcMar>
          </w:tcPr>
          <w:p w14:paraId="39D08133" w14:textId="77777777" w:rsidR="00CE62A2" w:rsidRPr="00473686" w:rsidRDefault="00CE62A2" w:rsidP="005838FE">
            <w:pPr>
              <w:tabs>
                <w:tab w:val="center" w:pos="4513"/>
                <w:tab w:val="right" w:pos="9026"/>
              </w:tabs>
              <w:jc w:val="right"/>
              <w:rPr>
                <w:rFonts w:eastAsia="Calibri"/>
                <w:sz w:val="20"/>
                <w:szCs w:val="20"/>
              </w:rPr>
            </w:pPr>
          </w:p>
        </w:tc>
        <w:tc>
          <w:tcPr>
            <w:tcW w:w="1195" w:type="dxa"/>
            <w:tcMar>
              <w:top w:w="57" w:type="dxa"/>
              <w:bottom w:w="57" w:type="dxa"/>
            </w:tcMar>
          </w:tcPr>
          <w:p w14:paraId="0EF9664F" w14:textId="77777777" w:rsidR="00CE62A2" w:rsidRPr="00473686" w:rsidRDefault="00CE62A2" w:rsidP="005838FE">
            <w:pPr>
              <w:tabs>
                <w:tab w:val="center" w:pos="4513"/>
                <w:tab w:val="right" w:pos="9026"/>
              </w:tabs>
              <w:jc w:val="right"/>
              <w:rPr>
                <w:rFonts w:eastAsia="Calibri"/>
                <w:sz w:val="20"/>
                <w:szCs w:val="20"/>
              </w:rPr>
            </w:pPr>
          </w:p>
        </w:tc>
      </w:tr>
      <w:tr w:rsidR="00CE62A2" w:rsidRPr="00D550F2" w14:paraId="7FBCC149" w14:textId="77777777" w:rsidTr="00473686">
        <w:tc>
          <w:tcPr>
            <w:tcW w:w="1843" w:type="dxa"/>
            <w:tcMar>
              <w:top w:w="57" w:type="dxa"/>
              <w:bottom w:w="57" w:type="dxa"/>
            </w:tcMar>
          </w:tcPr>
          <w:p w14:paraId="155C13B8" w14:textId="77777777" w:rsidR="00CE62A2" w:rsidRPr="00473686" w:rsidRDefault="00CE62A2" w:rsidP="005838FE">
            <w:pPr>
              <w:tabs>
                <w:tab w:val="center" w:pos="4513"/>
                <w:tab w:val="right" w:pos="9026"/>
              </w:tabs>
              <w:rPr>
                <w:rFonts w:eastAsia="Calibri"/>
                <w:sz w:val="20"/>
                <w:szCs w:val="20"/>
              </w:rPr>
            </w:pPr>
            <w:r w:rsidRPr="00473686">
              <w:rPr>
                <w:rFonts w:eastAsia="Calibri"/>
                <w:sz w:val="20"/>
                <w:szCs w:val="20"/>
              </w:rPr>
              <w:t>Aboriginal</w:t>
            </w:r>
          </w:p>
        </w:tc>
        <w:tc>
          <w:tcPr>
            <w:tcW w:w="1194" w:type="dxa"/>
            <w:tcBorders>
              <w:top w:val="nil"/>
              <w:left w:val="nil"/>
              <w:bottom w:val="nil"/>
              <w:right w:val="nil"/>
            </w:tcBorders>
            <w:shd w:val="clear" w:color="auto" w:fill="auto"/>
            <w:tcMar>
              <w:top w:w="57" w:type="dxa"/>
              <w:bottom w:w="57" w:type="dxa"/>
            </w:tcMar>
            <w:vAlign w:val="bottom"/>
          </w:tcPr>
          <w:p w14:paraId="086D320B"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74 546</w:t>
            </w:r>
          </w:p>
        </w:tc>
        <w:tc>
          <w:tcPr>
            <w:tcW w:w="1195" w:type="dxa"/>
            <w:tcBorders>
              <w:top w:val="nil"/>
              <w:left w:val="nil"/>
              <w:bottom w:val="nil"/>
              <w:right w:val="nil"/>
            </w:tcBorders>
            <w:shd w:val="clear" w:color="auto" w:fill="auto"/>
            <w:tcMar>
              <w:top w:w="57" w:type="dxa"/>
              <w:bottom w:w="57" w:type="dxa"/>
            </w:tcMar>
            <w:vAlign w:val="bottom"/>
          </w:tcPr>
          <w:p w14:paraId="60258C50"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79 318</w:t>
            </w:r>
          </w:p>
        </w:tc>
        <w:tc>
          <w:tcPr>
            <w:tcW w:w="1195" w:type="dxa"/>
            <w:tcBorders>
              <w:top w:val="nil"/>
              <w:left w:val="nil"/>
              <w:bottom w:val="nil"/>
              <w:right w:val="nil"/>
            </w:tcBorders>
            <w:shd w:val="clear" w:color="auto" w:fill="auto"/>
            <w:tcMar>
              <w:top w:w="57" w:type="dxa"/>
              <w:bottom w:w="57" w:type="dxa"/>
            </w:tcMar>
            <w:vAlign w:val="bottom"/>
          </w:tcPr>
          <w:p w14:paraId="1B84BB5F"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84 080</w:t>
            </w:r>
          </w:p>
        </w:tc>
        <w:tc>
          <w:tcPr>
            <w:tcW w:w="1194" w:type="dxa"/>
            <w:tcBorders>
              <w:top w:val="nil"/>
              <w:left w:val="nil"/>
              <w:bottom w:val="nil"/>
              <w:right w:val="nil"/>
            </w:tcBorders>
            <w:shd w:val="clear" w:color="auto" w:fill="auto"/>
            <w:tcMar>
              <w:top w:w="57" w:type="dxa"/>
              <w:bottom w:w="57" w:type="dxa"/>
            </w:tcMar>
            <w:vAlign w:val="bottom"/>
          </w:tcPr>
          <w:p w14:paraId="4E14EAFA"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88 924</w:t>
            </w:r>
          </w:p>
        </w:tc>
        <w:tc>
          <w:tcPr>
            <w:tcW w:w="1195" w:type="dxa"/>
            <w:tcBorders>
              <w:top w:val="nil"/>
              <w:left w:val="nil"/>
              <w:bottom w:val="nil"/>
              <w:right w:val="nil"/>
            </w:tcBorders>
            <w:shd w:val="clear" w:color="auto" w:fill="auto"/>
            <w:tcMar>
              <w:top w:w="57" w:type="dxa"/>
              <w:bottom w:w="57" w:type="dxa"/>
            </w:tcMar>
            <w:vAlign w:val="bottom"/>
          </w:tcPr>
          <w:p w14:paraId="13874CE5"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93 834</w:t>
            </w:r>
          </w:p>
        </w:tc>
        <w:tc>
          <w:tcPr>
            <w:tcW w:w="1195" w:type="dxa"/>
            <w:tcBorders>
              <w:top w:val="nil"/>
              <w:left w:val="nil"/>
              <w:bottom w:val="nil"/>
              <w:right w:val="nil"/>
            </w:tcBorders>
            <w:shd w:val="clear" w:color="auto" w:fill="auto"/>
            <w:tcMar>
              <w:top w:w="57" w:type="dxa"/>
              <w:bottom w:w="57" w:type="dxa"/>
            </w:tcMar>
            <w:vAlign w:val="bottom"/>
          </w:tcPr>
          <w:p w14:paraId="489D9906"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98 986</w:t>
            </w:r>
          </w:p>
        </w:tc>
        <w:tc>
          <w:tcPr>
            <w:tcW w:w="1195" w:type="dxa"/>
            <w:tcBorders>
              <w:top w:val="nil"/>
              <w:left w:val="nil"/>
              <w:bottom w:val="nil"/>
              <w:right w:val="nil"/>
            </w:tcBorders>
            <w:shd w:val="clear" w:color="auto" w:fill="auto"/>
            <w:tcMar>
              <w:top w:w="57" w:type="dxa"/>
              <w:bottom w:w="57" w:type="dxa"/>
            </w:tcMar>
            <w:vAlign w:val="bottom"/>
          </w:tcPr>
          <w:p w14:paraId="61045EFC" w14:textId="77777777" w:rsidR="00CE62A2" w:rsidRPr="00473686" w:rsidRDefault="00CE62A2" w:rsidP="005838FE">
            <w:pPr>
              <w:tabs>
                <w:tab w:val="center" w:pos="4513"/>
                <w:tab w:val="right" w:pos="9026"/>
              </w:tabs>
              <w:jc w:val="right"/>
              <w:rPr>
                <w:rFonts w:eastAsia="Calibri"/>
                <w:sz w:val="20"/>
                <w:szCs w:val="20"/>
              </w:rPr>
            </w:pPr>
            <w:r w:rsidRPr="00473686">
              <w:rPr>
                <w:rFonts w:eastAsia="Calibri"/>
                <w:sz w:val="20"/>
                <w:szCs w:val="20"/>
              </w:rPr>
              <w:t>104 387</w:t>
            </w:r>
          </w:p>
        </w:tc>
      </w:tr>
      <w:tr w:rsidR="00CE62A2" w:rsidRPr="00D550F2" w14:paraId="45E28C2A" w14:textId="77777777" w:rsidTr="00473686">
        <w:tc>
          <w:tcPr>
            <w:tcW w:w="1843" w:type="dxa"/>
            <w:tcBorders>
              <w:bottom w:val="single" w:sz="4" w:space="0" w:color="auto"/>
            </w:tcBorders>
            <w:tcMar>
              <w:top w:w="57" w:type="dxa"/>
              <w:bottom w:w="57" w:type="dxa"/>
            </w:tcMar>
          </w:tcPr>
          <w:p w14:paraId="07500243" w14:textId="77777777" w:rsidR="00CE62A2" w:rsidRPr="00473686" w:rsidRDefault="00CE62A2" w:rsidP="005838FE">
            <w:pPr>
              <w:tabs>
                <w:tab w:val="center" w:pos="4513"/>
                <w:tab w:val="right" w:pos="9026"/>
              </w:tabs>
              <w:rPr>
                <w:rFonts w:eastAsia="Calibri"/>
                <w:sz w:val="20"/>
                <w:szCs w:val="20"/>
              </w:rPr>
            </w:pPr>
            <w:r w:rsidRPr="00473686">
              <w:rPr>
                <w:rFonts w:eastAsia="Calibri"/>
                <w:sz w:val="20"/>
                <w:szCs w:val="20"/>
              </w:rPr>
              <w:t>Non-Aboriginal</w:t>
            </w:r>
          </w:p>
        </w:tc>
        <w:tc>
          <w:tcPr>
            <w:tcW w:w="1194" w:type="dxa"/>
            <w:tcBorders>
              <w:bottom w:val="single" w:sz="4" w:space="0" w:color="auto"/>
            </w:tcBorders>
            <w:tcMar>
              <w:top w:w="57" w:type="dxa"/>
              <w:bottom w:w="57" w:type="dxa"/>
            </w:tcMar>
            <w:vAlign w:val="bottom"/>
          </w:tcPr>
          <w:p w14:paraId="237377D1" w14:textId="77777777" w:rsidR="00CE62A2" w:rsidRPr="00473686" w:rsidRDefault="00CE62A2" w:rsidP="005838FE">
            <w:pPr>
              <w:jc w:val="right"/>
              <w:rPr>
                <w:rFonts w:eastAsia="Calibri" w:cs="Calibri"/>
                <w:color w:val="000000"/>
                <w:sz w:val="20"/>
                <w:szCs w:val="20"/>
              </w:rPr>
            </w:pPr>
            <w:r w:rsidRPr="00473686">
              <w:rPr>
                <w:rFonts w:eastAsia="Calibri" w:cs="Calibri"/>
                <w:color w:val="000000"/>
                <w:sz w:val="20"/>
                <w:szCs w:val="20"/>
              </w:rPr>
              <w:t>171 132</w:t>
            </w:r>
          </w:p>
        </w:tc>
        <w:tc>
          <w:tcPr>
            <w:tcW w:w="1195" w:type="dxa"/>
            <w:tcBorders>
              <w:bottom w:val="single" w:sz="4" w:space="0" w:color="auto"/>
            </w:tcBorders>
            <w:tcMar>
              <w:top w:w="57" w:type="dxa"/>
              <w:bottom w:w="57" w:type="dxa"/>
            </w:tcMar>
            <w:vAlign w:val="bottom"/>
          </w:tcPr>
          <w:p w14:paraId="1FC85E9A" w14:textId="77777777" w:rsidR="00CE62A2" w:rsidRPr="00473686" w:rsidRDefault="00CE62A2" w:rsidP="005838FE">
            <w:pPr>
              <w:jc w:val="right"/>
              <w:rPr>
                <w:rFonts w:eastAsia="Calibri" w:cs="Calibri"/>
                <w:color w:val="000000"/>
                <w:sz w:val="20"/>
                <w:szCs w:val="20"/>
              </w:rPr>
            </w:pPr>
            <w:r w:rsidRPr="00473686">
              <w:rPr>
                <w:rFonts w:eastAsia="Calibri" w:cs="Calibri"/>
                <w:color w:val="000000"/>
                <w:sz w:val="20"/>
                <w:szCs w:val="20"/>
              </w:rPr>
              <w:t>172 408</w:t>
            </w:r>
          </w:p>
        </w:tc>
        <w:tc>
          <w:tcPr>
            <w:tcW w:w="1195" w:type="dxa"/>
            <w:tcBorders>
              <w:bottom w:val="single" w:sz="4" w:space="0" w:color="auto"/>
            </w:tcBorders>
            <w:tcMar>
              <w:top w:w="57" w:type="dxa"/>
              <w:bottom w:w="57" w:type="dxa"/>
            </w:tcMar>
            <w:vAlign w:val="bottom"/>
          </w:tcPr>
          <w:p w14:paraId="64E1ECF8" w14:textId="77777777" w:rsidR="00CE62A2" w:rsidRPr="00473686" w:rsidRDefault="00CE62A2" w:rsidP="005838FE">
            <w:pPr>
              <w:jc w:val="right"/>
              <w:rPr>
                <w:rFonts w:eastAsia="Calibri" w:cs="Calibri"/>
                <w:color w:val="000000"/>
                <w:sz w:val="20"/>
                <w:szCs w:val="20"/>
              </w:rPr>
            </w:pPr>
            <w:r w:rsidRPr="00473686">
              <w:rPr>
                <w:rFonts w:eastAsia="Calibri" w:cs="Calibri"/>
                <w:color w:val="000000"/>
                <w:sz w:val="20"/>
                <w:szCs w:val="20"/>
              </w:rPr>
              <w:t>181 088</w:t>
            </w:r>
          </w:p>
        </w:tc>
        <w:tc>
          <w:tcPr>
            <w:tcW w:w="1194" w:type="dxa"/>
            <w:tcBorders>
              <w:bottom w:val="single" w:sz="4" w:space="0" w:color="auto"/>
            </w:tcBorders>
            <w:tcMar>
              <w:top w:w="57" w:type="dxa"/>
              <w:bottom w:w="57" w:type="dxa"/>
            </w:tcMar>
            <w:vAlign w:val="bottom"/>
          </w:tcPr>
          <w:p w14:paraId="4A4CDAAF" w14:textId="77777777" w:rsidR="00CE62A2" w:rsidRPr="00473686" w:rsidRDefault="00CE62A2" w:rsidP="005838FE">
            <w:pPr>
              <w:jc w:val="right"/>
              <w:rPr>
                <w:rFonts w:eastAsia="Calibri" w:cs="Calibri"/>
                <w:color w:val="000000"/>
                <w:sz w:val="20"/>
                <w:szCs w:val="20"/>
              </w:rPr>
            </w:pPr>
            <w:r w:rsidRPr="00473686">
              <w:rPr>
                <w:rFonts w:eastAsia="Calibri" w:cs="Calibri"/>
                <w:color w:val="000000"/>
                <w:sz w:val="20"/>
                <w:szCs w:val="20"/>
              </w:rPr>
              <w:t>194 850</w:t>
            </w:r>
          </w:p>
        </w:tc>
        <w:tc>
          <w:tcPr>
            <w:tcW w:w="1195" w:type="dxa"/>
            <w:tcBorders>
              <w:bottom w:val="single" w:sz="4" w:space="0" w:color="auto"/>
            </w:tcBorders>
            <w:tcMar>
              <w:top w:w="57" w:type="dxa"/>
              <w:bottom w:w="57" w:type="dxa"/>
            </w:tcMar>
            <w:vAlign w:val="bottom"/>
          </w:tcPr>
          <w:p w14:paraId="016E3755" w14:textId="77777777" w:rsidR="00CE62A2" w:rsidRPr="00473686" w:rsidRDefault="00CE62A2" w:rsidP="005838FE">
            <w:pPr>
              <w:jc w:val="right"/>
              <w:rPr>
                <w:rFonts w:eastAsia="Calibri" w:cs="Calibri"/>
                <w:color w:val="000000"/>
                <w:sz w:val="20"/>
                <w:szCs w:val="20"/>
              </w:rPr>
            </w:pPr>
            <w:r w:rsidRPr="00473686">
              <w:rPr>
                <w:rFonts w:eastAsia="Calibri" w:cs="Calibri"/>
                <w:color w:val="000000"/>
                <w:sz w:val="20"/>
                <w:szCs w:val="20"/>
              </w:rPr>
              <w:t>211 031</w:t>
            </w:r>
          </w:p>
        </w:tc>
        <w:tc>
          <w:tcPr>
            <w:tcW w:w="1195" w:type="dxa"/>
            <w:tcBorders>
              <w:bottom w:val="single" w:sz="4" w:space="0" w:color="auto"/>
            </w:tcBorders>
            <w:tcMar>
              <w:top w:w="57" w:type="dxa"/>
              <w:bottom w:w="57" w:type="dxa"/>
            </w:tcMar>
            <w:vAlign w:val="bottom"/>
          </w:tcPr>
          <w:p w14:paraId="7C4D5D7D" w14:textId="77777777" w:rsidR="00CE62A2" w:rsidRPr="00473686" w:rsidRDefault="00CE62A2" w:rsidP="005838FE">
            <w:pPr>
              <w:jc w:val="right"/>
              <w:rPr>
                <w:rFonts w:eastAsia="Calibri" w:cs="Calibri"/>
                <w:color w:val="000000"/>
                <w:sz w:val="20"/>
                <w:szCs w:val="20"/>
              </w:rPr>
            </w:pPr>
            <w:r w:rsidRPr="00473686">
              <w:rPr>
                <w:rFonts w:eastAsia="Calibri" w:cs="Calibri"/>
                <w:color w:val="000000"/>
                <w:sz w:val="20"/>
                <w:szCs w:val="20"/>
              </w:rPr>
              <w:t>228 454</w:t>
            </w:r>
          </w:p>
        </w:tc>
        <w:tc>
          <w:tcPr>
            <w:tcW w:w="1195" w:type="dxa"/>
            <w:tcBorders>
              <w:bottom w:val="single" w:sz="4" w:space="0" w:color="auto"/>
            </w:tcBorders>
            <w:tcMar>
              <w:top w:w="57" w:type="dxa"/>
              <w:bottom w:w="57" w:type="dxa"/>
            </w:tcMar>
            <w:vAlign w:val="bottom"/>
          </w:tcPr>
          <w:p w14:paraId="3F088BA8" w14:textId="77777777" w:rsidR="00CE62A2" w:rsidRPr="00473686" w:rsidRDefault="00CE62A2" w:rsidP="005838FE">
            <w:pPr>
              <w:jc w:val="right"/>
              <w:rPr>
                <w:rFonts w:eastAsia="Calibri" w:cs="Calibri"/>
                <w:color w:val="000000"/>
                <w:sz w:val="20"/>
                <w:szCs w:val="20"/>
              </w:rPr>
            </w:pPr>
            <w:r w:rsidRPr="00473686">
              <w:rPr>
                <w:rFonts w:eastAsia="Calibri" w:cs="Calibri"/>
                <w:color w:val="000000"/>
                <w:sz w:val="20"/>
                <w:szCs w:val="20"/>
              </w:rPr>
              <w:t>247 220</w:t>
            </w:r>
          </w:p>
        </w:tc>
      </w:tr>
    </w:tbl>
    <w:p w14:paraId="1F2802D3" w14:textId="77777777" w:rsidR="00CE62A2" w:rsidRPr="004738DB" w:rsidRDefault="00CE62A2" w:rsidP="0060663E">
      <w:pPr>
        <w:pStyle w:val="ListBullet"/>
        <w:numPr>
          <w:ilvl w:val="0"/>
          <w:numId w:val="0"/>
        </w:numPr>
        <w:ind w:left="357" w:hanging="357"/>
      </w:pPr>
    </w:p>
    <w:p w14:paraId="48819C98" w14:textId="77777777" w:rsidR="00510F75" w:rsidRDefault="00510F75">
      <w:pPr>
        <w:spacing w:line="276" w:lineRule="auto"/>
      </w:pPr>
      <w:r>
        <w:br w:type="page"/>
      </w:r>
    </w:p>
    <w:p w14:paraId="4479B73D" w14:textId="77777777" w:rsidR="00510F75" w:rsidRPr="00510F75" w:rsidRDefault="00510F75" w:rsidP="00510F75">
      <w:pPr>
        <w:pStyle w:val="Heading1"/>
        <w:rPr>
          <w:rFonts w:eastAsia="Calibri"/>
        </w:rPr>
      </w:pPr>
      <w:bookmarkStart w:id="2" w:name="_Toc8200266"/>
      <w:r w:rsidRPr="00510F75">
        <w:rPr>
          <w:rFonts w:eastAsia="Calibri"/>
        </w:rPr>
        <w:lastRenderedPageBreak/>
        <w:t>Introduction</w:t>
      </w:r>
      <w:bookmarkEnd w:id="2"/>
    </w:p>
    <w:p w14:paraId="0C7784B1" w14:textId="1916A143" w:rsidR="004E0961" w:rsidRDefault="00510F75" w:rsidP="004E0961">
      <w:r w:rsidRPr="00510F75">
        <w:t>This brief</w:t>
      </w:r>
      <w:r w:rsidR="00D41A48">
        <w:t xml:space="preserve">, released in April 2019, </w:t>
      </w:r>
      <w:r w:rsidRPr="00510F75">
        <w:t>provides an overview of the official Northern Territory Government projections of the Territory’s total population</w:t>
      </w:r>
      <w:r w:rsidR="00B569E2">
        <w:t xml:space="preserve"> </w:t>
      </w:r>
      <w:r w:rsidRPr="00510F75">
        <w:t>from</w:t>
      </w:r>
      <w:r w:rsidR="00B569E2">
        <w:t xml:space="preserve"> </w:t>
      </w:r>
      <w:r w:rsidRPr="00510F75">
        <w:t>2016 to 2046</w:t>
      </w:r>
      <w:r w:rsidR="00B569E2">
        <w:t xml:space="preserve"> (30 years) and the Territory’s regional populations from 2016 to 2036 (20 years)</w:t>
      </w:r>
      <w:r w:rsidR="00D41A48">
        <w:t xml:space="preserve">.This release </w:t>
      </w:r>
      <w:r w:rsidR="004E0961" w:rsidRPr="00510F75">
        <w:t xml:space="preserve">provides projections for </w:t>
      </w:r>
      <w:r w:rsidR="004E0961">
        <w:t xml:space="preserve">Territory residents </w:t>
      </w:r>
      <w:r w:rsidR="004E0961" w:rsidRPr="00510F75">
        <w:t>in five</w:t>
      </w:r>
      <w:r w:rsidR="004E0961">
        <w:noBreakHyphen/>
      </w:r>
      <w:r w:rsidR="004E0961" w:rsidRPr="00510F75">
        <w:t xml:space="preserve">year </w:t>
      </w:r>
      <w:r w:rsidR="004E0961">
        <w:t>intervals</w:t>
      </w:r>
      <w:r w:rsidR="00D41A48">
        <w:t xml:space="preserve"> at 30 June</w:t>
      </w:r>
      <w:r w:rsidR="004E0961" w:rsidRPr="00510F75">
        <w:t>, disaggregated by five-yea</w:t>
      </w:r>
      <w:r w:rsidR="004E0961">
        <w:t>r age groups, sex and Aboriginal</w:t>
      </w:r>
      <w:r w:rsidR="004E0961" w:rsidRPr="00510F75">
        <w:t xml:space="preserve"> </w:t>
      </w:r>
      <w:r w:rsidR="00342428">
        <w:t>identity</w:t>
      </w:r>
      <w:r w:rsidR="004E0961">
        <w:rPr>
          <w:rStyle w:val="FootnoteReference"/>
        </w:rPr>
        <w:footnoteReference w:id="1"/>
      </w:r>
      <w:r w:rsidR="004E0961" w:rsidRPr="00510F75">
        <w:t xml:space="preserve">. </w:t>
      </w:r>
    </w:p>
    <w:p w14:paraId="602A327F" w14:textId="7352F7C8" w:rsidR="00510F75" w:rsidRDefault="00510F75" w:rsidP="00510F75">
      <w:r w:rsidRPr="00510F75">
        <w:t xml:space="preserve">The projections are based on </w:t>
      </w:r>
      <w:r w:rsidR="00B569E2">
        <w:t>final</w:t>
      </w:r>
      <w:r w:rsidRPr="00510F75">
        <w:t xml:space="preserve"> Australian Bureau of Statistics (ABS) 2016 Census estimated resident population (ERP) numbers at 30 June 2016</w:t>
      </w:r>
      <w:r w:rsidR="00B569E2">
        <w:t xml:space="preserve">. </w:t>
      </w:r>
      <w:r w:rsidR="00B569E2" w:rsidRPr="00510F75">
        <w:t xml:space="preserve">The current projections update the previous </w:t>
      </w:r>
      <w:r w:rsidR="00B569E2">
        <w:t xml:space="preserve">whole of Territory </w:t>
      </w:r>
      <w:r w:rsidR="00B569E2" w:rsidRPr="00510F75">
        <w:t xml:space="preserve">projections presented in the Northern Territory Population Projections </w:t>
      </w:r>
      <w:r w:rsidR="00B569E2">
        <w:t xml:space="preserve">Preliminary </w:t>
      </w:r>
      <w:r w:rsidR="00B569E2" w:rsidRPr="00510F75">
        <w:t>Update (201</w:t>
      </w:r>
      <w:r w:rsidR="00E16682">
        <w:t>7 </w:t>
      </w:r>
      <w:r w:rsidR="00B569E2">
        <w:t xml:space="preserve">Release), </w:t>
      </w:r>
      <w:r w:rsidR="00206533">
        <w:t>which were based on preliminary ABS 2016 Census data</w:t>
      </w:r>
      <w:r w:rsidR="000A46BC">
        <w:t>. The current regional projections update t</w:t>
      </w:r>
      <w:r w:rsidR="004E0961">
        <w:t>hose presented in the Northern Territory Populatio</w:t>
      </w:r>
      <w:r w:rsidR="00E16682">
        <w:t>n Projections Main Update (2014 </w:t>
      </w:r>
      <w:r w:rsidR="004E0961">
        <w:t>Release) based on ABS 2011 Census data.</w:t>
      </w:r>
    </w:p>
    <w:p w14:paraId="10FC0EF4" w14:textId="77777777" w:rsidR="001F2597" w:rsidRPr="00510F75" w:rsidRDefault="001F2597" w:rsidP="001F2597">
      <w:r>
        <w:t>The projections have been developed in collaboration with the Demography and Growth Planning team at the Northern Institute of Charles Darwin University.</w:t>
      </w:r>
    </w:p>
    <w:p w14:paraId="4DE014D1" w14:textId="5936E2DB" w:rsidR="00510F75" w:rsidRPr="00510F75" w:rsidRDefault="006563B8" w:rsidP="00510F75">
      <w:r>
        <w:t>A summary of the projections is</w:t>
      </w:r>
      <w:r w:rsidR="00510F75" w:rsidRPr="00510F75">
        <w:t xml:space="preserve"> included in this brief</w:t>
      </w:r>
      <w:r w:rsidR="00BE4ECE">
        <w:t>. F</w:t>
      </w:r>
      <w:r w:rsidR="00510F75" w:rsidRPr="00510F75">
        <w:t>or the complete set of projected population numbers, users should refer to the electronic Excel spreadsheets available through the Department of Treasury and Finance (DTF) website at:</w:t>
      </w:r>
    </w:p>
    <w:p w14:paraId="288B783C" w14:textId="77777777" w:rsidR="00F900B7" w:rsidRDefault="00E27DD9" w:rsidP="00510F75">
      <w:pPr>
        <w:rPr>
          <w:color w:val="0563C1"/>
          <w:u w:val="single"/>
        </w:rPr>
      </w:pPr>
      <w:hyperlink r:id="rId16" w:history="1">
        <w:r w:rsidR="00F900B7" w:rsidRPr="000A08BD">
          <w:rPr>
            <w:rStyle w:val="Hyperlink"/>
          </w:rPr>
          <w:t>https://treasury.nt.gov.au/dtf/economic-group/population-projections</w:t>
        </w:r>
      </w:hyperlink>
    </w:p>
    <w:p w14:paraId="7CE1F159" w14:textId="77777777" w:rsidR="003721D2" w:rsidRPr="003721D2" w:rsidRDefault="003721D2" w:rsidP="003721D2">
      <w:pPr>
        <w:pStyle w:val="Heading1"/>
        <w:rPr>
          <w:rFonts w:eastAsia="Calibri"/>
        </w:rPr>
      </w:pPr>
      <w:bookmarkStart w:id="3" w:name="_Toc8200267"/>
      <w:r w:rsidRPr="003721D2">
        <w:rPr>
          <w:rFonts w:eastAsia="Calibri"/>
        </w:rPr>
        <w:t xml:space="preserve">NTPOP </w:t>
      </w:r>
      <w:r w:rsidR="005F5EDA">
        <w:rPr>
          <w:rFonts w:eastAsia="Calibri"/>
        </w:rPr>
        <w:t>m</w:t>
      </w:r>
      <w:r w:rsidR="005F5EDA" w:rsidRPr="003721D2">
        <w:rPr>
          <w:rFonts w:eastAsia="Calibri"/>
        </w:rPr>
        <w:t>odel</w:t>
      </w:r>
      <w:bookmarkEnd w:id="3"/>
    </w:p>
    <w:p w14:paraId="02F4D00F" w14:textId="77777777" w:rsidR="003721D2" w:rsidRPr="003721D2" w:rsidRDefault="003721D2" w:rsidP="003721D2">
      <w:pPr>
        <w:pStyle w:val="Heading2"/>
        <w:numPr>
          <w:ilvl w:val="0"/>
          <w:numId w:val="0"/>
        </w:numPr>
        <w:ind w:left="576" w:hanging="576"/>
        <w:rPr>
          <w:rFonts w:eastAsia="Calibri"/>
        </w:rPr>
      </w:pPr>
      <w:bookmarkStart w:id="4" w:name="_Toc8200268"/>
      <w:r w:rsidRPr="003721D2">
        <w:rPr>
          <w:rFonts w:eastAsia="Calibri"/>
        </w:rPr>
        <w:t>Method</w:t>
      </w:r>
      <w:bookmarkEnd w:id="4"/>
    </w:p>
    <w:p w14:paraId="04DE7225" w14:textId="1C6F88A0" w:rsidR="003721D2" w:rsidRPr="003721D2" w:rsidRDefault="00F909C7" w:rsidP="003721D2">
      <w:r>
        <w:t xml:space="preserve">The NTPOP </w:t>
      </w:r>
      <w:r w:rsidR="003721D2" w:rsidRPr="003721D2">
        <w:t>model is a cohort-component model, a commonly used method for developing demographic projections. The method adjusts a base population for births, deaths, migratio</w:t>
      </w:r>
      <w:r w:rsidR="0066501C">
        <w:t xml:space="preserve">n and </w:t>
      </w:r>
      <w:r w:rsidR="003F35A6">
        <w:t xml:space="preserve">changes to </w:t>
      </w:r>
      <w:r w:rsidR="0066501C">
        <w:t xml:space="preserve">Aboriginal </w:t>
      </w:r>
      <w:r w:rsidR="003F35A6">
        <w:t xml:space="preserve">identity </w:t>
      </w:r>
      <w:r w:rsidR="00727B67">
        <w:t xml:space="preserve">(the components of population change) </w:t>
      </w:r>
      <w:r w:rsidR="003721D2" w:rsidRPr="003721D2">
        <w:t xml:space="preserve">to arrive at a population five years into the future. </w:t>
      </w:r>
      <w:r w:rsidR="00756798">
        <w:t xml:space="preserve">The sum of regional component </w:t>
      </w:r>
      <w:r w:rsidR="002C227D">
        <w:t xml:space="preserve">population </w:t>
      </w:r>
      <w:r w:rsidR="00756798">
        <w:t xml:space="preserve">flows are constrained by whole of Territory </w:t>
      </w:r>
      <w:r w:rsidR="002C227D">
        <w:t xml:space="preserve">population </w:t>
      </w:r>
      <w:r w:rsidR="00756798">
        <w:t xml:space="preserve">flows. </w:t>
      </w:r>
      <w:r w:rsidR="003721D2" w:rsidRPr="003721D2">
        <w:t>The process continues for the extent of the projection horizon.</w:t>
      </w:r>
    </w:p>
    <w:p w14:paraId="64CDACBD" w14:textId="77777777" w:rsidR="003721D2" w:rsidRPr="003721D2" w:rsidRDefault="003721D2" w:rsidP="003721D2">
      <w:pPr>
        <w:pStyle w:val="Heading2"/>
        <w:numPr>
          <w:ilvl w:val="0"/>
          <w:numId w:val="0"/>
        </w:numPr>
        <w:ind w:left="576" w:hanging="576"/>
        <w:rPr>
          <w:rFonts w:eastAsia="Calibri"/>
        </w:rPr>
      </w:pPr>
      <w:bookmarkStart w:id="5" w:name="_Toc8200269"/>
      <w:r w:rsidRPr="003721D2">
        <w:rPr>
          <w:rFonts w:eastAsia="Calibri"/>
        </w:rPr>
        <w:t>Outputs</w:t>
      </w:r>
      <w:bookmarkEnd w:id="5"/>
    </w:p>
    <w:p w14:paraId="10B535C8" w14:textId="29A9BE5B" w:rsidR="004E2523" w:rsidRDefault="003721D2" w:rsidP="0060663E">
      <w:r w:rsidRPr="003721D2">
        <w:t xml:space="preserve">A single set of </w:t>
      </w:r>
      <w:r w:rsidR="00A24214">
        <w:t xml:space="preserve">whole of Territory and regional </w:t>
      </w:r>
      <w:r w:rsidRPr="003721D2">
        <w:t>projections (the main projection) has been produced for this release. However, to demonstrate the sensitivity of the model to changes</w:t>
      </w:r>
      <w:r w:rsidR="00727B67">
        <w:t xml:space="preserve"> in the magnitude of population components</w:t>
      </w:r>
      <w:r w:rsidR="009020EF">
        <w:t xml:space="preserve">, </w:t>
      </w:r>
      <w:r w:rsidR="006563B8">
        <w:t xml:space="preserve">several </w:t>
      </w:r>
      <w:r w:rsidR="00736AC2">
        <w:t xml:space="preserve">Territory-level </w:t>
      </w:r>
      <w:r w:rsidRPr="003721D2">
        <w:t>scenarios</w:t>
      </w:r>
      <w:r w:rsidR="00727B67">
        <w:t xml:space="preserve"> have been developed by systematically varying select components</w:t>
      </w:r>
      <w:r w:rsidR="009020EF">
        <w:t xml:space="preserve">. </w:t>
      </w:r>
    </w:p>
    <w:p w14:paraId="12DCE80A" w14:textId="77777777" w:rsidR="003454BE" w:rsidRPr="002A6D5C" w:rsidRDefault="003454BE" w:rsidP="003454BE">
      <w:pPr>
        <w:pStyle w:val="Heading2"/>
        <w:numPr>
          <w:ilvl w:val="0"/>
          <w:numId w:val="0"/>
        </w:numPr>
        <w:ind w:left="576" w:hanging="576"/>
        <w:rPr>
          <w:rFonts w:eastAsia="Calibri"/>
        </w:rPr>
      </w:pPr>
      <w:bookmarkStart w:id="6" w:name="_Toc8200270"/>
      <w:r w:rsidRPr="002A6D5C">
        <w:rPr>
          <w:rFonts w:eastAsia="Calibri"/>
        </w:rPr>
        <w:t>Assumptions</w:t>
      </w:r>
      <w:bookmarkEnd w:id="6"/>
    </w:p>
    <w:p w14:paraId="3FBE8BD1" w14:textId="7ECD7EFE" w:rsidR="003454BE" w:rsidRPr="002A6D5C" w:rsidRDefault="003454BE" w:rsidP="003454BE">
      <w:r w:rsidRPr="002A6D5C">
        <w:t>The population projection</w:t>
      </w:r>
      <w:r w:rsidR="00335AE3" w:rsidRPr="002A6D5C">
        <w:t>s use</w:t>
      </w:r>
      <w:r w:rsidRPr="002A6D5C">
        <w:t xml:space="preserve"> input parameters based on averages and</w:t>
      </w:r>
      <w:r w:rsidR="00335AE3" w:rsidRPr="002A6D5C">
        <w:t xml:space="preserve"> trends from past data </w:t>
      </w:r>
      <w:r w:rsidRPr="002A6D5C">
        <w:t>as follows:</w:t>
      </w:r>
    </w:p>
    <w:p w14:paraId="0C06B602" w14:textId="5F772CED" w:rsidR="002A6D5C" w:rsidRDefault="003454BE">
      <w:pPr>
        <w:pStyle w:val="ListBullet"/>
      </w:pPr>
      <w:r w:rsidRPr="002A6D5C">
        <w:t>The annual population growth rate was</w:t>
      </w:r>
      <w:r w:rsidR="002A6D5C">
        <w:t xml:space="preserve"> set at 0.5 per cent over 2016-21</w:t>
      </w:r>
      <w:r w:rsidR="00032AFB">
        <w:t xml:space="preserve"> (Table 2)</w:t>
      </w:r>
      <w:r w:rsidR="002A6D5C">
        <w:t xml:space="preserve">, which is the </w:t>
      </w:r>
      <w:r w:rsidR="002E033F">
        <w:t xml:space="preserve">actual </w:t>
      </w:r>
      <w:r w:rsidR="00FE508E">
        <w:t>five</w:t>
      </w:r>
      <w:r w:rsidR="002A6D5C">
        <w:t xml:space="preserve">-year annual </w:t>
      </w:r>
      <w:r w:rsidR="008C5575">
        <w:t xml:space="preserve">average </w:t>
      </w:r>
      <w:r w:rsidR="002A6D5C">
        <w:t>growth rate to June 2018</w:t>
      </w:r>
      <w:r w:rsidR="00F97F79">
        <w:t xml:space="preserve"> as published by the ABS</w:t>
      </w:r>
      <w:r w:rsidR="002A6D5C">
        <w:t xml:space="preserve">, and </w:t>
      </w:r>
      <w:r w:rsidR="002F62A7">
        <w:t>therefore</w:t>
      </w:r>
      <w:r w:rsidR="002A6D5C">
        <w:t xml:space="preserve"> it models current population growth. The annual growth rate is then adjusted </w:t>
      </w:r>
      <w:r w:rsidR="008C5575">
        <w:t xml:space="preserve">upwards </w:t>
      </w:r>
      <w:r w:rsidR="002A6D5C">
        <w:t>to reach 1.4 per cent from 2026</w:t>
      </w:r>
      <w:r w:rsidR="006723B3">
        <w:noBreakHyphen/>
      </w:r>
      <w:r w:rsidR="008C5575">
        <w:t xml:space="preserve">31, which reflects </w:t>
      </w:r>
      <w:r w:rsidR="002A6D5C">
        <w:t xml:space="preserve">a return to the long-term growth rate (the 20-year annual </w:t>
      </w:r>
      <w:r w:rsidR="008C5575">
        <w:t xml:space="preserve">average </w:t>
      </w:r>
      <w:r w:rsidR="002A6D5C">
        <w:t>growth rate to June</w:t>
      </w:r>
      <w:r w:rsidR="00EB4403">
        <w:t> </w:t>
      </w:r>
      <w:r w:rsidR="002A6D5C">
        <w:t>2016).</w:t>
      </w:r>
    </w:p>
    <w:p w14:paraId="78811F79" w14:textId="7A035A75" w:rsidR="00DE4D6C" w:rsidRDefault="002A6D5C">
      <w:pPr>
        <w:pStyle w:val="ListBullet"/>
      </w:pPr>
      <w:r>
        <w:t>The growth profile of the Territory’</w:t>
      </w:r>
      <w:r w:rsidR="00EE5480">
        <w:t xml:space="preserve">s non-Aboriginal population </w:t>
      </w:r>
      <w:r w:rsidR="008020CA">
        <w:t xml:space="preserve">is similar to </w:t>
      </w:r>
      <w:r>
        <w:t>the total Territory population</w:t>
      </w:r>
      <w:r w:rsidR="00EE5480">
        <w:t xml:space="preserve">, </w:t>
      </w:r>
      <w:r w:rsidR="005838FE">
        <w:t xml:space="preserve">with growth </w:t>
      </w:r>
      <w:r w:rsidR="000649E4">
        <w:t xml:space="preserve">dropping from 2011-16 to 2016-21 and then </w:t>
      </w:r>
      <w:r w:rsidR="00EE5480">
        <w:t xml:space="preserve">increasing to reach a relatively </w:t>
      </w:r>
      <w:r w:rsidR="00EE5480">
        <w:lastRenderedPageBreak/>
        <w:t>stable growth rate from 2026-31</w:t>
      </w:r>
      <w:r w:rsidR="00834634">
        <w:t xml:space="preserve"> (</w:t>
      </w:r>
      <w:r w:rsidR="00183254" w:rsidRPr="0060663E">
        <w:t>Table 2</w:t>
      </w:r>
      <w:r w:rsidR="00834634">
        <w:t>)</w:t>
      </w:r>
      <w:r w:rsidR="00EE5480">
        <w:t>. In contrast, Aboriginal population growth is relatively constant over all projection periods.</w:t>
      </w:r>
    </w:p>
    <w:p w14:paraId="0CA1605E" w14:textId="798F1F59" w:rsidR="00FC19B5" w:rsidRDefault="005838FE">
      <w:pPr>
        <w:pStyle w:val="ListBullet"/>
      </w:pPr>
      <w:r>
        <w:t xml:space="preserve">In </w:t>
      </w:r>
      <w:r w:rsidR="000649E4">
        <w:t xml:space="preserve">the regions, </w:t>
      </w:r>
      <w:r w:rsidR="004E570B">
        <w:t>the growth profile o</w:t>
      </w:r>
      <w:r>
        <w:t xml:space="preserve">f </w:t>
      </w:r>
      <w:r w:rsidR="002F62A7">
        <w:t>g</w:t>
      </w:r>
      <w:r w:rsidR="000649E4">
        <w:t>reater Darwin</w:t>
      </w:r>
      <w:r w:rsidR="004E570B">
        <w:t xml:space="preserve"> (</w:t>
      </w:r>
      <w:r>
        <w:t xml:space="preserve">including </w:t>
      </w:r>
      <w:r w:rsidR="004E570B">
        <w:t xml:space="preserve">Darwin </w:t>
      </w:r>
      <w:r w:rsidR="002F62A7">
        <w:t>c</w:t>
      </w:r>
      <w:r w:rsidR="004E570B">
        <w:t xml:space="preserve">ity, Darwin </w:t>
      </w:r>
      <w:r w:rsidR="002F62A7">
        <w:t>s</w:t>
      </w:r>
      <w:r w:rsidR="004E570B">
        <w:t xml:space="preserve">uburbs, Litchfield and Palmerston) </w:t>
      </w:r>
      <w:r w:rsidR="00836CDB">
        <w:t xml:space="preserve">is similar to </w:t>
      </w:r>
      <w:r w:rsidR="00506DF8">
        <w:t xml:space="preserve">the </w:t>
      </w:r>
      <w:r w:rsidR="004E570B">
        <w:t xml:space="preserve">total </w:t>
      </w:r>
      <w:r w:rsidR="00506DF8">
        <w:t xml:space="preserve">Territory </w:t>
      </w:r>
      <w:r w:rsidR="004E570B">
        <w:t>population</w:t>
      </w:r>
      <w:r w:rsidR="00834634">
        <w:t xml:space="preserve"> (</w:t>
      </w:r>
      <w:r w:rsidR="00506DF8">
        <w:t>Chart 3</w:t>
      </w:r>
      <w:r w:rsidR="00834634">
        <w:t>)</w:t>
      </w:r>
      <w:r w:rsidR="004E570B">
        <w:t xml:space="preserve">. Growth rates </w:t>
      </w:r>
      <w:r w:rsidR="008C5575">
        <w:t xml:space="preserve">for these regions were assumed </w:t>
      </w:r>
      <w:r w:rsidR="004E570B">
        <w:t xml:space="preserve">to fall from 2011-16 to 2016-21 and then rise. In contrast, the growth profile for regions within </w:t>
      </w:r>
      <w:r w:rsidR="002F62A7">
        <w:t>the r</w:t>
      </w:r>
      <w:r w:rsidR="004E570B">
        <w:t xml:space="preserve">est of </w:t>
      </w:r>
      <w:r w:rsidR="002F62A7">
        <w:t xml:space="preserve">the </w:t>
      </w:r>
      <w:r w:rsidR="004E570B">
        <w:t>T</w:t>
      </w:r>
      <w:r w:rsidR="002F62A7">
        <w:t>erritory</w:t>
      </w:r>
      <w:r w:rsidR="004E570B">
        <w:t xml:space="preserve"> (Alice Springs, Barkly, Daly–Tiwi–West Arnhem, East Arnhem and Katherine) </w:t>
      </w:r>
      <w:r w:rsidR="002C227D">
        <w:t>start</w:t>
      </w:r>
      <w:r w:rsidR="00FC19B5">
        <w:t xml:space="preserve"> from low val</w:t>
      </w:r>
      <w:r w:rsidR="00234C1D">
        <w:t>ues in 2011-16 a</w:t>
      </w:r>
      <w:r w:rsidR="00BE73FB">
        <w:t>nd were</w:t>
      </w:r>
      <w:r w:rsidR="00234C1D">
        <w:t xml:space="preserve"> assumed </w:t>
      </w:r>
      <w:r w:rsidR="00FC19B5">
        <w:t>to rise over the projection period.</w:t>
      </w:r>
    </w:p>
    <w:p w14:paraId="25FAAFEC" w14:textId="14E186BD" w:rsidR="006D10AF" w:rsidRDefault="00834634" w:rsidP="009A486B">
      <w:pPr>
        <w:pStyle w:val="ListBullet"/>
      </w:pPr>
      <w:r>
        <w:t xml:space="preserve">Territory and regional growth profiles reflect the </w:t>
      </w:r>
      <w:r w:rsidR="00B30B33">
        <w:t xml:space="preserve">recent and short-term </w:t>
      </w:r>
      <w:r>
        <w:t>impact of weak labour force conditions on total migration (</w:t>
      </w:r>
      <w:r w:rsidRPr="004738DB">
        <w:t xml:space="preserve">sum of </w:t>
      </w:r>
      <w:r>
        <w:t xml:space="preserve">net </w:t>
      </w:r>
      <w:r w:rsidRPr="004738DB">
        <w:t xml:space="preserve">interstate migration and </w:t>
      </w:r>
      <w:r>
        <w:t xml:space="preserve">net </w:t>
      </w:r>
      <w:r w:rsidRPr="004738DB">
        <w:t>overseas migration</w:t>
      </w:r>
      <w:r>
        <w:t>) of the non</w:t>
      </w:r>
      <w:r w:rsidR="00B30B33">
        <w:noBreakHyphen/>
      </w:r>
      <w:r>
        <w:t>Aboriginal population. The model assumes a high net out</w:t>
      </w:r>
      <w:r>
        <w:noBreakHyphen/>
        <w:t xml:space="preserve">migration of non-Aboriginal persons from the </w:t>
      </w:r>
      <w:r w:rsidR="002F62A7">
        <w:t>g</w:t>
      </w:r>
      <w:r>
        <w:t>reater Darwin region over 2016</w:t>
      </w:r>
      <w:r>
        <w:noBreakHyphen/>
        <w:t>21, coinciding with the completion of construction on the I</w:t>
      </w:r>
      <w:r w:rsidR="002F62A7">
        <w:t>npex</w:t>
      </w:r>
      <w:r>
        <w:t xml:space="preserve"> Ichthys liquefied natural gas (LNG) project. </w:t>
      </w:r>
      <w:r w:rsidR="00B30B33">
        <w:t>In addition, g</w:t>
      </w:r>
      <w:r>
        <w:t>eneral weakness in the broader resources sector resulted in population decli</w:t>
      </w:r>
      <w:r w:rsidR="00183254">
        <w:t xml:space="preserve">nes in the </w:t>
      </w:r>
      <w:r w:rsidR="002F62A7">
        <w:t>r</w:t>
      </w:r>
      <w:r w:rsidR="00183254">
        <w:t xml:space="preserve">est of </w:t>
      </w:r>
      <w:r w:rsidR="002F62A7">
        <w:t xml:space="preserve">the </w:t>
      </w:r>
      <w:r w:rsidR="00183254">
        <w:t>T</w:t>
      </w:r>
      <w:r w:rsidR="002F62A7">
        <w:t>erritory</w:t>
      </w:r>
      <w:r w:rsidR="00183254">
        <w:t xml:space="preserve"> over 20</w:t>
      </w:r>
      <w:r>
        <w:t>11</w:t>
      </w:r>
      <w:r w:rsidR="00183254">
        <w:t>-16</w:t>
      </w:r>
      <w:r>
        <w:t xml:space="preserve"> (</w:t>
      </w:r>
      <w:r w:rsidR="00183254" w:rsidRPr="0060663E">
        <w:t>Chart 3</w:t>
      </w:r>
      <w:r>
        <w:t xml:space="preserve">). </w:t>
      </w:r>
      <w:r w:rsidR="00836CDB">
        <w:t xml:space="preserve">Subsequently, </w:t>
      </w:r>
      <w:r w:rsidR="00B30B33">
        <w:t>n</w:t>
      </w:r>
      <w:r>
        <w:t xml:space="preserve">et total migration of </w:t>
      </w:r>
      <w:r w:rsidR="003A3D4E">
        <w:t>the non</w:t>
      </w:r>
      <w:r w:rsidR="003A3D4E">
        <w:noBreakHyphen/>
        <w:t xml:space="preserve">Aboriginal population </w:t>
      </w:r>
      <w:r w:rsidR="00A63B73">
        <w:t>was</w:t>
      </w:r>
      <w:r w:rsidR="008634FC">
        <w:t xml:space="preserve"> assumed to recover from 2021</w:t>
      </w:r>
      <w:r w:rsidR="008634FC">
        <w:noBreakHyphen/>
      </w:r>
      <w:r>
        <w:t xml:space="preserve">26 in </w:t>
      </w:r>
      <w:r w:rsidR="002F62A7">
        <w:t>g</w:t>
      </w:r>
      <w:r>
        <w:t xml:space="preserve">reater Darwin and from 2016-21 in the </w:t>
      </w:r>
      <w:r w:rsidR="002F62A7">
        <w:t>r</w:t>
      </w:r>
      <w:r>
        <w:t xml:space="preserve">est of </w:t>
      </w:r>
      <w:r w:rsidR="002F62A7">
        <w:t xml:space="preserve">the </w:t>
      </w:r>
      <w:r>
        <w:t>T</w:t>
      </w:r>
      <w:r w:rsidR="002F62A7">
        <w:t>erritory</w:t>
      </w:r>
      <w:r>
        <w:t>.</w:t>
      </w:r>
    </w:p>
    <w:p w14:paraId="7B41F480" w14:textId="4C6E65F3" w:rsidR="00B45317" w:rsidRDefault="00083E78">
      <w:pPr>
        <w:pStyle w:val="ListBullet"/>
      </w:pPr>
      <w:r>
        <w:t>T</w:t>
      </w:r>
      <w:r w:rsidR="00B45317">
        <w:t xml:space="preserve">he </w:t>
      </w:r>
      <w:r w:rsidR="00234C1D">
        <w:t>projections assume</w:t>
      </w:r>
      <w:r w:rsidR="006723B3">
        <w:t xml:space="preserve"> that </w:t>
      </w:r>
      <w:r w:rsidR="00B45317">
        <w:t xml:space="preserve">net total migration of Aboriginal persons is unaffected by the temporary weakness in the resources sector, </w:t>
      </w:r>
      <w:r w:rsidR="00234C1D">
        <w:t>remaining</w:t>
      </w:r>
      <w:r>
        <w:t xml:space="preserve"> </w:t>
      </w:r>
      <w:r w:rsidR="00B45317">
        <w:t>negative (</w:t>
      </w:r>
      <w:r w:rsidR="002F62A7">
        <w:t>that is</w:t>
      </w:r>
      <w:r w:rsidR="00B45317">
        <w:t xml:space="preserve"> net out-migration</w:t>
      </w:r>
      <w:r w:rsidR="00F8065B">
        <w:t xml:space="preserve"> from the Territory</w:t>
      </w:r>
      <w:r w:rsidR="00B45317">
        <w:t xml:space="preserve">) </w:t>
      </w:r>
      <w:r>
        <w:t xml:space="preserve">over the projection period </w:t>
      </w:r>
      <w:r w:rsidR="00B45317">
        <w:t>in line with the long-term migration trend for this populat</w:t>
      </w:r>
      <w:r>
        <w:t>ion.</w:t>
      </w:r>
      <w:r w:rsidR="009A7D29">
        <w:t xml:space="preserve"> </w:t>
      </w:r>
      <w:r w:rsidR="004E5B35">
        <w:t xml:space="preserve">Territory-level </w:t>
      </w:r>
      <w:r w:rsidR="009A7D29">
        <w:t xml:space="preserve">Aboriginal population </w:t>
      </w:r>
      <w:r w:rsidR="004E5B35">
        <w:t xml:space="preserve">interstate migration flows </w:t>
      </w:r>
      <w:r w:rsidR="009A7D29">
        <w:t>were held constant over the projection period given the uncertainty associated with projecting future interstate migration flows for this population. Net overseas migration for the Aboriginal population was assumed to be zero.</w:t>
      </w:r>
    </w:p>
    <w:p w14:paraId="1D3BA5F0" w14:textId="42266449" w:rsidR="003454BE" w:rsidRPr="002A6D5C" w:rsidRDefault="00EA199D">
      <w:pPr>
        <w:pStyle w:val="ListBullet"/>
      </w:pPr>
      <w:r>
        <w:t xml:space="preserve">Migration rates were derived from published and </w:t>
      </w:r>
      <w:r w:rsidR="00BB7226">
        <w:t>unpublished</w:t>
      </w:r>
      <w:r>
        <w:t xml:space="preserve"> (regional interstate migration estimates) ABS data</w:t>
      </w:r>
      <w:r w:rsidR="00EE68FB">
        <w:t>.</w:t>
      </w:r>
    </w:p>
    <w:p w14:paraId="14599A51" w14:textId="55E213DE" w:rsidR="003454BE" w:rsidRPr="002A6D5C" w:rsidRDefault="0021164D" w:rsidP="003454BE">
      <w:pPr>
        <w:pStyle w:val="ListBullet"/>
      </w:pPr>
      <w:r>
        <w:t>Territory and individual regional f</w:t>
      </w:r>
      <w:r w:rsidR="003454BE" w:rsidRPr="002A6D5C">
        <w:t xml:space="preserve">ertility rates were computed using </w:t>
      </w:r>
      <w:r w:rsidR="00EA199D">
        <w:t xml:space="preserve">published and </w:t>
      </w:r>
      <w:r w:rsidR="00C63236">
        <w:t>unpublished</w:t>
      </w:r>
      <w:r w:rsidR="00C93874">
        <w:t xml:space="preserve"> ABS </w:t>
      </w:r>
      <w:r w:rsidR="003454BE" w:rsidRPr="002A6D5C">
        <w:t xml:space="preserve">data from the past </w:t>
      </w:r>
      <w:r w:rsidR="005A5479" w:rsidRPr="002A6D5C">
        <w:t xml:space="preserve">five </w:t>
      </w:r>
      <w:r w:rsidR="003454BE" w:rsidRPr="002A6D5C">
        <w:t>years (2011-16)</w:t>
      </w:r>
      <w:r w:rsidR="00CF6501">
        <w:t xml:space="preserve">, </w:t>
      </w:r>
      <w:r w:rsidR="003454BE" w:rsidRPr="002A6D5C">
        <w:t>and held constant over the projection period</w:t>
      </w:r>
      <w:r w:rsidR="00C93874">
        <w:t xml:space="preserve"> because</w:t>
      </w:r>
      <w:r w:rsidR="00CF6501">
        <w:t xml:space="preserve"> of the uncertainty associated w</w:t>
      </w:r>
      <w:r w:rsidR="00A920BE">
        <w:t xml:space="preserve">ith modelling change in the </w:t>
      </w:r>
      <w:r w:rsidR="006B1E4C">
        <w:t>variable.</w:t>
      </w:r>
    </w:p>
    <w:p w14:paraId="4C81DCC2" w14:textId="2D66ADE1" w:rsidR="003454BE" w:rsidRPr="002A6D5C" w:rsidRDefault="00C56137" w:rsidP="003454BE">
      <w:pPr>
        <w:pStyle w:val="ListBullet"/>
      </w:pPr>
      <w:r>
        <w:t>M</w:t>
      </w:r>
      <w:r w:rsidR="003454BE" w:rsidRPr="002A6D5C">
        <w:t xml:space="preserve">ortality rates were </w:t>
      </w:r>
      <w:r w:rsidR="006B1E4C">
        <w:t xml:space="preserve">derived </w:t>
      </w:r>
      <w:r w:rsidR="003454BE" w:rsidRPr="002A6D5C">
        <w:t>from publish</w:t>
      </w:r>
      <w:r w:rsidR="00335AE3" w:rsidRPr="002A6D5C">
        <w:t xml:space="preserve">ed ABS </w:t>
      </w:r>
      <w:r w:rsidR="006B1E4C">
        <w:t xml:space="preserve">data </w:t>
      </w:r>
      <w:r w:rsidR="00335AE3" w:rsidRPr="002A6D5C">
        <w:t xml:space="preserve">and other sources. These </w:t>
      </w:r>
      <w:r w:rsidR="00FE4A31" w:rsidRPr="002A6D5C">
        <w:t xml:space="preserve">rates </w:t>
      </w:r>
      <w:r w:rsidR="00335AE3" w:rsidRPr="002A6D5C">
        <w:t>assume</w:t>
      </w:r>
      <w:r w:rsidR="003454BE" w:rsidRPr="002A6D5C">
        <w:t xml:space="preserve"> life expectancy improves over the projection period.</w:t>
      </w:r>
      <w:r w:rsidR="0021164D">
        <w:t xml:space="preserve"> </w:t>
      </w:r>
      <w:r w:rsidR="00394E0F">
        <w:t>Individual regional mortality rates were assumed to equal whole of Territory rates.</w:t>
      </w:r>
    </w:p>
    <w:p w14:paraId="2CFED552" w14:textId="671EED26" w:rsidR="005D043B" w:rsidRDefault="00A920BE" w:rsidP="0060663E">
      <w:pPr>
        <w:pStyle w:val="ListBullet"/>
      </w:pPr>
      <w:r>
        <w:t>Proportions of births to Aboriginal and non-Abor</w:t>
      </w:r>
      <w:r w:rsidR="00D77561">
        <w:t xml:space="preserve">iginal mothers </w:t>
      </w:r>
      <w:r>
        <w:t>ascribed Aboriginal and non</w:t>
      </w:r>
      <w:r>
        <w:noBreakHyphen/>
        <w:t xml:space="preserve">Aboriginal identities </w:t>
      </w:r>
      <w:r w:rsidR="003454BE" w:rsidRPr="002A6D5C">
        <w:t xml:space="preserve">were </w:t>
      </w:r>
      <w:r w:rsidR="00394E0F">
        <w:t xml:space="preserve">computed using the method in </w:t>
      </w:r>
      <w:r w:rsidR="003454BE" w:rsidRPr="002A6D5C">
        <w:t>Wilson (2009)</w:t>
      </w:r>
      <w:r w:rsidR="005A5479" w:rsidRPr="002A6D5C">
        <w:rPr>
          <w:rStyle w:val="FootnoteReference"/>
        </w:rPr>
        <w:footnoteReference w:id="2"/>
      </w:r>
      <w:r w:rsidR="003454BE" w:rsidRPr="002A6D5C">
        <w:t xml:space="preserve"> </w:t>
      </w:r>
      <w:r w:rsidR="00394E0F">
        <w:t>fro</w:t>
      </w:r>
      <w:r w:rsidR="00C56137">
        <w:t xml:space="preserve">m </w:t>
      </w:r>
      <w:r w:rsidR="00C63236">
        <w:t>unpublished</w:t>
      </w:r>
      <w:r w:rsidR="00C56137">
        <w:t xml:space="preserve"> </w:t>
      </w:r>
      <w:r w:rsidR="00D03953">
        <w:t xml:space="preserve">ABS </w:t>
      </w:r>
      <w:r w:rsidR="002F62A7">
        <w:t>c</w:t>
      </w:r>
      <w:r w:rsidR="00234C1D">
        <w:t xml:space="preserve">ensus </w:t>
      </w:r>
      <w:r w:rsidR="00D03953">
        <w:t xml:space="preserve">data. As no clear trend was evident in past data the proportions were </w:t>
      </w:r>
      <w:r w:rsidR="003454BE" w:rsidRPr="002A6D5C">
        <w:t>held constant over the projection period</w:t>
      </w:r>
      <w:r w:rsidR="00D03953">
        <w:t>. Whole of Territory proportions were applied to the regions.</w:t>
      </w:r>
    </w:p>
    <w:p w14:paraId="474A7245" w14:textId="19850569" w:rsidR="00A71617" w:rsidRDefault="00A71617" w:rsidP="00A71617">
      <w:pPr>
        <w:pStyle w:val="ListBullet"/>
      </w:pPr>
      <w:r>
        <w:t>Aboriginal identity as reported in ABS Census data (the Australian Census Longitudinal Dataset) were used to derive t</w:t>
      </w:r>
      <w:r w:rsidRPr="002A6D5C">
        <w:t xml:space="preserve">he rate at which people </w:t>
      </w:r>
      <w:r>
        <w:t xml:space="preserve">changed their </w:t>
      </w:r>
      <w:r w:rsidR="00234C1D">
        <w:t xml:space="preserve">reported </w:t>
      </w:r>
      <w:r w:rsidRPr="002A6D5C">
        <w:t xml:space="preserve">Aboriginal </w:t>
      </w:r>
      <w:r>
        <w:t xml:space="preserve">identity </w:t>
      </w:r>
      <w:r w:rsidRPr="002A6D5C">
        <w:t>from Census</w:t>
      </w:r>
      <w:r w:rsidR="002F62A7">
        <w:t> </w:t>
      </w:r>
      <w:r>
        <w:t>2011</w:t>
      </w:r>
      <w:r w:rsidRPr="002A6D5C">
        <w:t xml:space="preserve"> to </w:t>
      </w:r>
      <w:r>
        <w:t xml:space="preserve">Census 2016. </w:t>
      </w:r>
      <w:r w:rsidRPr="002A6D5C">
        <w:t>The increase over time in self</w:t>
      </w:r>
      <w:r w:rsidRPr="002A6D5C">
        <w:noBreakHyphen/>
        <w:t>identification as Aboriginal observed nationally has not</w:t>
      </w:r>
      <w:r w:rsidR="002F62A7">
        <w:t xml:space="preserve"> been reported in the Territory</w:t>
      </w:r>
      <w:r w:rsidRPr="002A6D5C">
        <w:t xml:space="preserve"> and is therefore held constant over the projection period.</w:t>
      </w:r>
      <w:r w:rsidR="00D550F2">
        <w:t xml:space="preserve"> </w:t>
      </w:r>
      <w:r w:rsidR="00D77561">
        <w:t xml:space="preserve">It was assumed </w:t>
      </w:r>
      <w:r w:rsidR="002F62A7">
        <w:t>g</w:t>
      </w:r>
      <w:r w:rsidR="00D77561">
        <w:t>reater Darwin residents could change</w:t>
      </w:r>
      <w:r w:rsidR="00BE5C0A">
        <w:t xml:space="preserve"> their identity from non-Aboriginal to Aboriginal and Aboriginal to non</w:t>
      </w:r>
      <w:r w:rsidR="00A532BA">
        <w:noBreakHyphen/>
      </w:r>
      <w:r w:rsidR="00D77561">
        <w:t>Aboriginal</w:t>
      </w:r>
      <w:r w:rsidR="00BE5C0A">
        <w:t xml:space="preserve">, whereas in the </w:t>
      </w:r>
      <w:r w:rsidR="002F62A7">
        <w:t>r</w:t>
      </w:r>
      <w:r w:rsidR="00BE5C0A">
        <w:t xml:space="preserve">est of </w:t>
      </w:r>
      <w:r w:rsidR="002F62A7">
        <w:t xml:space="preserve">the </w:t>
      </w:r>
      <w:r w:rsidR="00BE5C0A">
        <w:t>T</w:t>
      </w:r>
      <w:r w:rsidR="002F62A7">
        <w:t>erritory</w:t>
      </w:r>
      <w:r w:rsidR="00BE5C0A">
        <w:t xml:space="preserve"> the rate of change of identity from Aboriginal to n</w:t>
      </w:r>
      <w:r w:rsidR="00D77561">
        <w:t xml:space="preserve">on-Aboriginal was </w:t>
      </w:r>
      <w:r w:rsidR="00BE5C0A">
        <w:t>zero.</w:t>
      </w:r>
    </w:p>
    <w:p w14:paraId="16A5E634" w14:textId="1F2D5C6C" w:rsidR="009E319F" w:rsidRDefault="003454BE" w:rsidP="0060663E">
      <w:pPr>
        <w:pStyle w:val="ListBullet"/>
        <w:numPr>
          <w:ilvl w:val="0"/>
          <w:numId w:val="0"/>
        </w:numPr>
      </w:pPr>
      <w:r w:rsidRPr="002A6D5C">
        <w:t>Appendix 1 provides a</w:t>
      </w:r>
      <w:r w:rsidR="00FE4A31" w:rsidRPr="002A6D5C">
        <w:t xml:space="preserve"> </w:t>
      </w:r>
      <w:r w:rsidR="00C56137">
        <w:t xml:space="preserve">numerical </w:t>
      </w:r>
      <w:r w:rsidR="00FE4A31" w:rsidRPr="002A6D5C">
        <w:t>summary of the assumptions described above.</w:t>
      </w:r>
      <w:r w:rsidR="009E319F">
        <w:br w:type="page"/>
      </w:r>
    </w:p>
    <w:p w14:paraId="757D1F52" w14:textId="0C51A0F0" w:rsidR="003454BE" w:rsidRPr="003454BE" w:rsidRDefault="003454BE" w:rsidP="003454BE">
      <w:pPr>
        <w:pStyle w:val="Heading1"/>
        <w:rPr>
          <w:rFonts w:eastAsia="Calibri"/>
        </w:rPr>
      </w:pPr>
      <w:bookmarkStart w:id="7" w:name="_Toc8200271"/>
      <w:r w:rsidRPr="003454BE">
        <w:rPr>
          <w:rFonts w:eastAsia="Calibri"/>
        </w:rPr>
        <w:lastRenderedPageBreak/>
        <w:t xml:space="preserve">Overview of </w:t>
      </w:r>
      <w:r w:rsidR="00015134">
        <w:rPr>
          <w:rFonts w:eastAsia="Calibri"/>
        </w:rPr>
        <w:t>Territory</w:t>
      </w:r>
      <w:r w:rsidR="005A5479" w:rsidRPr="003454BE">
        <w:rPr>
          <w:rFonts w:eastAsia="Calibri"/>
        </w:rPr>
        <w:t xml:space="preserve"> </w:t>
      </w:r>
      <w:r w:rsidR="005A5479">
        <w:rPr>
          <w:rFonts w:eastAsia="Calibri"/>
        </w:rPr>
        <w:t>p</w:t>
      </w:r>
      <w:r w:rsidR="005A5479" w:rsidRPr="003454BE">
        <w:rPr>
          <w:rFonts w:eastAsia="Calibri"/>
        </w:rPr>
        <w:t xml:space="preserve">rojection </w:t>
      </w:r>
      <w:r w:rsidR="005A5479">
        <w:rPr>
          <w:rFonts w:eastAsia="Calibri"/>
        </w:rPr>
        <w:t>r</w:t>
      </w:r>
      <w:r w:rsidR="005A5479" w:rsidRPr="003454BE">
        <w:rPr>
          <w:rFonts w:eastAsia="Calibri"/>
        </w:rPr>
        <w:t>esults</w:t>
      </w:r>
      <w:bookmarkEnd w:id="7"/>
    </w:p>
    <w:p w14:paraId="5C278319" w14:textId="77777777" w:rsidR="003454BE" w:rsidRPr="003454BE" w:rsidRDefault="003454BE" w:rsidP="003454BE">
      <w:pPr>
        <w:pStyle w:val="Heading2"/>
        <w:numPr>
          <w:ilvl w:val="0"/>
          <w:numId w:val="0"/>
        </w:numPr>
        <w:ind w:left="576" w:hanging="576"/>
        <w:rPr>
          <w:rFonts w:eastAsia="Calibri"/>
        </w:rPr>
      </w:pPr>
      <w:bookmarkStart w:id="8" w:name="_Toc8200272"/>
      <w:r w:rsidRPr="003454BE">
        <w:rPr>
          <w:rFonts w:eastAsia="Calibri"/>
        </w:rPr>
        <w:t xml:space="preserve">Projected </w:t>
      </w:r>
      <w:r w:rsidR="005A5479">
        <w:rPr>
          <w:rFonts w:eastAsia="Calibri"/>
        </w:rPr>
        <w:t>p</w:t>
      </w:r>
      <w:r w:rsidR="005A5479" w:rsidRPr="003454BE">
        <w:rPr>
          <w:rFonts w:eastAsia="Calibri"/>
        </w:rPr>
        <w:t xml:space="preserve">opulation </w:t>
      </w:r>
      <w:r w:rsidR="005A5479">
        <w:rPr>
          <w:rFonts w:eastAsia="Calibri"/>
        </w:rPr>
        <w:t>c</w:t>
      </w:r>
      <w:r w:rsidR="005A5479" w:rsidRPr="003454BE">
        <w:rPr>
          <w:rFonts w:eastAsia="Calibri"/>
        </w:rPr>
        <w:t>hange</w:t>
      </w:r>
      <w:bookmarkEnd w:id="8"/>
    </w:p>
    <w:p w14:paraId="72DD4F17" w14:textId="0C4A281F" w:rsidR="003454BE" w:rsidRPr="003454BE" w:rsidRDefault="00A62485" w:rsidP="003454BE">
      <w:r>
        <w:t xml:space="preserve">All population projections are at 30 June. </w:t>
      </w:r>
      <w:r w:rsidR="003454BE" w:rsidRPr="003454BE">
        <w:t xml:space="preserve">As Chart 1 shows, the Territory’s total population and its component Aboriginal and non-Aboriginal populations are projected to grow from 2016 to 2046. </w:t>
      </w:r>
    </w:p>
    <w:p w14:paraId="2F300C9C" w14:textId="77777777" w:rsidR="003454BE" w:rsidRPr="003454BE" w:rsidRDefault="003454BE" w:rsidP="003454BE">
      <w:pPr>
        <w:rPr>
          <w:b/>
        </w:rPr>
      </w:pPr>
      <w:r w:rsidRPr="003454BE">
        <w:rPr>
          <w:b/>
        </w:rPr>
        <w:t xml:space="preserve">Chart 1: Territory </w:t>
      </w:r>
      <w:r w:rsidR="00163E8F">
        <w:rPr>
          <w:b/>
        </w:rPr>
        <w:t xml:space="preserve">resident population, actual results </w:t>
      </w:r>
      <w:r w:rsidRPr="003454BE">
        <w:rPr>
          <w:b/>
        </w:rPr>
        <w:t>and projections, 1996 to 2046</w:t>
      </w:r>
      <w:r w:rsidR="006B0752">
        <w:rPr>
          <w:b/>
        </w:rPr>
        <w:t xml:space="preserve"> (at 30 June)</w:t>
      </w:r>
    </w:p>
    <w:p w14:paraId="61607BD6" w14:textId="7EE8F128" w:rsidR="00510F75" w:rsidRDefault="00794700" w:rsidP="003721D2">
      <w:r>
        <w:rPr>
          <w:noProof/>
          <w:lang w:eastAsia="en-AU"/>
        </w:rPr>
        <w:drawing>
          <wp:inline distT="0" distB="0" distL="0" distR="0" wp14:anchorId="497882AB" wp14:editId="5D788DF8">
            <wp:extent cx="5518205" cy="295475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55080" cy="2974502"/>
                    </a:xfrm>
                    <a:prstGeom prst="rect">
                      <a:avLst/>
                    </a:prstGeom>
                  </pic:spPr>
                </pic:pic>
              </a:graphicData>
            </a:graphic>
          </wp:inline>
        </w:drawing>
      </w:r>
    </w:p>
    <w:p w14:paraId="4D7B9F4D" w14:textId="62583FCC" w:rsidR="004738DB" w:rsidRPr="004738DB" w:rsidRDefault="004738DB" w:rsidP="001B1A92">
      <w:r w:rsidRPr="004738DB">
        <w:t xml:space="preserve">Table 1 presents Territory population projections at </w:t>
      </w:r>
      <w:r w:rsidR="00794700">
        <w:t>five</w:t>
      </w:r>
      <w:r w:rsidRPr="004738DB">
        <w:t>-year intervals from</w:t>
      </w:r>
      <w:r w:rsidR="0050025D">
        <w:t xml:space="preserve"> 2016 to 2046, and Table 2 reports</w:t>
      </w:r>
      <w:r w:rsidRPr="004738DB">
        <w:t xml:space="preserve"> the annual </w:t>
      </w:r>
      <w:r w:rsidR="0050025D">
        <w:t xml:space="preserve">average </w:t>
      </w:r>
      <w:r w:rsidRPr="004738DB">
        <w:t xml:space="preserve">population growth rates for each </w:t>
      </w:r>
      <w:r w:rsidR="00794700">
        <w:t>five</w:t>
      </w:r>
      <w:r w:rsidRPr="004738DB">
        <w:t>-year projection period.</w:t>
      </w:r>
    </w:p>
    <w:p w14:paraId="1A9B2FA8" w14:textId="77777777" w:rsidR="004738DB" w:rsidRPr="001B1A92" w:rsidRDefault="004738DB" w:rsidP="001B1A92">
      <w:pPr>
        <w:rPr>
          <w:b/>
        </w:rPr>
      </w:pPr>
      <w:r w:rsidRPr="001B1A92">
        <w:rPr>
          <w:b/>
        </w:rPr>
        <w:t xml:space="preserve">Table 1: Territory </w:t>
      </w:r>
      <w:r w:rsidR="00163E8F">
        <w:rPr>
          <w:b/>
        </w:rPr>
        <w:t xml:space="preserve">resident population, actual results </w:t>
      </w:r>
      <w:r w:rsidRPr="001B1A92">
        <w:rPr>
          <w:b/>
        </w:rPr>
        <w:t>and projections, 2016 to 2046</w:t>
      </w:r>
      <w:r w:rsidR="006B0752">
        <w:rPr>
          <w:b/>
        </w:rPr>
        <w:t xml:space="preserve"> (at 30 June)</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1843"/>
        <w:gridCol w:w="1194"/>
        <w:gridCol w:w="1195"/>
        <w:gridCol w:w="1195"/>
        <w:gridCol w:w="1194"/>
        <w:gridCol w:w="1195"/>
        <w:gridCol w:w="1195"/>
        <w:gridCol w:w="1195"/>
      </w:tblGrid>
      <w:tr w:rsidR="004738DB" w:rsidRPr="00D550F2" w14:paraId="6B42B048" w14:textId="77777777" w:rsidTr="00473686">
        <w:tc>
          <w:tcPr>
            <w:tcW w:w="1843" w:type="dxa"/>
            <w:tcBorders>
              <w:bottom w:val="single" w:sz="4" w:space="0" w:color="auto"/>
            </w:tcBorders>
            <w:tcMar>
              <w:top w:w="57" w:type="dxa"/>
              <w:bottom w:w="57" w:type="dxa"/>
            </w:tcMar>
          </w:tcPr>
          <w:p w14:paraId="4E7FFBF9" w14:textId="77777777" w:rsidR="004738DB" w:rsidRPr="00473686" w:rsidRDefault="004738DB" w:rsidP="004738DB">
            <w:pPr>
              <w:tabs>
                <w:tab w:val="center" w:pos="4513"/>
                <w:tab w:val="right" w:pos="9026"/>
              </w:tabs>
              <w:jc w:val="right"/>
              <w:rPr>
                <w:rFonts w:eastAsia="Calibri"/>
                <w:sz w:val="20"/>
                <w:szCs w:val="20"/>
              </w:rPr>
            </w:pPr>
          </w:p>
        </w:tc>
        <w:tc>
          <w:tcPr>
            <w:tcW w:w="1194" w:type="dxa"/>
            <w:tcBorders>
              <w:bottom w:val="single" w:sz="4" w:space="0" w:color="auto"/>
            </w:tcBorders>
            <w:tcMar>
              <w:top w:w="57" w:type="dxa"/>
              <w:bottom w:w="57" w:type="dxa"/>
            </w:tcMar>
          </w:tcPr>
          <w:p w14:paraId="1EF26549" w14:textId="6927026B" w:rsidR="004738DB" w:rsidRPr="00473686" w:rsidRDefault="004738DB" w:rsidP="00794700">
            <w:pPr>
              <w:tabs>
                <w:tab w:val="center" w:pos="4513"/>
                <w:tab w:val="right" w:pos="9026"/>
              </w:tabs>
              <w:jc w:val="center"/>
              <w:rPr>
                <w:rFonts w:eastAsia="Calibri"/>
                <w:sz w:val="20"/>
                <w:szCs w:val="20"/>
              </w:rPr>
            </w:pPr>
            <w:r w:rsidRPr="00473686">
              <w:rPr>
                <w:rFonts w:eastAsia="Calibri"/>
                <w:sz w:val="20"/>
                <w:szCs w:val="20"/>
              </w:rPr>
              <w:t>2016</w:t>
            </w:r>
            <w:r w:rsidR="00794700" w:rsidRPr="00473686">
              <w:rPr>
                <w:rFonts w:eastAsia="Calibri"/>
                <w:sz w:val="20"/>
                <w:szCs w:val="20"/>
                <w:vertAlign w:val="superscript"/>
              </w:rPr>
              <w:t>1</w:t>
            </w:r>
          </w:p>
        </w:tc>
        <w:tc>
          <w:tcPr>
            <w:tcW w:w="1195" w:type="dxa"/>
            <w:tcBorders>
              <w:bottom w:val="single" w:sz="4" w:space="0" w:color="auto"/>
            </w:tcBorders>
            <w:tcMar>
              <w:top w:w="57" w:type="dxa"/>
              <w:bottom w:w="57" w:type="dxa"/>
            </w:tcMar>
          </w:tcPr>
          <w:p w14:paraId="54247597" w14:textId="77777777" w:rsidR="004738DB" w:rsidRPr="00473686" w:rsidRDefault="004738DB" w:rsidP="00F456D7">
            <w:pPr>
              <w:tabs>
                <w:tab w:val="center" w:pos="4513"/>
                <w:tab w:val="right" w:pos="9026"/>
              </w:tabs>
              <w:jc w:val="center"/>
              <w:rPr>
                <w:rFonts w:eastAsia="Calibri"/>
                <w:sz w:val="20"/>
                <w:szCs w:val="20"/>
              </w:rPr>
            </w:pPr>
            <w:r w:rsidRPr="00473686">
              <w:rPr>
                <w:rFonts w:eastAsia="Calibri"/>
                <w:sz w:val="20"/>
                <w:szCs w:val="20"/>
              </w:rPr>
              <w:t>2021</w:t>
            </w:r>
          </w:p>
        </w:tc>
        <w:tc>
          <w:tcPr>
            <w:tcW w:w="1195" w:type="dxa"/>
            <w:tcBorders>
              <w:bottom w:val="single" w:sz="4" w:space="0" w:color="auto"/>
            </w:tcBorders>
            <w:tcMar>
              <w:top w:w="57" w:type="dxa"/>
              <w:bottom w:w="57" w:type="dxa"/>
            </w:tcMar>
          </w:tcPr>
          <w:p w14:paraId="15BFF40E" w14:textId="77777777" w:rsidR="004738DB" w:rsidRPr="00473686" w:rsidRDefault="004738DB" w:rsidP="00F456D7">
            <w:pPr>
              <w:tabs>
                <w:tab w:val="center" w:pos="4513"/>
                <w:tab w:val="right" w:pos="9026"/>
              </w:tabs>
              <w:jc w:val="center"/>
              <w:rPr>
                <w:rFonts w:eastAsia="Calibri"/>
                <w:sz w:val="20"/>
                <w:szCs w:val="20"/>
              </w:rPr>
            </w:pPr>
            <w:r w:rsidRPr="00473686">
              <w:rPr>
                <w:rFonts w:eastAsia="Calibri"/>
                <w:sz w:val="20"/>
                <w:szCs w:val="20"/>
              </w:rPr>
              <w:t>2026</w:t>
            </w:r>
          </w:p>
        </w:tc>
        <w:tc>
          <w:tcPr>
            <w:tcW w:w="1194" w:type="dxa"/>
            <w:tcBorders>
              <w:bottom w:val="single" w:sz="4" w:space="0" w:color="auto"/>
            </w:tcBorders>
            <w:tcMar>
              <w:top w:w="57" w:type="dxa"/>
              <w:bottom w:w="57" w:type="dxa"/>
            </w:tcMar>
          </w:tcPr>
          <w:p w14:paraId="00027A88" w14:textId="77777777" w:rsidR="004738DB" w:rsidRPr="00473686" w:rsidRDefault="004738DB" w:rsidP="00F456D7">
            <w:pPr>
              <w:tabs>
                <w:tab w:val="center" w:pos="4513"/>
                <w:tab w:val="right" w:pos="9026"/>
              </w:tabs>
              <w:jc w:val="center"/>
              <w:rPr>
                <w:rFonts w:eastAsia="Calibri"/>
                <w:sz w:val="20"/>
                <w:szCs w:val="20"/>
              </w:rPr>
            </w:pPr>
            <w:r w:rsidRPr="00473686">
              <w:rPr>
                <w:rFonts w:eastAsia="Calibri"/>
                <w:sz w:val="20"/>
                <w:szCs w:val="20"/>
              </w:rPr>
              <w:t>2031</w:t>
            </w:r>
          </w:p>
        </w:tc>
        <w:tc>
          <w:tcPr>
            <w:tcW w:w="1195" w:type="dxa"/>
            <w:tcBorders>
              <w:bottom w:val="single" w:sz="4" w:space="0" w:color="auto"/>
            </w:tcBorders>
            <w:tcMar>
              <w:top w:w="57" w:type="dxa"/>
              <w:bottom w:w="57" w:type="dxa"/>
            </w:tcMar>
          </w:tcPr>
          <w:p w14:paraId="7A2364C8" w14:textId="77777777" w:rsidR="004738DB" w:rsidRPr="00473686" w:rsidRDefault="004738DB" w:rsidP="00F456D7">
            <w:pPr>
              <w:tabs>
                <w:tab w:val="center" w:pos="4513"/>
                <w:tab w:val="right" w:pos="9026"/>
              </w:tabs>
              <w:jc w:val="center"/>
              <w:rPr>
                <w:rFonts w:eastAsia="Calibri"/>
                <w:sz w:val="20"/>
                <w:szCs w:val="20"/>
              </w:rPr>
            </w:pPr>
            <w:r w:rsidRPr="00473686">
              <w:rPr>
                <w:rFonts w:eastAsia="Calibri"/>
                <w:sz w:val="20"/>
                <w:szCs w:val="20"/>
              </w:rPr>
              <w:t>2036</w:t>
            </w:r>
          </w:p>
        </w:tc>
        <w:tc>
          <w:tcPr>
            <w:tcW w:w="1195" w:type="dxa"/>
            <w:tcBorders>
              <w:bottom w:val="single" w:sz="4" w:space="0" w:color="auto"/>
            </w:tcBorders>
            <w:tcMar>
              <w:top w:w="57" w:type="dxa"/>
              <w:bottom w:w="57" w:type="dxa"/>
            </w:tcMar>
          </w:tcPr>
          <w:p w14:paraId="3ADE4166" w14:textId="77777777" w:rsidR="004738DB" w:rsidRPr="00473686" w:rsidRDefault="004738DB" w:rsidP="00F456D7">
            <w:pPr>
              <w:tabs>
                <w:tab w:val="center" w:pos="4513"/>
                <w:tab w:val="right" w:pos="9026"/>
              </w:tabs>
              <w:jc w:val="center"/>
              <w:rPr>
                <w:rFonts w:eastAsia="Calibri"/>
                <w:sz w:val="20"/>
                <w:szCs w:val="20"/>
              </w:rPr>
            </w:pPr>
            <w:r w:rsidRPr="00473686">
              <w:rPr>
                <w:rFonts w:eastAsia="Calibri"/>
                <w:sz w:val="20"/>
                <w:szCs w:val="20"/>
              </w:rPr>
              <w:t>2041</w:t>
            </w:r>
          </w:p>
        </w:tc>
        <w:tc>
          <w:tcPr>
            <w:tcW w:w="1195" w:type="dxa"/>
            <w:tcBorders>
              <w:bottom w:val="single" w:sz="4" w:space="0" w:color="auto"/>
            </w:tcBorders>
            <w:tcMar>
              <w:top w:w="57" w:type="dxa"/>
              <w:bottom w:w="57" w:type="dxa"/>
            </w:tcMar>
          </w:tcPr>
          <w:p w14:paraId="7B7FA750" w14:textId="77777777" w:rsidR="004738DB" w:rsidRPr="00473686" w:rsidRDefault="004738DB" w:rsidP="00F456D7">
            <w:pPr>
              <w:tabs>
                <w:tab w:val="center" w:pos="4513"/>
                <w:tab w:val="right" w:pos="9026"/>
              </w:tabs>
              <w:jc w:val="center"/>
              <w:rPr>
                <w:rFonts w:eastAsia="Calibri"/>
                <w:sz w:val="20"/>
                <w:szCs w:val="20"/>
              </w:rPr>
            </w:pPr>
            <w:r w:rsidRPr="00473686">
              <w:rPr>
                <w:rFonts w:eastAsia="Calibri"/>
                <w:sz w:val="20"/>
                <w:szCs w:val="20"/>
              </w:rPr>
              <w:t>2046</w:t>
            </w:r>
          </w:p>
        </w:tc>
      </w:tr>
      <w:tr w:rsidR="00314B90" w:rsidRPr="00D550F2" w14:paraId="49150278" w14:textId="77777777" w:rsidTr="00473686">
        <w:tc>
          <w:tcPr>
            <w:tcW w:w="1843" w:type="dxa"/>
            <w:tcMar>
              <w:top w:w="57" w:type="dxa"/>
              <w:bottom w:w="57" w:type="dxa"/>
            </w:tcMar>
          </w:tcPr>
          <w:p w14:paraId="774F571B" w14:textId="77777777" w:rsidR="00314B90" w:rsidRPr="00473686" w:rsidRDefault="00314B90" w:rsidP="00314B90">
            <w:pPr>
              <w:tabs>
                <w:tab w:val="center" w:pos="4513"/>
                <w:tab w:val="right" w:pos="9026"/>
              </w:tabs>
              <w:rPr>
                <w:rFonts w:eastAsia="Calibri"/>
                <w:sz w:val="20"/>
                <w:szCs w:val="20"/>
              </w:rPr>
            </w:pPr>
            <w:r w:rsidRPr="00473686">
              <w:rPr>
                <w:rFonts w:eastAsia="Calibri"/>
                <w:sz w:val="20"/>
                <w:szCs w:val="20"/>
              </w:rPr>
              <w:t>Total population</w:t>
            </w:r>
          </w:p>
        </w:tc>
        <w:tc>
          <w:tcPr>
            <w:tcW w:w="1194" w:type="dxa"/>
            <w:tcMar>
              <w:top w:w="57" w:type="dxa"/>
              <w:bottom w:w="57" w:type="dxa"/>
            </w:tcMar>
            <w:vAlign w:val="bottom"/>
          </w:tcPr>
          <w:p w14:paraId="39CDA1D7" w14:textId="0E9AECD2" w:rsidR="00314B90" w:rsidRPr="00473686" w:rsidRDefault="00314B90" w:rsidP="00314B90">
            <w:pPr>
              <w:tabs>
                <w:tab w:val="center" w:pos="4513"/>
                <w:tab w:val="right" w:pos="9026"/>
              </w:tabs>
              <w:jc w:val="right"/>
              <w:rPr>
                <w:rFonts w:eastAsia="Calibri"/>
                <w:sz w:val="20"/>
                <w:szCs w:val="20"/>
              </w:rPr>
            </w:pPr>
            <w:r w:rsidRPr="00473686">
              <w:rPr>
                <w:rFonts w:eastAsia="Calibri"/>
                <w:sz w:val="20"/>
                <w:szCs w:val="20"/>
              </w:rPr>
              <w:t>245 678</w:t>
            </w:r>
          </w:p>
        </w:tc>
        <w:tc>
          <w:tcPr>
            <w:tcW w:w="1195" w:type="dxa"/>
            <w:tcMar>
              <w:top w:w="57" w:type="dxa"/>
              <w:bottom w:w="57" w:type="dxa"/>
            </w:tcMar>
            <w:vAlign w:val="bottom"/>
          </w:tcPr>
          <w:p w14:paraId="20C698D6" w14:textId="77C9F597" w:rsidR="00314B90" w:rsidRPr="00473686" w:rsidRDefault="00314B90" w:rsidP="00314B90">
            <w:pPr>
              <w:tabs>
                <w:tab w:val="center" w:pos="4513"/>
                <w:tab w:val="right" w:pos="9026"/>
              </w:tabs>
              <w:jc w:val="right"/>
              <w:rPr>
                <w:rFonts w:eastAsia="Calibri"/>
                <w:sz w:val="20"/>
                <w:szCs w:val="20"/>
              </w:rPr>
            </w:pPr>
            <w:r w:rsidRPr="00473686">
              <w:rPr>
                <w:rFonts w:eastAsia="Calibri"/>
                <w:sz w:val="20"/>
                <w:szCs w:val="20"/>
              </w:rPr>
              <w:t>251 727</w:t>
            </w:r>
          </w:p>
        </w:tc>
        <w:tc>
          <w:tcPr>
            <w:tcW w:w="1195" w:type="dxa"/>
            <w:tcMar>
              <w:top w:w="57" w:type="dxa"/>
              <w:bottom w:w="57" w:type="dxa"/>
            </w:tcMar>
            <w:vAlign w:val="bottom"/>
          </w:tcPr>
          <w:p w14:paraId="7DE21A83" w14:textId="19DFA967" w:rsidR="00314B90" w:rsidRPr="00473686" w:rsidRDefault="00314B90" w:rsidP="00314B90">
            <w:pPr>
              <w:tabs>
                <w:tab w:val="center" w:pos="4513"/>
                <w:tab w:val="right" w:pos="9026"/>
              </w:tabs>
              <w:jc w:val="right"/>
              <w:rPr>
                <w:rFonts w:eastAsia="Calibri"/>
                <w:sz w:val="20"/>
                <w:szCs w:val="20"/>
              </w:rPr>
            </w:pPr>
            <w:r w:rsidRPr="00473686">
              <w:rPr>
                <w:rFonts w:eastAsia="Calibri"/>
                <w:sz w:val="20"/>
                <w:szCs w:val="20"/>
              </w:rPr>
              <w:t>265 168</w:t>
            </w:r>
          </w:p>
        </w:tc>
        <w:tc>
          <w:tcPr>
            <w:tcW w:w="1194" w:type="dxa"/>
            <w:tcMar>
              <w:top w:w="57" w:type="dxa"/>
              <w:bottom w:w="57" w:type="dxa"/>
            </w:tcMar>
            <w:vAlign w:val="bottom"/>
          </w:tcPr>
          <w:p w14:paraId="66200C72" w14:textId="34729E86" w:rsidR="00314B90" w:rsidRPr="00473686" w:rsidRDefault="00314B90" w:rsidP="00314B90">
            <w:pPr>
              <w:tabs>
                <w:tab w:val="center" w:pos="4513"/>
                <w:tab w:val="right" w:pos="9026"/>
              </w:tabs>
              <w:jc w:val="right"/>
              <w:rPr>
                <w:rFonts w:eastAsia="Calibri"/>
                <w:sz w:val="20"/>
                <w:szCs w:val="20"/>
              </w:rPr>
            </w:pPr>
            <w:r w:rsidRPr="00473686">
              <w:rPr>
                <w:rFonts w:eastAsia="Calibri"/>
                <w:sz w:val="20"/>
                <w:szCs w:val="20"/>
              </w:rPr>
              <w:t>283 775</w:t>
            </w:r>
          </w:p>
        </w:tc>
        <w:tc>
          <w:tcPr>
            <w:tcW w:w="1195" w:type="dxa"/>
            <w:tcMar>
              <w:top w:w="57" w:type="dxa"/>
              <w:bottom w:w="57" w:type="dxa"/>
            </w:tcMar>
            <w:vAlign w:val="bottom"/>
          </w:tcPr>
          <w:p w14:paraId="768A712A" w14:textId="2C3846CF" w:rsidR="00314B90" w:rsidRPr="00473686" w:rsidRDefault="00314B90" w:rsidP="00314B90">
            <w:pPr>
              <w:tabs>
                <w:tab w:val="center" w:pos="4513"/>
                <w:tab w:val="right" w:pos="9026"/>
              </w:tabs>
              <w:jc w:val="right"/>
              <w:rPr>
                <w:rFonts w:eastAsia="Calibri"/>
                <w:sz w:val="20"/>
                <w:szCs w:val="20"/>
              </w:rPr>
            </w:pPr>
            <w:r w:rsidRPr="00473686">
              <w:rPr>
                <w:rFonts w:eastAsia="Calibri"/>
                <w:sz w:val="20"/>
                <w:szCs w:val="20"/>
              </w:rPr>
              <w:t>304 864</w:t>
            </w:r>
          </w:p>
        </w:tc>
        <w:tc>
          <w:tcPr>
            <w:tcW w:w="1195" w:type="dxa"/>
            <w:tcMar>
              <w:top w:w="57" w:type="dxa"/>
              <w:bottom w:w="57" w:type="dxa"/>
            </w:tcMar>
            <w:vAlign w:val="bottom"/>
          </w:tcPr>
          <w:p w14:paraId="38244CD9" w14:textId="06013BA9" w:rsidR="00314B90" w:rsidRPr="00473686" w:rsidRDefault="00314B90" w:rsidP="00314B90">
            <w:pPr>
              <w:tabs>
                <w:tab w:val="center" w:pos="4513"/>
                <w:tab w:val="right" w:pos="9026"/>
              </w:tabs>
              <w:jc w:val="right"/>
              <w:rPr>
                <w:rFonts w:eastAsia="Calibri"/>
                <w:sz w:val="20"/>
                <w:szCs w:val="20"/>
              </w:rPr>
            </w:pPr>
            <w:r w:rsidRPr="00473686">
              <w:rPr>
                <w:rFonts w:eastAsia="Calibri"/>
                <w:sz w:val="20"/>
                <w:szCs w:val="20"/>
              </w:rPr>
              <w:t>327 440</w:t>
            </w:r>
          </w:p>
        </w:tc>
        <w:tc>
          <w:tcPr>
            <w:tcW w:w="1195" w:type="dxa"/>
            <w:tcMar>
              <w:top w:w="57" w:type="dxa"/>
              <w:bottom w:w="57" w:type="dxa"/>
            </w:tcMar>
            <w:vAlign w:val="bottom"/>
          </w:tcPr>
          <w:p w14:paraId="63A4EC95" w14:textId="785A684E" w:rsidR="00314B90" w:rsidRPr="00473686" w:rsidRDefault="00314B90" w:rsidP="00314B90">
            <w:pPr>
              <w:tabs>
                <w:tab w:val="center" w:pos="4513"/>
                <w:tab w:val="right" w:pos="9026"/>
              </w:tabs>
              <w:jc w:val="right"/>
              <w:rPr>
                <w:rFonts w:eastAsia="Calibri"/>
                <w:sz w:val="20"/>
                <w:szCs w:val="20"/>
              </w:rPr>
            </w:pPr>
            <w:r w:rsidRPr="00473686">
              <w:rPr>
                <w:rFonts w:eastAsia="Calibri"/>
                <w:sz w:val="20"/>
                <w:szCs w:val="20"/>
              </w:rPr>
              <w:t>351 607</w:t>
            </w:r>
          </w:p>
        </w:tc>
      </w:tr>
      <w:tr w:rsidR="004738DB" w:rsidRPr="00D550F2" w14:paraId="1E104523" w14:textId="77777777" w:rsidTr="00473686">
        <w:tc>
          <w:tcPr>
            <w:tcW w:w="1843" w:type="dxa"/>
            <w:tcMar>
              <w:top w:w="57" w:type="dxa"/>
              <w:bottom w:w="57" w:type="dxa"/>
            </w:tcMar>
          </w:tcPr>
          <w:p w14:paraId="460C967A" w14:textId="77777777" w:rsidR="004738DB" w:rsidRPr="00473686" w:rsidRDefault="004738DB" w:rsidP="004738DB">
            <w:pPr>
              <w:tabs>
                <w:tab w:val="center" w:pos="4513"/>
                <w:tab w:val="right" w:pos="9026"/>
              </w:tabs>
              <w:rPr>
                <w:rFonts w:eastAsia="Calibri"/>
                <w:sz w:val="20"/>
                <w:szCs w:val="20"/>
              </w:rPr>
            </w:pPr>
          </w:p>
        </w:tc>
        <w:tc>
          <w:tcPr>
            <w:tcW w:w="1194" w:type="dxa"/>
            <w:tcMar>
              <w:top w:w="57" w:type="dxa"/>
              <w:bottom w:w="57" w:type="dxa"/>
            </w:tcMar>
          </w:tcPr>
          <w:p w14:paraId="6BF59AD6" w14:textId="77777777" w:rsidR="004738DB" w:rsidRPr="00473686" w:rsidRDefault="004738DB" w:rsidP="004738DB">
            <w:pPr>
              <w:tabs>
                <w:tab w:val="center" w:pos="4513"/>
                <w:tab w:val="right" w:pos="9026"/>
              </w:tabs>
              <w:jc w:val="right"/>
              <w:rPr>
                <w:rFonts w:eastAsia="Calibri"/>
                <w:sz w:val="20"/>
                <w:szCs w:val="20"/>
              </w:rPr>
            </w:pPr>
          </w:p>
        </w:tc>
        <w:tc>
          <w:tcPr>
            <w:tcW w:w="1195" w:type="dxa"/>
            <w:tcMar>
              <w:top w:w="57" w:type="dxa"/>
              <w:bottom w:w="57" w:type="dxa"/>
            </w:tcMar>
          </w:tcPr>
          <w:p w14:paraId="4841FFC0" w14:textId="77777777" w:rsidR="004738DB" w:rsidRPr="00473686" w:rsidRDefault="004738DB" w:rsidP="004738DB">
            <w:pPr>
              <w:tabs>
                <w:tab w:val="center" w:pos="4513"/>
                <w:tab w:val="right" w:pos="9026"/>
              </w:tabs>
              <w:jc w:val="right"/>
              <w:rPr>
                <w:rFonts w:eastAsia="Calibri"/>
                <w:sz w:val="20"/>
                <w:szCs w:val="20"/>
              </w:rPr>
            </w:pPr>
          </w:p>
        </w:tc>
        <w:tc>
          <w:tcPr>
            <w:tcW w:w="1195" w:type="dxa"/>
            <w:tcMar>
              <w:top w:w="57" w:type="dxa"/>
              <w:bottom w:w="57" w:type="dxa"/>
            </w:tcMar>
          </w:tcPr>
          <w:p w14:paraId="26FD33E8" w14:textId="77777777" w:rsidR="004738DB" w:rsidRPr="00473686" w:rsidRDefault="004738DB" w:rsidP="004738DB">
            <w:pPr>
              <w:tabs>
                <w:tab w:val="center" w:pos="4513"/>
                <w:tab w:val="right" w:pos="9026"/>
              </w:tabs>
              <w:jc w:val="right"/>
              <w:rPr>
                <w:rFonts w:eastAsia="Calibri"/>
                <w:sz w:val="20"/>
                <w:szCs w:val="20"/>
              </w:rPr>
            </w:pPr>
          </w:p>
        </w:tc>
        <w:tc>
          <w:tcPr>
            <w:tcW w:w="1194" w:type="dxa"/>
            <w:tcMar>
              <w:top w:w="57" w:type="dxa"/>
              <w:bottom w:w="57" w:type="dxa"/>
            </w:tcMar>
          </w:tcPr>
          <w:p w14:paraId="5ABD05E0" w14:textId="77777777" w:rsidR="004738DB" w:rsidRPr="00473686" w:rsidRDefault="004738DB" w:rsidP="004738DB">
            <w:pPr>
              <w:tabs>
                <w:tab w:val="center" w:pos="4513"/>
                <w:tab w:val="right" w:pos="9026"/>
              </w:tabs>
              <w:jc w:val="right"/>
              <w:rPr>
                <w:rFonts w:eastAsia="Calibri"/>
                <w:sz w:val="20"/>
                <w:szCs w:val="20"/>
              </w:rPr>
            </w:pPr>
          </w:p>
        </w:tc>
        <w:tc>
          <w:tcPr>
            <w:tcW w:w="1195" w:type="dxa"/>
            <w:tcMar>
              <w:top w:w="57" w:type="dxa"/>
              <w:bottom w:w="57" w:type="dxa"/>
            </w:tcMar>
          </w:tcPr>
          <w:p w14:paraId="20973DDD" w14:textId="77777777" w:rsidR="004738DB" w:rsidRPr="00473686" w:rsidRDefault="004738DB" w:rsidP="004738DB">
            <w:pPr>
              <w:tabs>
                <w:tab w:val="center" w:pos="4513"/>
                <w:tab w:val="right" w:pos="9026"/>
              </w:tabs>
              <w:jc w:val="right"/>
              <w:rPr>
                <w:rFonts w:eastAsia="Calibri"/>
                <w:sz w:val="20"/>
                <w:szCs w:val="20"/>
              </w:rPr>
            </w:pPr>
          </w:p>
        </w:tc>
        <w:tc>
          <w:tcPr>
            <w:tcW w:w="1195" w:type="dxa"/>
            <w:tcMar>
              <w:top w:w="57" w:type="dxa"/>
              <w:bottom w:w="57" w:type="dxa"/>
            </w:tcMar>
          </w:tcPr>
          <w:p w14:paraId="652D18CE" w14:textId="77777777" w:rsidR="004738DB" w:rsidRPr="00473686" w:rsidRDefault="004738DB" w:rsidP="004738DB">
            <w:pPr>
              <w:tabs>
                <w:tab w:val="center" w:pos="4513"/>
                <w:tab w:val="right" w:pos="9026"/>
              </w:tabs>
              <w:jc w:val="right"/>
              <w:rPr>
                <w:rFonts w:eastAsia="Calibri"/>
                <w:sz w:val="20"/>
                <w:szCs w:val="20"/>
              </w:rPr>
            </w:pPr>
          </w:p>
        </w:tc>
        <w:tc>
          <w:tcPr>
            <w:tcW w:w="1195" w:type="dxa"/>
            <w:tcMar>
              <w:top w:w="57" w:type="dxa"/>
              <w:bottom w:w="57" w:type="dxa"/>
            </w:tcMar>
          </w:tcPr>
          <w:p w14:paraId="0E1D88A8" w14:textId="77777777" w:rsidR="004738DB" w:rsidRPr="00473686" w:rsidRDefault="004738DB" w:rsidP="004738DB">
            <w:pPr>
              <w:tabs>
                <w:tab w:val="center" w:pos="4513"/>
                <w:tab w:val="right" w:pos="9026"/>
              </w:tabs>
              <w:jc w:val="right"/>
              <w:rPr>
                <w:rFonts w:eastAsia="Calibri"/>
                <w:sz w:val="20"/>
                <w:szCs w:val="20"/>
              </w:rPr>
            </w:pPr>
          </w:p>
        </w:tc>
      </w:tr>
      <w:tr w:rsidR="00314B90" w:rsidRPr="00D550F2" w14:paraId="37D6895E" w14:textId="77777777" w:rsidTr="00473686">
        <w:tc>
          <w:tcPr>
            <w:tcW w:w="1843" w:type="dxa"/>
            <w:tcMar>
              <w:top w:w="57" w:type="dxa"/>
              <w:bottom w:w="57" w:type="dxa"/>
            </w:tcMar>
          </w:tcPr>
          <w:p w14:paraId="71391AB7" w14:textId="77777777" w:rsidR="00314B90" w:rsidRPr="00473686" w:rsidRDefault="00314B90" w:rsidP="00314B90">
            <w:pPr>
              <w:tabs>
                <w:tab w:val="center" w:pos="4513"/>
                <w:tab w:val="right" w:pos="9026"/>
              </w:tabs>
              <w:rPr>
                <w:rFonts w:eastAsia="Calibri"/>
                <w:sz w:val="20"/>
                <w:szCs w:val="20"/>
              </w:rPr>
            </w:pPr>
            <w:r w:rsidRPr="00473686">
              <w:rPr>
                <w:rFonts w:eastAsia="Calibri"/>
                <w:sz w:val="20"/>
                <w:szCs w:val="20"/>
              </w:rPr>
              <w:t>Aboriginal</w:t>
            </w:r>
          </w:p>
        </w:tc>
        <w:tc>
          <w:tcPr>
            <w:tcW w:w="1194" w:type="dxa"/>
            <w:tcBorders>
              <w:top w:val="nil"/>
              <w:left w:val="nil"/>
              <w:bottom w:val="nil"/>
              <w:right w:val="nil"/>
            </w:tcBorders>
            <w:shd w:val="clear" w:color="auto" w:fill="auto"/>
            <w:tcMar>
              <w:top w:w="57" w:type="dxa"/>
              <w:bottom w:w="57" w:type="dxa"/>
            </w:tcMar>
            <w:vAlign w:val="bottom"/>
          </w:tcPr>
          <w:p w14:paraId="36C2D7DD" w14:textId="3F607518" w:rsidR="00314B90" w:rsidRPr="00473686" w:rsidRDefault="00314B90" w:rsidP="0060663E">
            <w:pPr>
              <w:tabs>
                <w:tab w:val="center" w:pos="4513"/>
                <w:tab w:val="right" w:pos="9026"/>
              </w:tabs>
              <w:jc w:val="right"/>
              <w:rPr>
                <w:rFonts w:eastAsia="Calibri"/>
                <w:sz w:val="20"/>
                <w:szCs w:val="20"/>
              </w:rPr>
            </w:pPr>
            <w:r w:rsidRPr="00473686">
              <w:rPr>
                <w:rFonts w:eastAsia="Calibri"/>
                <w:sz w:val="20"/>
                <w:szCs w:val="20"/>
              </w:rPr>
              <w:t>74 546</w:t>
            </w:r>
          </w:p>
        </w:tc>
        <w:tc>
          <w:tcPr>
            <w:tcW w:w="1195" w:type="dxa"/>
            <w:tcBorders>
              <w:top w:val="nil"/>
              <w:left w:val="nil"/>
              <w:bottom w:val="nil"/>
              <w:right w:val="nil"/>
            </w:tcBorders>
            <w:shd w:val="clear" w:color="auto" w:fill="auto"/>
            <w:tcMar>
              <w:top w:w="57" w:type="dxa"/>
              <w:bottom w:w="57" w:type="dxa"/>
            </w:tcMar>
            <w:vAlign w:val="bottom"/>
          </w:tcPr>
          <w:p w14:paraId="6BE01D03" w14:textId="7278DDD3" w:rsidR="00314B90" w:rsidRPr="00473686" w:rsidRDefault="00314B90" w:rsidP="0060663E">
            <w:pPr>
              <w:tabs>
                <w:tab w:val="center" w:pos="4513"/>
                <w:tab w:val="right" w:pos="9026"/>
              </w:tabs>
              <w:jc w:val="right"/>
              <w:rPr>
                <w:rFonts w:eastAsia="Calibri"/>
                <w:sz w:val="20"/>
                <w:szCs w:val="20"/>
              </w:rPr>
            </w:pPr>
            <w:r w:rsidRPr="00473686">
              <w:rPr>
                <w:rFonts w:eastAsia="Calibri"/>
                <w:sz w:val="20"/>
                <w:szCs w:val="20"/>
              </w:rPr>
              <w:t>79 318</w:t>
            </w:r>
          </w:p>
        </w:tc>
        <w:tc>
          <w:tcPr>
            <w:tcW w:w="1195" w:type="dxa"/>
            <w:tcBorders>
              <w:top w:val="nil"/>
              <w:left w:val="nil"/>
              <w:bottom w:val="nil"/>
              <w:right w:val="nil"/>
            </w:tcBorders>
            <w:shd w:val="clear" w:color="auto" w:fill="auto"/>
            <w:tcMar>
              <w:top w:w="57" w:type="dxa"/>
              <w:bottom w:w="57" w:type="dxa"/>
            </w:tcMar>
            <w:vAlign w:val="bottom"/>
          </w:tcPr>
          <w:p w14:paraId="0FC5F33B" w14:textId="21E2EC21" w:rsidR="00314B90" w:rsidRPr="00473686" w:rsidRDefault="00314B90" w:rsidP="0060663E">
            <w:pPr>
              <w:tabs>
                <w:tab w:val="center" w:pos="4513"/>
                <w:tab w:val="right" w:pos="9026"/>
              </w:tabs>
              <w:jc w:val="right"/>
              <w:rPr>
                <w:rFonts w:eastAsia="Calibri"/>
                <w:sz w:val="20"/>
                <w:szCs w:val="20"/>
              </w:rPr>
            </w:pPr>
            <w:r w:rsidRPr="00473686">
              <w:rPr>
                <w:rFonts w:eastAsia="Calibri"/>
                <w:sz w:val="20"/>
                <w:szCs w:val="20"/>
              </w:rPr>
              <w:t>84 080</w:t>
            </w:r>
          </w:p>
        </w:tc>
        <w:tc>
          <w:tcPr>
            <w:tcW w:w="1194" w:type="dxa"/>
            <w:tcBorders>
              <w:top w:val="nil"/>
              <w:left w:val="nil"/>
              <w:bottom w:val="nil"/>
              <w:right w:val="nil"/>
            </w:tcBorders>
            <w:shd w:val="clear" w:color="auto" w:fill="auto"/>
            <w:tcMar>
              <w:top w:w="57" w:type="dxa"/>
              <w:bottom w:w="57" w:type="dxa"/>
            </w:tcMar>
            <w:vAlign w:val="bottom"/>
          </w:tcPr>
          <w:p w14:paraId="3810CAB8" w14:textId="198966DD" w:rsidR="00314B90" w:rsidRPr="00473686" w:rsidRDefault="00314B90" w:rsidP="0060663E">
            <w:pPr>
              <w:tabs>
                <w:tab w:val="center" w:pos="4513"/>
                <w:tab w:val="right" w:pos="9026"/>
              </w:tabs>
              <w:jc w:val="right"/>
              <w:rPr>
                <w:rFonts w:eastAsia="Calibri"/>
                <w:sz w:val="20"/>
                <w:szCs w:val="20"/>
              </w:rPr>
            </w:pPr>
            <w:r w:rsidRPr="00473686">
              <w:rPr>
                <w:rFonts w:eastAsia="Calibri"/>
                <w:sz w:val="20"/>
                <w:szCs w:val="20"/>
              </w:rPr>
              <w:t>88 924</w:t>
            </w:r>
          </w:p>
        </w:tc>
        <w:tc>
          <w:tcPr>
            <w:tcW w:w="1195" w:type="dxa"/>
            <w:tcBorders>
              <w:top w:val="nil"/>
              <w:left w:val="nil"/>
              <w:bottom w:val="nil"/>
              <w:right w:val="nil"/>
            </w:tcBorders>
            <w:shd w:val="clear" w:color="auto" w:fill="auto"/>
            <w:tcMar>
              <w:top w:w="57" w:type="dxa"/>
              <w:bottom w:w="57" w:type="dxa"/>
            </w:tcMar>
            <w:vAlign w:val="bottom"/>
          </w:tcPr>
          <w:p w14:paraId="773DB5BB" w14:textId="473BDA97" w:rsidR="00314B90" w:rsidRPr="00473686" w:rsidRDefault="00314B90" w:rsidP="0060663E">
            <w:pPr>
              <w:tabs>
                <w:tab w:val="center" w:pos="4513"/>
                <w:tab w:val="right" w:pos="9026"/>
              </w:tabs>
              <w:jc w:val="right"/>
              <w:rPr>
                <w:rFonts w:eastAsia="Calibri"/>
                <w:sz w:val="20"/>
                <w:szCs w:val="20"/>
              </w:rPr>
            </w:pPr>
            <w:r w:rsidRPr="00473686">
              <w:rPr>
                <w:rFonts w:eastAsia="Calibri"/>
                <w:sz w:val="20"/>
                <w:szCs w:val="20"/>
              </w:rPr>
              <w:t>93 834</w:t>
            </w:r>
          </w:p>
        </w:tc>
        <w:tc>
          <w:tcPr>
            <w:tcW w:w="1195" w:type="dxa"/>
            <w:tcBorders>
              <w:top w:val="nil"/>
              <w:left w:val="nil"/>
              <w:bottom w:val="nil"/>
              <w:right w:val="nil"/>
            </w:tcBorders>
            <w:shd w:val="clear" w:color="auto" w:fill="auto"/>
            <w:tcMar>
              <w:top w:w="57" w:type="dxa"/>
              <w:bottom w:w="57" w:type="dxa"/>
            </w:tcMar>
            <w:vAlign w:val="bottom"/>
          </w:tcPr>
          <w:p w14:paraId="1571AC51" w14:textId="5E3DB66F" w:rsidR="00314B90" w:rsidRPr="00473686" w:rsidRDefault="00314B90" w:rsidP="0060663E">
            <w:pPr>
              <w:tabs>
                <w:tab w:val="center" w:pos="4513"/>
                <w:tab w:val="right" w:pos="9026"/>
              </w:tabs>
              <w:jc w:val="right"/>
              <w:rPr>
                <w:rFonts w:eastAsia="Calibri"/>
                <w:sz w:val="20"/>
                <w:szCs w:val="20"/>
              </w:rPr>
            </w:pPr>
            <w:r w:rsidRPr="00473686">
              <w:rPr>
                <w:rFonts w:eastAsia="Calibri"/>
                <w:sz w:val="20"/>
                <w:szCs w:val="20"/>
              </w:rPr>
              <w:t>98 986</w:t>
            </w:r>
          </w:p>
        </w:tc>
        <w:tc>
          <w:tcPr>
            <w:tcW w:w="1195" w:type="dxa"/>
            <w:tcBorders>
              <w:top w:val="nil"/>
              <w:left w:val="nil"/>
              <w:bottom w:val="nil"/>
              <w:right w:val="nil"/>
            </w:tcBorders>
            <w:shd w:val="clear" w:color="auto" w:fill="auto"/>
            <w:tcMar>
              <w:top w:w="57" w:type="dxa"/>
              <w:bottom w:w="57" w:type="dxa"/>
            </w:tcMar>
            <w:vAlign w:val="bottom"/>
          </w:tcPr>
          <w:p w14:paraId="44EC49C3" w14:textId="008CA987" w:rsidR="00314B90" w:rsidRPr="00473686" w:rsidRDefault="00314B90" w:rsidP="0060663E">
            <w:pPr>
              <w:tabs>
                <w:tab w:val="center" w:pos="4513"/>
                <w:tab w:val="right" w:pos="9026"/>
              </w:tabs>
              <w:jc w:val="right"/>
              <w:rPr>
                <w:rFonts w:eastAsia="Calibri"/>
                <w:sz w:val="20"/>
                <w:szCs w:val="20"/>
              </w:rPr>
            </w:pPr>
            <w:r w:rsidRPr="00473686">
              <w:rPr>
                <w:rFonts w:eastAsia="Calibri"/>
                <w:sz w:val="20"/>
                <w:szCs w:val="20"/>
              </w:rPr>
              <w:t>104 387</w:t>
            </w:r>
          </w:p>
        </w:tc>
      </w:tr>
      <w:tr w:rsidR="004738DB" w:rsidRPr="00D550F2" w14:paraId="1FF225D6" w14:textId="77777777" w:rsidTr="00473686">
        <w:tc>
          <w:tcPr>
            <w:tcW w:w="1843" w:type="dxa"/>
            <w:tcBorders>
              <w:bottom w:val="single" w:sz="4" w:space="0" w:color="auto"/>
            </w:tcBorders>
            <w:tcMar>
              <w:top w:w="57" w:type="dxa"/>
              <w:bottom w:w="57" w:type="dxa"/>
            </w:tcMar>
          </w:tcPr>
          <w:p w14:paraId="3C60B896" w14:textId="77777777" w:rsidR="004738DB" w:rsidRPr="00473686" w:rsidRDefault="004738DB" w:rsidP="004738DB">
            <w:pPr>
              <w:tabs>
                <w:tab w:val="center" w:pos="4513"/>
                <w:tab w:val="right" w:pos="9026"/>
              </w:tabs>
              <w:rPr>
                <w:rFonts w:eastAsia="Calibri"/>
                <w:sz w:val="20"/>
                <w:szCs w:val="20"/>
              </w:rPr>
            </w:pPr>
            <w:r w:rsidRPr="00473686">
              <w:rPr>
                <w:rFonts w:eastAsia="Calibri"/>
                <w:sz w:val="20"/>
                <w:szCs w:val="20"/>
              </w:rPr>
              <w:t>Non-Aboriginal</w:t>
            </w:r>
          </w:p>
        </w:tc>
        <w:tc>
          <w:tcPr>
            <w:tcW w:w="1194" w:type="dxa"/>
            <w:tcBorders>
              <w:bottom w:val="single" w:sz="4" w:space="0" w:color="auto"/>
            </w:tcBorders>
            <w:tcMar>
              <w:top w:w="57" w:type="dxa"/>
              <w:bottom w:w="57" w:type="dxa"/>
            </w:tcMar>
            <w:vAlign w:val="bottom"/>
          </w:tcPr>
          <w:p w14:paraId="6596195F" w14:textId="2F50546B"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 xml:space="preserve">171 </w:t>
            </w:r>
            <w:r w:rsidR="00314B90" w:rsidRPr="00473686">
              <w:rPr>
                <w:rFonts w:eastAsia="Calibri" w:cs="Calibri"/>
                <w:color w:val="000000"/>
                <w:sz w:val="20"/>
                <w:szCs w:val="20"/>
              </w:rPr>
              <w:t>132</w:t>
            </w:r>
          </w:p>
        </w:tc>
        <w:tc>
          <w:tcPr>
            <w:tcW w:w="1195" w:type="dxa"/>
            <w:tcBorders>
              <w:bottom w:val="single" w:sz="4" w:space="0" w:color="auto"/>
            </w:tcBorders>
            <w:tcMar>
              <w:top w:w="57" w:type="dxa"/>
              <w:bottom w:w="57" w:type="dxa"/>
            </w:tcMar>
            <w:vAlign w:val="bottom"/>
          </w:tcPr>
          <w:p w14:paraId="4A584B45" w14:textId="5E17537D"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1</w:t>
            </w:r>
            <w:r w:rsidR="00314B90" w:rsidRPr="00473686">
              <w:rPr>
                <w:rFonts w:eastAsia="Calibri" w:cs="Calibri"/>
                <w:color w:val="000000"/>
                <w:sz w:val="20"/>
                <w:szCs w:val="20"/>
              </w:rPr>
              <w:t>72</w:t>
            </w:r>
            <w:r w:rsidRPr="00473686">
              <w:rPr>
                <w:rFonts w:eastAsia="Calibri" w:cs="Calibri"/>
                <w:color w:val="000000"/>
                <w:sz w:val="20"/>
                <w:szCs w:val="20"/>
              </w:rPr>
              <w:t xml:space="preserve"> </w:t>
            </w:r>
            <w:r w:rsidR="00314B90" w:rsidRPr="00473686">
              <w:rPr>
                <w:rFonts w:eastAsia="Calibri" w:cs="Calibri"/>
                <w:color w:val="000000"/>
                <w:sz w:val="20"/>
                <w:szCs w:val="20"/>
              </w:rPr>
              <w:t>408</w:t>
            </w:r>
          </w:p>
        </w:tc>
        <w:tc>
          <w:tcPr>
            <w:tcW w:w="1195" w:type="dxa"/>
            <w:tcBorders>
              <w:bottom w:val="single" w:sz="4" w:space="0" w:color="auto"/>
            </w:tcBorders>
            <w:tcMar>
              <w:top w:w="57" w:type="dxa"/>
              <w:bottom w:w="57" w:type="dxa"/>
            </w:tcMar>
            <w:vAlign w:val="bottom"/>
          </w:tcPr>
          <w:p w14:paraId="384C7646" w14:textId="2C6707DD" w:rsidR="004738DB" w:rsidRPr="00473686" w:rsidRDefault="00314B90" w:rsidP="004738DB">
            <w:pPr>
              <w:jc w:val="right"/>
              <w:rPr>
                <w:rFonts w:eastAsia="Calibri" w:cs="Calibri"/>
                <w:color w:val="000000"/>
                <w:sz w:val="20"/>
                <w:szCs w:val="20"/>
              </w:rPr>
            </w:pPr>
            <w:r w:rsidRPr="00473686">
              <w:rPr>
                <w:rFonts w:eastAsia="Calibri" w:cs="Calibri"/>
                <w:color w:val="000000"/>
                <w:sz w:val="20"/>
                <w:szCs w:val="20"/>
              </w:rPr>
              <w:t>181</w:t>
            </w:r>
            <w:r w:rsidR="004738DB" w:rsidRPr="00473686">
              <w:rPr>
                <w:rFonts w:eastAsia="Calibri" w:cs="Calibri"/>
                <w:color w:val="000000"/>
                <w:sz w:val="20"/>
                <w:szCs w:val="20"/>
              </w:rPr>
              <w:t xml:space="preserve"> </w:t>
            </w:r>
            <w:r w:rsidRPr="00473686">
              <w:rPr>
                <w:rFonts w:eastAsia="Calibri" w:cs="Calibri"/>
                <w:color w:val="000000"/>
                <w:sz w:val="20"/>
                <w:szCs w:val="20"/>
              </w:rPr>
              <w:t>088</w:t>
            </w:r>
          </w:p>
        </w:tc>
        <w:tc>
          <w:tcPr>
            <w:tcW w:w="1194" w:type="dxa"/>
            <w:tcBorders>
              <w:bottom w:val="single" w:sz="4" w:space="0" w:color="auto"/>
            </w:tcBorders>
            <w:tcMar>
              <w:top w:w="57" w:type="dxa"/>
              <w:bottom w:w="57" w:type="dxa"/>
            </w:tcMar>
            <w:vAlign w:val="bottom"/>
          </w:tcPr>
          <w:p w14:paraId="68623DF5" w14:textId="6EB08D54" w:rsidR="004738DB" w:rsidRPr="00473686" w:rsidRDefault="00314B90" w:rsidP="004738DB">
            <w:pPr>
              <w:jc w:val="right"/>
              <w:rPr>
                <w:rFonts w:eastAsia="Calibri" w:cs="Calibri"/>
                <w:color w:val="000000"/>
                <w:sz w:val="20"/>
                <w:szCs w:val="20"/>
              </w:rPr>
            </w:pPr>
            <w:r w:rsidRPr="00473686">
              <w:rPr>
                <w:rFonts w:eastAsia="Calibri" w:cs="Calibri"/>
                <w:color w:val="000000"/>
                <w:sz w:val="20"/>
                <w:szCs w:val="20"/>
              </w:rPr>
              <w:t>194</w:t>
            </w:r>
            <w:r w:rsidR="004738DB" w:rsidRPr="00473686">
              <w:rPr>
                <w:rFonts w:eastAsia="Calibri" w:cs="Calibri"/>
                <w:color w:val="000000"/>
                <w:sz w:val="20"/>
                <w:szCs w:val="20"/>
              </w:rPr>
              <w:t xml:space="preserve"> </w:t>
            </w:r>
            <w:r w:rsidRPr="00473686">
              <w:rPr>
                <w:rFonts w:eastAsia="Calibri" w:cs="Calibri"/>
                <w:color w:val="000000"/>
                <w:sz w:val="20"/>
                <w:szCs w:val="20"/>
              </w:rPr>
              <w:t>850</w:t>
            </w:r>
          </w:p>
        </w:tc>
        <w:tc>
          <w:tcPr>
            <w:tcW w:w="1195" w:type="dxa"/>
            <w:tcBorders>
              <w:bottom w:val="single" w:sz="4" w:space="0" w:color="auto"/>
            </w:tcBorders>
            <w:tcMar>
              <w:top w:w="57" w:type="dxa"/>
              <w:bottom w:w="57" w:type="dxa"/>
            </w:tcMar>
            <w:vAlign w:val="bottom"/>
          </w:tcPr>
          <w:p w14:paraId="1BEFDABD" w14:textId="2FC3A1CE"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2</w:t>
            </w:r>
            <w:r w:rsidR="00314B90" w:rsidRPr="00473686">
              <w:rPr>
                <w:rFonts w:eastAsia="Calibri" w:cs="Calibri"/>
                <w:color w:val="000000"/>
                <w:sz w:val="20"/>
                <w:szCs w:val="20"/>
              </w:rPr>
              <w:t>11</w:t>
            </w:r>
            <w:r w:rsidRPr="00473686">
              <w:rPr>
                <w:rFonts w:eastAsia="Calibri" w:cs="Calibri"/>
                <w:color w:val="000000"/>
                <w:sz w:val="20"/>
                <w:szCs w:val="20"/>
              </w:rPr>
              <w:t xml:space="preserve"> </w:t>
            </w:r>
            <w:r w:rsidR="00314B90" w:rsidRPr="00473686">
              <w:rPr>
                <w:rFonts w:eastAsia="Calibri" w:cs="Calibri"/>
                <w:color w:val="000000"/>
                <w:sz w:val="20"/>
                <w:szCs w:val="20"/>
              </w:rPr>
              <w:t>031</w:t>
            </w:r>
          </w:p>
        </w:tc>
        <w:tc>
          <w:tcPr>
            <w:tcW w:w="1195" w:type="dxa"/>
            <w:tcBorders>
              <w:bottom w:val="single" w:sz="4" w:space="0" w:color="auto"/>
            </w:tcBorders>
            <w:tcMar>
              <w:top w:w="57" w:type="dxa"/>
              <w:bottom w:w="57" w:type="dxa"/>
            </w:tcMar>
            <w:vAlign w:val="bottom"/>
          </w:tcPr>
          <w:p w14:paraId="5BA74C5D" w14:textId="057897E5"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2</w:t>
            </w:r>
            <w:r w:rsidR="00314B90" w:rsidRPr="00473686">
              <w:rPr>
                <w:rFonts w:eastAsia="Calibri" w:cs="Calibri"/>
                <w:color w:val="000000"/>
                <w:sz w:val="20"/>
                <w:szCs w:val="20"/>
              </w:rPr>
              <w:t>28</w:t>
            </w:r>
            <w:r w:rsidRPr="00473686">
              <w:rPr>
                <w:rFonts w:eastAsia="Calibri" w:cs="Calibri"/>
                <w:color w:val="000000"/>
                <w:sz w:val="20"/>
                <w:szCs w:val="20"/>
              </w:rPr>
              <w:t xml:space="preserve"> 4</w:t>
            </w:r>
            <w:r w:rsidR="00314B90" w:rsidRPr="00473686">
              <w:rPr>
                <w:rFonts w:eastAsia="Calibri" w:cs="Calibri"/>
                <w:color w:val="000000"/>
                <w:sz w:val="20"/>
                <w:szCs w:val="20"/>
              </w:rPr>
              <w:t>54</w:t>
            </w:r>
          </w:p>
        </w:tc>
        <w:tc>
          <w:tcPr>
            <w:tcW w:w="1195" w:type="dxa"/>
            <w:tcBorders>
              <w:bottom w:val="single" w:sz="4" w:space="0" w:color="auto"/>
            </w:tcBorders>
            <w:tcMar>
              <w:top w:w="57" w:type="dxa"/>
              <w:bottom w:w="57" w:type="dxa"/>
            </w:tcMar>
            <w:vAlign w:val="bottom"/>
          </w:tcPr>
          <w:p w14:paraId="3C298578" w14:textId="6FFCCBCF"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2</w:t>
            </w:r>
            <w:r w:rsidR="00314B90" w:rsidRPr="00473686">
              <w:rPr>
                <w:rFonts w:eastAsia="Calibri" w:cs="Calibri"/>
                <w:color w:val="000000"/>
                <w:sz w:val="20"/>
                <w:szCs w:val="20"/>
              </w:rPr>
              <w:t>47</w:t>
            </w:r>
            <w:r w:rsidRPr="00473686">
              <w:rPr>
                <w:rFonts w:eastAsia="Calibri" w:cs="Calibri"/>
                <w:color w:val="000000"/>
                <w:sz w:val="20"/>
                <w:szCs w:val="20"/>
              </w:rPr>
              <w:t xml:space="preserve"> </w:t>
            </w:r>
            <w:r w:rsidR="00314B90" w:rsidRPr="00473686">
              <w:rPr>
                <w:rFonts w:eastAsia="Calibri" w:cs="Calibri"/>
                <w:color w:val="000000"/>
                <w:sz w:val="20"/>
                <w:szCs w:val="20"/>
              </w:rPr>
              <w:t>220</w:t>
            </w:r>
          </w:p>
        </w:tc>
      </w:tr>
      <w:tr w:rsidR="00F87DE2" w:rsidRPr="00D550F2" w14:paraId="16F25DE7" w14:textId="77777777" w:rsidTr="00473686">
        <w:tc>
          <w:tcPr>
            <w:tcW w:w="10206" w:type="dxa"/>
            <w:gridSpan w:val="8"/>
            <w:tcMar>
              <w:top w:w="57" w:type="dxa"/>
              <w:bottom w:w="57" w:type="dxa"/>
            </w:tcMar>
          </w:tcPr>
          <w:p w14:paraId="27A24308" w14:textId="6DF4C741" w:rsidR="00F87DE2" w:rsidRPr="00473686" w:rsidRDefault="00794700" w:rsidP="0060663E">
            <w:pPr>
              <w:tabs>
                <w:tab w:val="center" w:pos="4513"/>
                <w:tab w:val="right" w:pos="9026"/>
              </w:tabs>
              <w:rPr>
                <w:rFonts w:ascii="Calibri" w:eastAsia="Calibri" w:hAnsi="Calibri" w:cs="Times New Roman"/>
                <w:sz w:val="20"/>
                <w:szCs w:val="20"/>
              </w:rPr>
            </w:pPr>
            <w:r w:rsidRPr="00473686">
              <w:rPr>
                <w:rFonts w:ascii="Calibri" w:eastAsia="Calibri" w:hAnsi="Calibri" w:cs="Times New Roman"/>
                <w:sz w:val="20"/>
                <w:szCs w:val="20"/>
              </w:rPr>
              <w:t>1</w:t>
            </w:r>
            <w:r w:rsidR="00F87DE2" w:rsidRPr="00473686">
              <w:rPr>
                <w:rFonts w:ascii="Calibri" w:eastAsia="Calibri" w:hAnsi="Calibri" w:cs="Times New Roman"/>
                <w:sz w:val="20"/>
                <w:szCs w:val="20"/>
                <w:vertAlign w:val="superscript"/>
              </w:rPr>
              <w:t xml:space="preserve"> </w:t>
            </w:r>
            <w:r w:rsidR="002E37CF">
              <w:rPr>
                <w:rFonts w:ascii="Calibri" w:eastAsia="Calibri" w:hAnsi="Calibri" w:cs="Times New Roman"/>
                <w:sz w:val="20"/>
                <w:szCs w:val="20"/>
                <w:vertAlign w:val="superscript"/>
              </w:rPr>
              <w:t xml:space="preserve"> </w:t>
            </w:r>
            <w:r w:rsidR="00F87DE2" w:rsidRPr="00473686">
              <w:rPr>
                <w:rFonts w:eastAsia="Calibri" w:cs="Arial"/>
                <w:sz w:val="20"/>
                <w:szCs w:val="20"/>
              </w:rPr>
              <w:t>Actual results</w:t>
            </w:r>
          </w:p>
        </w:tc>
      </w:tr>
    </w:tbl>
    <w:p w14:paraId="5AD59D5E" w14:textId="198894D7" w:rsidR="004738DB" w:rsidRPr="001B1A92" w:rsidRDefault="004738DB" w:rsidP="00473686">
      <w:pPr>
        <w:spacing w:before="120"/>
        <w:rPr>
          <w:b/>
        </w:rPr>
      </w:pPr>
      <w:r w:rsidRPr="001B1A92">
        <w:rPr>
          <w:b/>
        </w:rPr>
        <w:t xml:space="preserve">Table 2: Territory </w:t>
      </w:r>
      <w:r w:rsidR="00163E8F">
        <w:rPr>
          <w:b/>
        </w:rPr>
        <w:t xml:space="preserve">resident population, </w:t>
      </w:r>
      <w:r w:rsidRPr="001B1A92">
        <w:rPr>
          <w:b/>
        </w:rPr>
        <w:t xml:space="preserve">annual </w:t>
      </w:r>
      <w:r w:rsidR="0050025D">
        <w:rPr>
          <w:b/>
        </w:rPr>
        <w:t xml:space="preserve">average </w:t>
      </w:r>
      <w:r w:rsidRPr="001B1A92">
        <w:rPr>
          <w:b/>
        </w:rPr>
        <w:t>population growth rates, 20</w:t>
      </w:r>
      <w:r w:rsidR="0089266B">
        <w:rPr>
          <w:b/>
        </w:rPr>
        <w:t>0</w:t>
      </w:r>
      <w:r w:rsidRPr="001B1A92">
        <w:rPr>
          <w:b/>
        </w:rPr>
        <w:t>6 to 2046</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tblCellMar>
        <w:tblLook w:val="04A0" w:firstRow="1" w:lastRow="0" w:firstColumn="1" w:lastColumn="0" w:noHBand="0" w:noVBand="1"/>
      </w:tblPr>
      <w:tblGrid>
        <w:gridCol w:w="1325"/>
        <w:gridCol w:w="958"/>
        <w:gridCol w:w="957"/>
        <w:gridCol w:w="995"/>
        <w:gridCol w:w="995"/>
        <w:gridCol w:w="995"/>
        <w:gridCol w:w="995"/>
        <w:gridCol w:w="995"/>
        <w:gridCol w:w="995"/>
        <w:gridCol w:w="996"/>
      </w:tblGrid>
      <w:tr w:rsidR="00A95F9A" w:rsidRPr="00D550F2" w14:paraId="63BEBA0D" w14:textId="77777777" w:rsidTr="00473686">
        <w:trPr>
          <w:trHeight w:val="252"/>
        </w:trPr>
        <w:tc>
          <w:tcPr>
            <w:tcW w:w="1474" w:type="dxa"/>
            <w:tcMar>
              <w:top w:w="57" w:type="dxa"/>
              <w:bottom w:w="57" w:type="dxa"/>
            </w:tcMar>
          </w:tcPr>
          <w:p w14:paraId="5002F697" w14:textId="77777777" w:rsidR="00A95F9A" w:rsidRPr="00473686" w:rsidRDefault="00A95F9A" w:rsidP="004738DB">
            <w:pPr>
              <w:tabs>
                <w:tab w:val="center" w:pos="4513"/>
                <w:tab w:val="right" w:pos="9026"/>
              </w:tabs>
              <w:jc w:val="right"/>
              <w:rPr>
                <w:rFonts w:eastAsia="Calibri"/>
                <w:sz w:val="20"/>
                <w:szCs w:val="20"/>
              </w:rPr>
            </w:pPr>
          </w:p>
        </w:tc>
        <w:tc>
          <w:tcPr>
            <w:tcW w:w="2122" w:type="dxa"/>
            <w:gridSpan w:val="2"/>
            <w:tcBorders>
              <w:right w:val="single" w:sz="4" w:space="0" w:color="auto"/>
            </w:tcBorders>
            <w:tcMar>
              <w:top w:w="57" w:type="dxa"/>
              <w:bottom w:w="57" w:type="dxa"/>
            </w:tcMar>
          </w:tcPr>
          <w:p w14:paraId="1CBAD7B9"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Actual results</w:t>
            </w:r>
          </w:p>
        </w:tc>
        <w:tc>
          <w:tcPr>
            <w:tcW w:w="7428" w:type="dxa"/>
            <w:gridSpan w:val="7"/>
            <w:tcBorders>
              <w:left w:val="single" w:sz="4" w:space="0" w:color="auto"/>
            </w:tcBorders>
            <w:tcMar>
              <w:top w:w="57" w:type="dxa"/>
              <w:bottom w:w="57" w:type="dxa"/>
            </w:tcMar>
          </w:tcPr>
          <w:p w14:paraId="46F29804"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Projections</w:t>
            </w:r>
          </w:p>
        </w:tc>
      </w:tr>
      <w:tr w:rsidR="00A95F9A" w:rsidRPr="00D550F2" w14:paraId="61188C99" w14:textId="77777777" w:rsidTr="00473686">
        <w:trPr>
          <w:trHeight w:val="252"/>
        </w:trPr>
        <w:tc>
          <w:tcPr>
            <w:tcW w:w="1474" w:type="dxa"/>
            <w:tcBorders>
              <w:bottom w:val="single" w:sz="4" w:space="0" w:color="auto"/>
            </w:tcBorders>
            <w:tcMar>
              <w:top w:w="57" w:type="dxa"/>
              <w:bottom w:w="57" w:type="dxa"/>
            </w:tcMar>
          </w:tcPr>
          <w:p w14:paraId="26F47471" w14:textId="77777777" w:rsidR="00A95F9A" w:rsidRPr="00473686" w:rsidRDefault="00A95F9A" w:rsidP="004738DB">
            <w:pPr>
              <w:tabs>
                <w:tab w:val="center" w:pos="4513"/>
                <w:tab w:val="right" w:pos="9026"/>
              </w:tabs>
              <w:jc w:val="right"/>
              <w:rPr>
                <w:rFonts w:eastAsia="Calibri"/>
                <w:sz w:val="20"/>
                <w:szCs w:val="20"/>
              </w:rPr>
            </w:pPr>
          </w:p>
        </w:tc>
        <w:tc>
          <w:tcPr>
            <w:tcW w:w="1061" w:type="dxa"/>
            <w:tcBorders>
              <w:bottom w:val="single" w:sz="4" w:space="0" w:color="auto"/>
            </w:tcBorders>
            <w:tcMar>
              <w:top w:w="57" w:type="dxa"/>
              <w:bottom w:w="57" w:type="dxa"/>
            </w:tcMar>
          </w:tcPr>
          <w:p w14:paraId="0B23E63A"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2006-11</w:t>
            </w:r>
          </w:p>
        </w:tc>
        <w:tc>
          <w:tcPr>
            <w:tcW w:w="1061" w:type="dxa"/>
            <w:tcBorders>
              <w:bottom w:val="single" w:sz="4" w:space="0" w:color="auto"/>
              <w:right w:val="single" w:sz="4" w:space="0" w:color="auto"/>
            </w:tcBorders>
            <w:tcMar>
              <w:top w:w="57" w:type="dxa"/>
              <w:bottom w:w="57" w:type="dxa"/>
            </w:tcMar>
          </w:tcPr>
          <w:p w14:paraId="7B43E402"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2011-16</w:t>
            </w:r>
          </w:p>
        </w:tc>
        <w:tc>
          <w:tcPr>
            <w:tcW w:w="1061" w:type="dxa"/>
            <w:tcBorders>
              <w:left w:val="single" w:sz="4" w:space="0" w:color="auto"/>
              <w:bottom w:val="single" w:sz="4" w:space="0" w:color="auto"/>
            </w:tcBorders>
            <w:tcMar>
              <w:top w:w="57" w:type="dxa"/>
              <w:bottom w:w="57" w:type="dxa"/>
            </w:tcMar>
          </w:tcPr>
          <w:p w14:paraId="768F0F9E"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2016-21</w:t>
            </w:r>
          </w:p>
        </w:tc>
        <w:tc>
          <w:tcPr>
            <w:tcW w:w="1061" w:type="dxa"/>
            <w:tcBorders>
              <w:bottom w:val="single" w:sz="4" w:space="0" w:color="auto"/>
            </w:tcBorders>
            <w:tcMar>
              <w:top w:w="57" w:type="dxa"/>
              <w:bottom w:w="57" w:type="dxa"/>
            </w:tcMar>
          </w:tcPr>
          <w:p w14:paraId="69571A01"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2021-26</w:t>
            </w:r>
          </w:p>
        </w:tc>
        <w:tc>
          <w:tcPr>
            <w:tcW w:w="1061" w:type="dxa"/>
            <w:tcBorders>
              <w:bottom w:val="single" w:sz="4" w:space="0" w:color="auto"/>
            </w:tcBorders>
            <w:tcMar>
              <w:top w:w="57" w:type="dxa"/>
              <w:bottom w:w="57" w:type="dxa"/>
            </w:tcMar>
          </w:tcPr>
          <w:p w14:paraId="4D8D9112"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2026-31</w:t>
            </w:r>
          </w:p>
        </w:tc>
        <w:tc>
          <w:tcPr>
            <w:tcW w:w="1061" w:type="dxa"/>
            <w:tcBorders>
              <w:bottom w:val="single" w:sz="4" w:space="0" w:color="auto"/>
            </w:tcBorders>
            <w:tcMar>
              <w:top w:w="57" w:type="dxa"/>
              <w:bottom w:w="57" w:type="dxa"/>
            </w:tcMar>
          </w:tcPr>
          <w:p w14:paraId="4B035148"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2031-36</w:t>
            </w:r>
          </w:p>
        </w:tc>
        <w:tc>
          <w:tcPr>
            <w:tcW w:w="1061" w:type="dxa"/>
            <w:tcBorders>
              <w:bottom w:val="single" w:sz="4" w:space="0" w:color="auto"/>
            </w:tcBorders>
            <w:tcMar>
              <w:top w:w="57" w:type="dxa"/>
              <w:bottom w:w="57" w:type="dxa"/>
            </w:tcMar>
          </w:tcPr>
          <w:p w14:paraId="595206A7"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2036-41</w:t>
            </w:r>
          </w:p>
        </w:tc>
        <w:tc>
          <w:tcPr>
            <w:tcW w:w="1061" w:type="dxa"/>
            <w:tcBorders>
              <w:bottom w:val="single" w:sz="4" w:space="0" w:color="auto"/>
            </w:tcBorders>
            <w:tcMar>
              <w:top w:w="57" w:type="dxa"/>
              <w:bottom w:w="57" w:type="dxa"/>
            </w:tcMar>
          </w:tcPr>
          <w:p w14:paraId="3AD62A28"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2041-46</w:t>
            </w:r>
          </w:p>
        </w:tc>
        <w:tc>
          <w:tcPr>
            <w:tcW w:w="1062" w:type="dxa"/>
            <w:tcBorders>
              <w:bottom w:val="single" w:sz="4" w:space="0" w:color="auto"/>
            </w:tcBorders>
            <w:shd w:val="clear" w:color="auto" w:fill="BFBFBF"/>
            <w:tcMar>
              <w:top w:w="57" w:type="dxa"/>
              <w:bottom w:w="57" w:type="dxa"/>
            </w:tcMar>
          </w:tcPr>
          <w:p w14:paraId="451C132D" w14:textId="07D36DED"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2016-46</w:t>
            </w:r>
          </w:p>
        </w:tc>
      </w:tr>
      <w:tr w:rsidR="00A95F9A" w:rsidRPr="00D550F2" w14:paraId="4F03F082" w14:textId="77777777" w:rsidTr="00473686">
        <w:trPr>
          <w:trHeight w:val="240"/>
        </w:trPr>
        <w:tc>
          <w:tcPr>
            <w:tcW w:w="1474" w:type="dxa"/>
            <w:tcBorders>
              <w:top w:val="single" w:sz="4" w:space="0" w:color="auto"/>
            </w:tcBorders>
            <w:tcMar>
              <w:top w:w="57" w:type="dxa"/>
              <w:bottom w:w="57" w:type="dxa"/>
            </w:tcMar>
          </w:tcPr>
          <w:p w14:paraId="05D6AEF7" w14:textId="77777777" w:rsidR="00A95F9A" w:rsidRPr="00473686" w:rsidRDefault="00A95F9A" w:rsidP="004738DB">
            <w:pPr>
              <w:tabs>
                <w:tab w:val="center" w:pos="4513"/>
                <w:tab w:val="right" w:pos="9026"/>
              </w:tabs>
              <w:rPr>
                <w:rFonts w:eastAsia="Calibri"/>
                <w:sz w:val="20"/>
                <w:szCs w:val="20"/>
              </w:rPr>
            </w:pPr>
          </w:p>
        </w:tc>
        <w:tc>
          <w:tcPr>
            <w:tcW w:w="1061" w:type="dxa"/>
            <w:tcBorders>
              <w:top w:val="single" w:sz="4" w:space="0" w:color="auto"/>
            </w:tcBorders>
            <w:tcMar>
              <w:top w:w="57" w:type="dxa"/>
              <w:bottom w:w="57" w:type="dxa"/>
            </w:tcMar>
          </w:tcPr>
          <w:p w14:paraId="1802E3FE"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w:t>
            </w:r>
          </w:p>
        </w:tc>
        <w:tc>
          <w:tcPr>
            <w:tcW w:w="1061" w:type="dxa"/>
            <w:tcBorders>
              <w:top w:val="single" w:sz="4" w:space="0" w:color="auto"/>
              <w:right w:val="single" w:sz="4" w:space="0" w:color="auto"/>
            </w:tcBorders>
            <w:tcMar>
              <w:top w:w="57" w:type="dxa"/>
              <w:bottom w:w="57" w:type="dxa"/>
            </w:tcMar>
          </w:tcPr>
          <w:p w14:paraId="41F14BD5"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w:t>
            </w:r>
          </w:p>
        </w:tc>
        <w:tc>
          <w:tcPr>
            <w:tcW w:w="1061" w:type="dxa"/>
            <w:tcBorders>
              <w:top w:val="single" w:sz="4" w:space="0" w:color="auto"/>
              <w:left w:val="single" w:sz="4" w:space="0" w:color="auto"/>
            </w:tcBorders>
            <w:tcMar>
              <w:top w:w="57" w:type="dxa"/>
              <w:bottom w:w="57" w:type="dxa"/>
            </w:tcMar>
          </w:tcPr>
          <w:p w14:paraId="60F70BEF"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w:t>
            </w:r>
          </w:p>
        </w:tc>
        <w:tc>
          <w:tcPr>
            <w:tcW w:w="1061" w:type="dxa"/>
            <w:tcBorders>
              <w:top w:val="single" w:sz="4" w:space="0" w:color="auto"/>
            </w:tcBorders>
            <w:tcMar>
              <w:top w:w="57" w:type="dxa"/>
              <w:bottom w:w="57" w:type="dxa"/>
            </w:tcMar>
          </w:tcPr>
          <w:p w14:paraId="0091BCB3"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w:t>
            </w:r>
          </w:p>
        </w:tc>
        <w:tc>
          <w:tcPr>
            <w:tcW w:w="1061" w:type="dxa"/>
            <w:tcBorders>
              <w:top w:val="single" w:sz="4" w:space="0" w:color="auto"/>
            </w:tcBorders>
            <w:tcMar>
              <w:top w:w="57" w:type="dxa"/>
              <w:bottom w:w="57" w:type="dxa"/>
            </w:tcMar>
          </w:tcPr>
          <w:p w14:paraId="7200CF94"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w:t>
            </w:r>
          </w:p>
        </w:tc>
        <w:tc>
          <w:tcPr>
            <w:tcW w:w="1061" w:type="dxa"/>
            <w:tcBorders>
              <w:top w:val="single" w:sz="4" w:space="0" w:color="auto"/>
            </w:tcBorders>
            <w:tcMar>
              <w:top w:w="57" w:type="dxa"/>
              <w:bottom w:w="57" w:type="dxa"/>
            </w:tcMar>
          </w:tcPr>
          <w:p w14:paraId="24285595"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w:t>
            </w:r>
          </w:p>
        </w:tc>
        <w:tc>
          <w:tcPr>
            <w:tcW w:w="1061" w:type="dxa"/>
            <w:tcBorders>
              <w:top w:val="single" w:sz="4" w:space="0" w:color="auto"/>
            </w:tcBorders>
            <w:tcMar>
              <w:top w:w="57" w:type="dxa"/>
              <w:bottom w:w="57" w:type="dxa"/>
            </w:tcMar>
          </w:tcPr>
          <w:p w14:paraId="3A67FB0A"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w:t>
            </w:r>
          </w:p>
        </w:tc>
        <w:tc>
          <w:tcPr>
            <w:tcW w:w="1061" w:type="dxa"/>
            <w:tcBorders>
              <w:top w:val="single" w:sz="4" w:space="0" w:color="auto"/>
            </w:tcBorders>
            <w:tcMar>
              <w:top w:w="57" w:type="dxa"/>
              <w:bottom w:w="57" w:type="dxa"/>
            </w:tcMar>
          </w:tcPr>
          <w:p w14:paraId="4216742B"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w:t>
            </w:r>
          </w:p>
        </w:tc>
        <w:tc>
          <w:tcPr>
            <w:tcW w:w="1062" w:type="dxa"/>
            <w:tcBorders>
              <w:top w:val="single" w:sz="4" w:space="0" w:color="auto"/>
            </w:tcBorders>
            <w:shd w:val="clear" w:color="auto" w:fill="BFBFBF"/>
            <w:tcMar>
              <w:top w:w="57" w:type="dxa"/>
              <w:bottom w:w="57" w:type="dxa"/>
            </w:tcMar>
          </w:tcPr>
          <w:p w14:paraId="72735EAC" w14:textId="77777777" w:rsidR="00A95F9A" w:rsidRPr="00473686" w:rsidRDefault="00A95F9A" w:rsidP="00C14535">
            <w:pPr>
              <w:tabs>
                <w:tab w:val="center" w:pos="4513"/>
                <w:tab w:val="right" w:pos="9026"/>
              </w:tabs>
              <w:jc w:val="center"/>
              <w:rPr>
                <w:rFonts w:eastAsia="Calibri"/>
                <w:sz w:val="20"/>
                <w:szCs w:val="20"/>
              </w:rPr>
            </w:pPr>
            <w:r w:rsidRPr="00473686">
              <w:rPr>
                <w:rFonts w:eastAsia="Calibri"/>
                <w:sz w:val="20"/>
                <w:szCs w:val="20"/>
              </w:rPr>
              <w:t>%</w:t>
            </w:r>
          </w:p>
        </w:tc>
      </w:tr>
      <w:tr w:rsidR="00A95F9A" w:rsidRPr="00D550F2" w14:paraId="2350AC0A" w14:textId="77777777" w:rsidTr="00473686">
        <w:trPr>
          <w:trHeight w:val="252"/>
        </w:trPr>
        <w:tc>
          <w:tcPr>
            <w:tcW w:w="1474" w:type="dxa"/>
            <w:tcMar>
              <w:top w:w="57" w:type="dxa"/>
              <w:bottom w:w="57" w:type="dxa"/>
            </w:tcMar>
            <w:vAlign w:val="center"/>
          </w:tcPr>
          <w:p w14:paraId="652E8729" w14:textId="77777777" w:rsidR="00A95F9A" w:rsidRPr="00473686" w:rsidRDefault="00A95F9A" w:rsidP="004738DB">
            <w:pPr>
              <w:tabs>
                <w:tab w:val="center" w:pos="4513"/>
                <w:tab w:val="right" w:pos="9026"/>
              </w:tabs>
              <w:rPr>
                <w:rFonts w:eastAsia="Calibri"/>
                <w:sz w:val="20"/>
                <w:szCs w:val="20"/>
              </w:rPr>
            </w:pPr>
            <w:r w:rsidRPr="00473686">
              <w:rPr>
                <w:rFonts w:eastAsia="Calibri"/>
                <w:sz w:val="20"/>
                <w:szCs w:val="20"/>
              </w:rPr>
              <w:t>Total population</w:t>
            </w:r>
          </w:p>
        </w:tc>
        <w:tc>
          <w:tcPr>
            <w:tcW w:w="1061" w:type="dxa"/>
            <w:tcMar>
              <w:top w:w="57" w:type="dxa"/>
              <w:bottom w:w="57" w:type="dxa"/>
            </w:tcMar>
            <w:vAlign w:val="center"/>
          </w:tcPr>
          <w:p w14:paraId="45042B3A" w14:textId="77777777" w:rsidR="00A95F9A" w:rsidRPr="00473686" w:rsidRDefault="0089266B" w:rsidP="0060663E">
            <w:pPr>
              <w:tabs>
                <w:tab w:val="center" w:pos="4513"/>
                <w:tab w:val="right" w:pos="9026"/>
              </w:tabs>
              <w:jc w:val="center"/>
              <w:rPr>
                <w:rFonts w:eastAsia="Calibri"/>
                <w:sz w:val="20"/>
                <w:szCs w:val="20"/>
              </w:rPr>
            </w:pPr>
            <w:r w:rsidRPr="00473686">
              <w:rPr>
                <w:rFonts w:eastAsia="Calibri"/>
                <w:sz w:val="20"/>
                <w:szCs w:val="20"/>
              </w:rPr>
              <w:t>2.0</w:t>
            </w:r>
          </w:p>
        </w:tc>
        <w:tc>
          <w:tcPr>
            <w:tcW w:w="1061" w:type="dxa"/>
            <w:tcBorders>
              <w:right w:val="single" w:sz="4" w:space="0" w:color="auto"/>
            </w:tcBorders>
            <w:tcMar>
              <w:top w:w="57" w:type="dxa"/>
              <w:bottom w:w="57" w:type="dxa"/>
            </w:tcMar>
            <w:vAlign w:val="center"/>
          </w:tcPr>
          <w:p w14:paraId="4BFB2929" w14:textId="77777777" w:rsidR="00A95F9A" w:rsidRPr="00473686" w:rsidRDefault="0089266B" w:rsidP="0060663E">
            <w:pPr>
              <w:tabs>
                <w:tab w:val="center" w:pos="4513"/>
                <w:tab w:val="right" w:pos="9026"/>
              </w:tabs>
              <w:jc w:val="center"/>
              <w:rPr>
                <w:rFonts w:eastAsia="Calibri"/>
                <w:sz w:val="20"/>
                <w:szCs w:val="20"/>
              </w:rPr>
            </w:pPr>
            <w:r w:rsidRPr="00473686">
              <w:rPr>
                <w:rFonts w:eastAsia="Calibri"/>
                <w:sz w:val="20"/>
                <w:szCs w:val="20"/>
              </w:rPr>
              <w:t>1.2</w:t>
            </w:r>
          </w:p>
        </w:tc>
        <w:tc>
          <w:tcPr>
            <w:tcW w:w="1061" w:type="dxa"/>
            <w:tcBorders>
              <w:left w:val="single" w:sz="4" w:space="0" w:color="auto"/>
            </w:tcBorders>
            <w:tcMar>
              <w:top w:w="57" w:type="dxa"/>
              <w:bottom w:w="57" w:type="dxa"/>
              <w:right w:w="454" w:type="dxa"/>
            </w:tcMar>
            <w:vAlign w:val="center"/>
          </w:tcPr>
          <w:p w14:paraId="7D66E29B" w14:textId="552CD67E" w:rsidR="00A95F9A" w:rsidRPr="00473686" w:rsidRDefault="00A95F9A" w:rsidP="004738DB">
            <w:pPr>
              <w:tabs>
                <w:tab w:val="center" w:pos="4513"/>
                <w:tab w:val="right" w:pos="9026"/>
              </w:tabs>
              <w:jc w:val="right"/>
              <w:rPr>
                <w:rFonts w:eastAsia="Calibri"/>
                <w:sz w:val="20"/>
                <w:szCs w:val="20"/>
              </w:rPr>
            </w:pPr>
            <w:r w:rsidRPr="00473686">
              <w:rPr>
                <w:rFonts w:eastAsia="Calibri"/>
                <w:sz w:val="20"/>
                <w:szCs w:val="20"/>
              </w:rPr>
              <w:t>0.5</w:t>
            </w:r>
          </w:p>
        </w:tc>
        <w:tc>
          <w:tcPr>
            <w:tcW w:w="1061" w:type="dxa"/>
            <w:tcMar>
              <w:top w:w="57" w:type="dxa"/>
              <w:bottom w:w="57" w:type="dxa"/>
              <w:right w:w="454" w:type="dxa"/>
            </w:tcMar>
            <w:vAlign w:val="center"/>
          </w:tcPr>
          <w:p w14:paraId="6F1056E8" w14:textId="342D7EDC" w:rsidR="00A95F9A" w:rsidRPr="00473686" w:rsidRDefault="00A95F9A" w:rsidP="004738DB">
            <w:pPr>
              <w:tabs>
                <w:tab w:val="center" w:pos="4513"/>
                <w:tab w:val="right" w:pos="9026"/>
              </w:tabs>
              <w:jc w:val="right"/>
              <w:rPr>
                <w:rFonts w:eastAsia="Calibri"/>
                <w:sz w:val="20"/>
                <w:szCs w:val="20"/>
              </w:rPr>
            </w:pPr>
            <w:r w:rsidRPr="00473686">
              <w:rPr>
                <w:rFonts w:eastAsia="Calibri"/>
                <w:sz w:val="20"/>
                <w:szCs w:val="20"/>
              </w:rPr>
              <w:t>1.0</w:t>
            </w:r>
          </w:p>
        </w:tc>
        <w:tc>
          <w:tcPr>
            <w:tcW w:w="1061" w:type="dxa"/>
            <w:tcMar>
              <w:top w:w="57" w:type="dxa"/>
              <w:bottom w:w="57" w:type="dxa"/>
              <w:right w:w="454" w:type="dxa"/>
            </w:tcMar>
            <w:vAlign w:val="center"/>
          </w:tcPr>
          <w:p w14:paraId="60E2F332" w14:textId="77777777" w:rsidR="00A95F9A" w:rsidRPr="00473686" w:rsidRDefault="00A95F9A" w:rsidP="004738DB">
            <w:pPr>
              <w:tabs>
                <w:tab w:val="center" w:pos="4513"/>
                <w:tab w:val="right" w:pos="9026"/>
              </w:tabs>
              <w:jc w:val="right"/>
              <w:rPr>
                <w:rFonts w:eastAsia="Calibri"/>
                <w:sz w:val="20"/>
                <w:szCs w:val="20"/>
              </w:rPr>
            </w:pPr>
            <w:r w:rsidRPr="00473686">
              <w:rPr>
                <w:rFonts w:eastAsia="Calibri"/>
                <w:sz w:val="20"/>
                <w:szCs w:val="20"/>
              </w:rPr>
              <w:t>1.4</w:t>
            </w:r>
          </w:p>
        </w:tc>
        <w:tc>
          <w:tcPr>
            <w:tcW w:w="1061" w:type="dxa"/>
            <w:tcMar>
              <w:top w:w="57" w:type="dxa"/>
              <w:bottom w:w="57" w:type="dxa"/>
              <w:right w:w="454" w:type="dxa"/>
            </w:tcMar>
            <w:vAlign w:val="center"/>
          </w:tcPr>
          <w:p w14:paraId="7D98BB2C" w14:textId="77777777" w:rsidR="00A95F9A" w:rsidRPr="00473686" w:rsidRDefault="00A95F9A" w:rsidP="004738DB">
            <w:pPr>
              <w:tabs>
                <w:tab w:val="center" w:pos="4513"/>
                <w:tab w:val="right" w:pos="9026"/>
              </w:tabs>
              <w:jc w:val="right"/>
              <w:rPr>
                <w:rFonts w:eastAsia="Calibri"/>
                <w:sz w:val="20"/>
                <w:szCs w:val="20"/>
              </w:rPr>
            </w:pPr>
            <w:r w:rsidRPr="00473686">
              <w:rPr>
                <w:rFonts w:eastAsia="Calibri"/>
                <w:sz w:val="20"/>
                <w:szCs w:val="20"/>
              </w:rPr>
              <w:t>1.4</w:t>
            </w:r>
          </w:p>
        </w:tc>
        <w:tc>
          <w:tcPr>
            <w:tcW w:w="1061" w:type="dxa"/>
            <w:tcMar>
              <w:top w:w="57" w:type="dxa"/>
              <w:bottom w:w="57" w:type="dxa"/>
              <w:right w:w="454" w:type="dxa"/>
            </w:tcMar>
            <w:vAlign w:val="center"/>
          </w:tcPr>
          <w:p w14:paraId="67518A68" w14:textId="77777777" w:rsidR="00A95F9A" w:rsidRPr="00473686" w:rsidRDefault="00A95F9A" w:rsidP="004738DB">
            <w:pPr>
              <w:tabs>
                <w:tab w:val="center" w:pos="4513"/>
                <w:tab w:val="right" w:pos="9026"/>
              </w:tabs>
              <w:jc w:val="right"/>
              <w:rPr>
                <w:rFonts w:eastAsia="Calibri"/>
                <w:sz w:val="20"/>
                <w:szCs w:val="20"/>
              </w:rPr>
            </w:pPr>
            <w:r w:rsidRPr="00473686">
              <w:rPr>
                <w:rFonts w:eastAsia="Calibri"/>
                <w:sz w:val="20"/>
                <w:szCs w:val="20"/>
              </w:rPr>
              <w:t>1.4</w:t>
            </w:r>
          </w:p>
        </w:tc>
        <w:tc>
          <w:tcPr>
            <w:tcW w:w="1061" w:type="dxa"/>
            <w:tcMar>
              <w:top w:w="57" w:type="dxa"/>
              <w:bottom w:w="57" w:type="dxa"/>
              <w:right w:w="454" w:type="dxa"/>
            </w:tcMar>
            <w:vAlign w:val="center"/>
          </w:tcPr>
          <w:p w14:paraId="3E37A8B3" w14:textId="77777777" w:rsidR="00A95F9A" w:rsidRPr="00473686" w:rsidRDefault="00A95F9A" w:rsidP="004738DB">
            <w:pPr>
              <w:tabs>
                <w:tab w:val="center" w:pos="4513"/>
                <w:tab w:val="right" w:pos="9026"/>
              </w:tabs>
              <w:jc w:val="right"/>
              <w:rPr>
                <w:rFonts w:eastAsia="Calibri"/>
                <w:sz w:val="20"/>
                <w:szCs w:val="20"/>
              </w:rPr>
            </w:pPr>
            <w:r w:rsidRPr="00473686">
              <w:rPr>
                <w:rFonts w:eastAsia="Calibri"/>
                <w:sz w:val="20"/>
                <w:szCs w:val="20"/>
              </w:rPr>
              <w:t>1.4</w:t>
            </w:r>
          </w:p>
        </w:tc>
        <w:tc>
          <w:tcPr>
            <w:tcW w:w="1062" w:type="dxa"/>
            <w:shd w:val="clear" w:color="auto" w:fill="BFBFBF"/>
            <w:tcMar>
              <w:top w:w="57" w:type="dxa"/>
              <w:bottom w:w="57" w:type="dxa"/>
              <w:right w:w="454" w:type="dxa"/>
            </w:tcMar>
            <w:vAlign w:val="center"/>
          </w:tcPr>
          <w:p w14:paraId="784FAA99" w14:textId="506884A7" w:rsidR="00A95F9A" w:rsidRPr="00473686" w:rsidRDefault="00A95F9A" w:rsidP="004738DB">
            <w:pPr>
              <w:tabs>
                <w:tab w:val="center" w:pos="4513"/>
                <w:tab w:val="right" w:pos="9026"/>
              </w:tabs>
              <w:jc w:val="right"/>
              <w:rPr>
                <w:rFonts w:eastAsia="Calibri"/>
                <w:sz w:val="20"/>
                <w:szCs w:val="20"/>
              </w:rPr>
            </w:pPr>
            <w:r w:rsidRPr="00473686">
              <w:rPr>
                <w:rFonts w:eastAsia="Calibri"/>
                <w:sz w:val="20"/>
                <w:szCs w:val="20"/>
              </w:rPr>
              <w:t>1.2</w:t>
            </w:r>
          </w:p>
        </w:tc>
      </w:tr>
      <w:tr w:rsidR="00A95F9A" w:rsidRPr="00D550F2" w14:paraId="1DB7A72B" w14:textId="77777777" w:rsidTr="00473686">
        <w:trPr>
          <w:trHeight w:val="252"/>
        </w:trPr>
        <w:tc>
          <w:tcPr>
            <w:tcW w:w="1474" w:type="dxa"/>
            <w:tcMar>
              <w:top w:w="57" w:type="dxa"/>
              <w:bottom w:w="57" w:type="dxa"/>
            </w:tcMar>
          </w:tcPr>
          <w:p w14:paraId="680A0356" w14:textId="77777777" w:rsidR="00A95F9A" w:rsidRPr="00473686" w:rsidRDefault="00A95F9A" w:rsidP="004738DB">
            <w:pPr>
              <w:tabs>
                <w:tab w:val="center" w:pos="4513"/>
                <w:tab w:val="right" w:pos="9026"/>
              </w:tabs>
              <w:rPr>
                <w:rFonts w:eastAsia="Calibri"/>
                <w:sz w:val="20"/>
                <w:szCs w:val="20"/>
              </w:rPr>
            </w:pPr>
            <w:r w:rsidRPr="00473686">
              <w:rPr>
                <w:rFonts w:eastAsia="Calibri"/>
                <w:sz w:val="20"/>
                <w:szCs w:val="20"/>
              </w:rPr>
              <w:t>Aboriginal</w:t>
            </w:r>
          </w:p>
        </w:tc>
        <w:tc>
          <w:tcPr>
            <w:tcW w:w="1061" w:type="dxa"/>
            <w:tcMar>
              <w:top w:w="57" w:type="dxa"/>
              <w:bottom w:w="57" w:type="dxa"/>
            </w:tcMar>
            <w:vAlign w:val="center"/>
          </w:tcPr>
          <w:p w14:paraId="632EDDBF" w14:textId="77777777" w:rsidR="00A95F9A" w:rsidRPr="00473686" w:rsidRDefault="0089266B" w:rsidP="0060663E">
            <w:pPr>
              <w:jc w:val="center"/>
              <w:rPr>
                <w:rFonts w:eastAsia="Calibri" w:cs="Calibri"/>
                <w:color w:val="000000"/>
                <w:sz w:val="20"/>
                <w:szCs w:val="20"/>
              </w:rPr>
            </w:pPr>
            <w:r w:rsidRPr="00473686">
              <w:rPr>
                <w:rFonts w:eastAsia="Calibri" w:cs="Calibri"/>
                <w:color w:val="000000"/>
                <w:sz w:val="20"/>
                <w:szCs w:val="20"/>
              </w:rPr>
              <w:t>1.0</w:t>
            </w:r>
          </w:p>
        </w:tc>
        <w:tc>
          <w:tcPr>
            <w:tcW w:w="1061" w:type="dxa"/>
            <w:tcBorders>
              <w:right w:val="single" w:sz="4" w:space="0" w:color="auto"/>
            </w:tcBorders>
            <w:tcMar>
              <w:top w:w="57" w:type="dxa"/>
              <w:bottom w:w="57" w:type="dxa"/>
            </w:tcMar>
            <w:vAlign w:val="center"/>
          </w:tcPr>
          <w:p w14:paraId="17FDCA9F" w14:textId="77777777" w:rsidR="00A95F9A" w:rsidRPr="00473686" w:rsidRDefault="0089266B" w:rsidP="0060663E">
            <w:pPr>
              <w:jc w:val="center"/>
              <w:rPr>
                <w:rFonts w:eastAsia="Calibri" w:cs="Calibri"/>
                <w:color w:val="000000"/>
                <w:sz w:val="20"/>
                <w:szCs w:val="20"/>
              </w:rPr>
            </w:pPr>
            <w:r w:rsidRPr="00473686">
              <w:rPr>
                <w:rFonts w:eastAsia="Calibri" w:cs="Calibri"/>
                <w:color w:val="000000"/>
                <w:sz w:val="20"/>
                <w:szCs w:val="20"/>
              </w:rPr>
              <w:t>1.6</w:t>
            </w:r>
          </w:p>
        </w:tc>
        <w:tc>
          <w:tcPr>
            <w:tcW w:w="1061" w:type="dxa"/>
            <w:tcBorders>
              <w:left w:val="single" w:sz="4" w:space="0" w:color="auto"/>
            </w:tcBorders>
            <w:tcMar>
              <w:top w:w="57" w:type="dxa"/>
              <w:bottom w:w="57" w:type="dxa"/>
              <w:right w:w="454" w:type="dxa"/>
            </w:tcMar>
            <w:vAlign w:val="center"/>
          </w:tcPr>
          <w:p w14:paraId="7E52EE41" w14:textId="54B5E67D"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1.2</w:t>
            </w:r>
          </w:p>
        </w:tc>
        <w:tc>
          <w:tcPr>
            <w:tcW w:w="1061" w:type="dxa"/>
            <w:tcMar>
              <w:top w:w="57" w:type="dxa"/>
              <w:bottom w:w="57" w:type="dxa"/>
              <w:right w:w="454" w:type="dxa"/>
            </w:tcMar>
            <w:vAlign w:val="center"/>
          </w:tcPr>
          <w:p w14:paraId="4E8B322B" w14:textId="615831DC"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1.2</w:t>
            </w:r>
          </w:p>
        </w:tc>
        <w:tc>
          <w:tcPr>
            <w:tcW w:w="1061" w:type="dxa"/>
            <w:tcMar>
              <w:top w:w="57" w:type="dxa"/>
              <w:bottom w:w="57" w:type="dxa"/>
              <w:right w:w="454" w:type="dxa"/>
            </w:tcMar>
            <w:vAlign w:val="center"/>
          </w:tcPr>
          <w:p w14:paraId="4D106D84" w14:textId="0F7DA6B5"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1.1</w:t>
            </w:r>
          </w:p>
        </w:tc>
        <w:tc>
          <w:tcPr>
            <w:tcW w:w="1061" w:type="dxa"/>
            <w:tcMar>
              <w:top w:w="57" w:type="dxa"/>
              <w:bottom w:w="57" w:type="dxa"/>
              <w:right w:w="454" w:type="dxa"/>
            </w:tcMar>
            <w:vAlign w:val="center"/>
          </w:tcPr>
          <w:p w14:paraId="0A464F40" w14:textId="627122CD"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1.1</w:t>
            </w:r>
          </w:p>
        </w:tc>
        <w:tc>
          <w:tcPr>
            <w:tcW w:w="1061" w:type="dxa"/>
            <w:tcMar>
              <w:top w:w="57" w:type="dxa"/>
              <w:bottom w:w="57" w:type="dxa"/>
              <w:right w:w="454" w:type="dxa"/>
            </w:tcMar>
            <w:vAlign w:val="center"/>
          </w:tcPr>
          <w:p w14:paraId="465B0C1D" w14:textId="29510364"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1.1</w:t>
            </w:r>
          </w:p>
        </w:tc>
        <w:tc>
          <w:tcPr>
            <w:tcW w:w="1061" w:type="dxa"/>
            <w:tcMar>
              <w:top w:w="57" w:type="dxa"/>
              <w:bottom w:w="57" w:type="dxa"/>
              <w:right w:w="454" w:type="dxa"/>
            </w:tcMar>
            <w:vAlign w:val="center"/>
          </w:tcPr>
          <w:p w14:paraId="2DEC816A" w14:textId="23FBE2E7"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1.1</w:t>
            </w:r>
          </w:p>
        </w:tc>
        <w:tc>
          <w:tcPr>
            <w:tcW w:w="1062" w:type="dxa"/>
            <w:shd w:val="clear" w:color="auto" w:fill="BFBFBF"/>
            <w:tcMar>
              <w:top w:w="57" w:type="dxa"/>
              <w:bottom w:w="57" w:type="dxa"/>
              <w:right w:w="454" w:type="dxa"/>
            </w:tcMar>
            <w:vAlign w:val="center"/>
          </w:tcPr>
          <w:p w14:paraId="652D80EB" w14:textId="113C8E04"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1.1</w:t>
            </w:r>
          </w:p>
        </w:tc>
      </w:tr>
      <w:tr w:rsidR="00A95F9A" w:rsidRPr="00D550F2" w14:paraId="441B72DA" w14:textId="77777777" w:rsidTr="00473686">
        <w:trPr>
          <w:trHeight w:val="252"/>
        </w:trPr>
        <w:tc>
          <w:tcPr>
            <w:tcW w:w="1474" w:type="dxa"/>
            <w:tcBorders>
              <w:bottom w:val="single" w:sz="4" w:space="0" w:color="auto"/>
            </w:tcBorders>
            <w:tcMar>
              <w:top w:w="57" w:type="dxa"/>
              <w:bottom w:w="57" w:type="dxa"/>
            </w:tcMar>
          </w:tcPr>
          <w:p w14:paraId="2994D066" w14:textId="77777777" w:rsidR="00A95F9A" w:rsidRPr="00473686" w:rsidRDefault="00A95F9A" w:rsidP="004738DB">
            <w:pPr>
              <w:tabs>
                <w:tab w:val="center" w:pos="4513"/>
                <w:tab w:val="right" w:pos="9026"/>
              </w:tabs>
              <w:rPr>
                <w:rFonts w:eastAsia="Calibri"/>
                <w:sz w:val="20"/>
                <w:szCs w:val="20"/>
              </w:rPr>
            </w:pPr>
            <w:r w:rsidRPr="00473686">
              <w:rPr>
                <w:rFonts w:eastAsia="Calibri"/>
                <w:sz w:val="20"/>
                <w:szCs w:val="20"/>
              </w:rPr>
              <w:t>Non-Aboriginal</w:t>
            </w:r>
          </w:p>
        </w:tc>
        <w:tc>
          <w:tcPr>
            <w:tcW w:w="1061" w:type="dxa"/>
            <w:tcBorders>
              <w:bottom w:val="single" w:sz="4" w:space="0" w:color="auto"/>
            </w:tcBorders>
            <w:tcMar>
              <w:top w:w="57" w:type="dxa"/>
              <w:bottom w:w="57" w:type="dxa"/>
            </w:tcMar>
            <w:vAlign w:val="center"/>
          </w:tcPr>
          <w:p w14:paraId="4D0BA03C" w14:textId="77777777" w:rsidR="00A95F9A" w:rsidRPr="00473686" w:rsidRDefault="0089266B" w:rsidP="0060663E">
            <w:pPr>
              <w:jc w:val="center"/>
              <w:rPr>
                <w:rFonts w:eastAsia="Calibri" w:cs="Calibri"/>
                <w:color w:val="000000"/>
                <w:sz w:val="20"/>
                <w:szCs w:val="20"/>
              </w:rPr>
            </w:pPr>
            <w:r w:rsidRPr="00473686">
              <w:rPr>
                <w:rFonts w:eastAsia="Calibri" w:cs="Calibri"/>
                <w:color w:val="000000"/>
                <w:sz w:val="20"/>
                <w:szCs w:val="20"/>
              </w:rPr>
              <w:t>2.5</w:t>
            </w:r>
          </w:p>
        </w:tc>
        <w:tc>
          <w:tcPr>
            <w:tcW w:w="1061" w:type="dxa"/>
            <w:tcBorders>
              <w:bottom w:val="single" w:sz="4" w:space="0" w:color="auto"/>
              <w:right w:val="single" w:sz="4" w:space="0" w:color="auto"/>
            </w:tcBorders>
            <w:tcMar>
              <w:top w:w="57" w:type="dxa"/>
              <w:bottom w:w="57" w:type="dxa"/>
            </w:tcMar>
            <w:vAlign w:val="center"/>
          </w:tcPr>
          <w:p w14:paraId="520F0D11" w14:textId="77777777" w:rsidR="00A95F9A" w:rsidRPr="00473686" w:rsidRDefault="0089266B" w:rsidP="0060663E">
            <w:pPr>
              <w:jc w:val="center"/>
              <w:rPr>
                <w:rFonts w:eastAsia="Calibri" w:cs="Calibri"/>
                <w:color w:val="000000"/>
                <w:sz w:val="20"/>
                <w:szCs w:val="20"/>
              </w:rPr>
            </w:pPr>
            <w:r w:rsidRPr="00473686">
              <w:rPr>
                <w:rFonts w:eastAsia="Calibri" w:cs="Calibri"/>
                <w:color w:val="000000"/>
                <w:sz w:val="20"/>
                <w:szCs w:val="20"/>
              </w:rPr>
              <w:t>1.0</w:t>
            </w:r>
          </w:p>
        </w:tc>
        <w:tc>
          <w:tcPr>
            <w:tcW w:w="1061" w:type="dxa"/>
            <w:tcBorders>
              <w:left w:val="single" w:sz="4" w:space="0" w:color="auto"/>
              <w:bottom w:val="single" w:sz="4" w:space="0" w:color="auto"/>
            </w:tcBorders>
            <w:tcMar>
              <w:top w:w="57" w:type="dxa"/>
              <w:bottom w:w="57" w:type="dxa"/>
              <w:right w:w="454" w:type="dxa"/>
            </w:tcMar>
            <w:vAlign w:val="center"/>
          </w:tcPr>
          <w:p w14:paraId="267514E7" w14:textId="5B20D79D"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0.1</w:t>
            </w:r>
          </w:p>
        </w:tc>
        <w:tc>
          <w:tcPr>
            <w:tcW w:w="1061" w:type="dxa"/>
            <w:tcBorders>
              <w:bottom w:val="single" w:sz="4" w:space="0" w:color="auto"/>
            </w:tcBorders>
            <w:tcMar>
              <w:top w:w="57" w:type="dxa"/>
              <w:bottom w:w="57" w:type="dxa"/>
              <w:right w:w="454" w:type="dxa"/>
            </w:tcMar>
            <w:vAlign w:val="center"/>
          </w:tcPr>
          <w:p w14:paraId="74AF9F95" w14:textId="15FC89AA"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1.0</w:t>
            </w:r>
          </w:p>
        </w:tc>
        <w:tc>
          <w:tcPr>
            <w:tcW w:w="1061" w:type="dxa"/>
            <w:tcBorders>
              <w:bottom w:val="single" w:sz="4" w:space="0" w:color="auto"/>
            </w:tcBorders>
            <w:tcMar>
              <w:top w:w="57" w:type="dxa"/>
              <w:bottom w:w="57" w:type="dxa"/>
              <w:right w:w="454" w:type="dxa"/>
            </w:tcMar>
            <w:vAlign w:val="center"/>
          </w:tcPr>
          <w:p w14:paraId="108A03C7" w14:textId="1439FA41"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1.5</w:t>
            </w:r>
          </w:p>
        </w:tc>
        <w:tc>
          <w:tcPr>
            <w:tcW w:w="1061" w:type="dxa"/>
            <w:tcBorders>
              <w:bottom w:val="single" w:sz="4" w:space="0" w:color="auto"/>
            </w:tcBorders>
            <w:tcMar>
              <w:top w:w="57" w:type="dxa"/>
              <w:bottom w:w="57" w:type="dxa"/>
              <w:right w:w="454" w:type="dxa"/>
            </w:tcMar>
            <w:vAlign w:val="center"/>
          </w:tcPr>
          <w:p w14:paraId="19BFAB75" w14:textId="77777777"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1.6</w:t>
            </w:r>
          </w:p>
        </w:tc>
        <w:tc>
          <w:tcPr>
            <w:tcW w:w="1061" w:type="dxa"/>
            <w:tcBorders>
              <w:bottom w:val="single" w:sz="4" w:space="0" w:color="auto"/>
            </w:tcBorders>
            <w:tcMar>
              <w:top w:w="57" w:type="dxa"/>
              <w:bottom w:w="57" w:type="dxa"/>
              <w:right w:w="454" w:type="dxa"/>
            </w:tcMar>
            <w:vAlign w:val="center"/>
          </w:tcPr>
          <w:p w14:paraId="692169E3" w14:textId="77777777"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1.6</w:t>
            </w:r>
          </w:p>
        </w:tc>
        <w:tc>
          <w:tcPr>
            <w:tcW w:w="1061" w:type="dxa"/>
            <w:tcBorders>
              <w:bottom w:val="single" w:sz="4" w:space="0" w:color="auto"/>
            </w:tcBorders>
            <w:tcMar>
              <w:top w:w="57" w:type="dxa"/>
              <w:bottom w:w="57" w:type="dxa"/>
              <w:right w:w="454" w:type="dxa"/>
            </w:tcMar>
            <w:vAlign w:val="center"/>
          </w:tcPr>
          <w:p w14:paraId="41E8271F" w14:textId="77777777"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1.6</w:t>
            </w:r>
          </w:p>
        </w:tc>
        <w:tc>
          <w:tcPr>
            <w:tcW w:w="1062" w:type="dxa"/>
            <w:tcBorders>
              <w:bottom w:val="single" w:sz="4" w:space="0" w:color="auto"/>
            </w:tcBorders>
            <w:shd w:val="clear" w:color="auto" w:fill="BFBFBF"/>
            <w:tcMar>
              <w:top w:w="57" w:type="dxa"/>
              <w:bottom w:w="57" w:type="dxa"/>
              <w:right w:w="454" w:type="dxa"/>
            </w:tcMar>
            <w:vAlign w:val="center"/>
          </w:tcPr>
          <w:p w14:paraId="02319B32" w14:textId="0F424BA2" w:rsidR="00A95F9A" w:rsidRPr="00473686" w:rsidRDefault="00A95F9A" w:rsidP="004738DB">
            <w:pPr>
              <w:jc w:val="right"/>
              <w:rPr>
                <w:rFonts w:eastAsia="Calibri" w:cs="Calibri"/>
                <w:color w:val="000000"/>
                <w:sz w:val="20"/>
                <w:szCs w:val="20"/>
              </w:rPr>
            </w:pPr>
            <w:r w:rsidRPr="00473686">
              <w:rPr>
                <w:rFonts w:eastAsia="Calibri" w:cs="Calibri"/>
                <w:color w:val="000000"/>
                <w:sz w:val="20"/>
                <w:szCs w:val="20"/>
              </w:rPr>
              <w:t>1.2</w:t>
            </w:r>
          </w:p>
        </w:tc>
      </w:tr>
    </w:tbl>
    <w:p w14:paraId="6CAACC1B" w14:textId="77777777" w:rsidR="00D550F2" w:rsidRDefault="00D550F2"/>
    <w:p w14:paraId="1635B2D8" w14:textId="77777777" w:rsidR="00D550F2" w:rsidRDefault="00D550F2">
      <w:pPr>
        <w:spacing w:line="276" w:lineRule="auto"/>
      </w:pPr>
      <w:r>
        <w:br w:type="page"/>
      </w:r>
    </w:p>
    <w:p w14:paraId="38097D25" w14:textId="5E309A72" w:rsidR="005A72EE" w:rsidRDefault="00632E2B">
      <w:r>
        <w:lastRenderedPageBreak/>
        <w:t xml:space="preserve">While the growth rates over the total projection period (2016-46) are </w:t>
      </w:r>
      <w:r w:rsidR="00250350">
        <w:t xml:space="preserve">almost </w:t>
      </w:r>
      <w:r>
        <w:t>equal for Aboriginal and non</w:t>
      </w:r>
      <w:r w:rsidR="0055209F">
        <w:noBreakHyphen/>
      </w:r>
      <w:r>
        <w:t>Aboriginal populations, growth over individual five-year projection intervals are markedly different</w:t>
      </w:r>
      <w:r w:rsidR="0055209F">
        <w:t xml:space="preserve"> (Table 2)</w:t>
      </w:r>
      <w:r>
        <w:t xml:space="preserve">. Aboriginal growth rates are relatively steady over each five-year interval from 2016 to 2046 (approximately 1.1 per cent), </w:t>
      </w:r>
      <w:r w:rsidR="00B155E3">
        <w:t xml:space="preserve">however </w:t>
      </w:r>
      <w:r w:rsidR="00250350">
        <w:t>non</w:t>
      </w:r>
      <w:r w:rsidR="00250350">
        <w:noBreakHyphen/>
      </w:r>
      <w:r>
        <w:t>Aboriginal growth rates begin lower than Aboriginal growth rates over 2016-21 and 2021-26, rising to rates higher than Aboriginal growt</w:t>
      </w:r>
      <w:r w:rsidR="002D414F">
        <w:t xml:space="preserve">h rates over subsequent projection intervals from 2026 to 2046. </w:t>
      </w:r>
      <w:r w:rsidR="00371844">
        <w:t>P</w:t>
      </w:r>
      <w:r w:rsidR="0055209F" w:rsidRPr="004738DB">
        <w:t>roject</w:t>
      </w:r>
      <w:r w:rsidR="00371844">
        <w:t>ion</w:t>
      </w:r>
      <w:r w:rsidR="0055209F" w:rsidRPr="004738DB">
        <w:t xml:space="preserve"> growth rates are driven by model input assumptions</w:t>
      </w:r>
      <w:r w:rsidR="005A72EE">
        <w:t xml:space="preserve">, in particular the </w:t>
      </w:r>
      <w:r w:rsidR="00036332">
        <w:t xml:space="preserve">recent and short-term impact of </w:t>
      </w:r>
      <w:r w:rsidR="005A72EE">
        <w:t>weak labour force conditions on the total migration (</w:t>
      </w:r>
      <w:r w:rsidR="005A72EE" w:rsidRPr="004738DB">
        <w:t xml:space="preserve">the sum of </w:t>
      </w:r>
      <w:r w:rsidR="005A72EE">
        <w:t xml:space="preserve">net </w:t>
      </w:r>
      <w:r w:rsidR="005A72EE" w:rsidRPr="004738DB">
        <w:t xml:space="preserve">interstate migration and </w:t>
      </w:r>
      <w:r w:rsidR="005A72EE">
        <w:t xml:space="preserve">net </w:t>
      </w:r>
      <w:r w:rsidR="005A72EE" w:rsidRPr="004738DB">
        <w:t>overseas migration</w:t>
      </w:r>
      <w:r w:rsidR="005A72EE">
        <w:t xml:space="preserve">) </w:t>
      </w:r>
      <w:r w:rsidR="003B1C09">
        <w:t>of the Territory’s non</w:t>
      </w:r>
      <w:r w:rsidR="003B1C09">
        <w:noBreakHyphen/>
      </w:r>
      <w:r w:rsidR="005A72EE">
        <w:t>Aboriginal population (see Section 2).</w:t>
      </w:r>
    </w:p>
    <w:p w14:paraId="0CE08121" w14:textId="77777777" w:rsidR="004738DB" w:rsidRPr="004738DB" w:rsidRDefault="004738DB" w:rsidP="001B1A92">
      <w:pPr>
        <w:pStyle w:val="Heading2"/>
        <w:numPr>
          <w:ilvl w:val="0"/>
          <w:numId w:val="0"/>
        </w:numPr>
        <w:ind w:left="576" w:hanging="576"/>
        <w:rPr>
          <w:rFonts w:eastAsia="Calibri"/>
        </w:rPr>
      </w:pPr>
      <w:bookmarkStart w:id="9" w:name="_Toc8200273"/>
      <w:r w:rsidRPr="004738DB">
        <w:rPr>
          <w:rFonts w:eastAsia="Calibri"/>
        </w:rPr>
        <w:t xml:space="preserve">Age </w:t>
      </w:r>
      <w:r w:rsidR="000324D5">
        <w:rPr>
          <w:rFonts w:eastAsia="Calibri"/>
        </w:rPr>
        <w:t>s</w:t>
      </w:r>
      <w:r w:rsidR="000324D5" w:rsidRPr="004738DB">
        <w:rPr>
          <w:rFonts w:eastAsia="Calibri"/>
        </w:rPr>
        <w:t>tructure</w:t>
      </w:r>
      <w:bookmarkEnd w:id="9"/>
    </w:p>
    <w:p w14:paraId="47DA0F40" w14:textId="40D8A995" w:rsidR="00CB688A" w:rsidRDefault="00556903" w:rsidP="0099080D">
      <w:pPr>
        <w:pStyle w:val="ListBullet"/>
        <w:numPr>
          <w:ilvl w:val="0"/>
          <w:numId w:val="0"/>
        </w:numPr>
      </w:pPr>
      <w:r w:rsidRPr="00556903">
        <w:rPr>
          <w:rFonts w:eastAsiaTheme="minorHAnsi" w:cstheme="minorBidi"/>
        </w:rPr>
        <w:t>All Aboriginal and non-Aboriginal population broad age groups – under 15 years (children), 15</w:t>
      </w:r>
      <w:r w:rsidRPr="00556903">
        <w:rPr>
          <w:rFonts w:eastAsiaTheme="minorHAnsi" w:cstheme="minorBidi"/>
        </w:rPr>
        <w:noBreakHyphen/>
        <w:t>64 years</w:t>
      </w:r>
      <w:r>
        <w:rPr>
          <w:rFonts w:eastAsiaTheme="minorHAnsi" w:cstheme="minorBidi"/>
        </w:rPr>
        <w:t xml:space="preserve"> </w:t>
      </w:r>
      <w:r w:rsidRPr="00556903">
        <w:rPr>
          <w:rFonts w:eastAsiaTheme="minorHAnsi" w:cstheme="minorBidi"/>
        </w:rPr>
        <w:t>(working age), and 65 years and over (retirees) – in the Territory are projected to steadily gr</w:t>
      </w:r>
      <w:r>
        <w:rPr>
          <w:rFonts w:eastAsiaTheme="minorHAnsi" w:cstheme="minorBidi"/>
        </w:rPr>
        <w:t>ow in number from 2016 to 2046 (Table 3).</w:t>
      </w:r>
      <w:r w:rsidR="00DA7FF1">
        <w:rPr>
          <w:rFonts w:eastAsiaTheme="minorHAnsi" w:cstheme="minorBidi"/>
        </w:rPr>
        <w:t xml:space="preserve"> </w:t>
      </w:r>
      <w:r w:rsidR="004738DB" w:rsidRPr="00556903">
        <w:t>Both the Aboriginal and non-Aboriginal population</w:t>
      </w:r>
      <w:r w:rsidR="00CB688A">
        <w:t>s</w:t>
      </w:r>
      <w:r w:rsidR="004738DB" w:rsidRPr="00556903">
        <w:t xml:space="preserve"> show steady </w:t>
      </w:r>
      <w:r w:rsidR="00D75ADB">
        <w:t xml:space="preserve">population </w:t>
      </w:r>
      <w:r w:rsidR="004738DB" w:rsidRPr="00556903">
        <w:t xml:space="preserve">ageing, with the </w:t>
      </w:r>
      <w:r w:rsidR="003A581E">
        <w:t xml:space="preserve">median ages (Table 4) and </w:t>
      </w:r>
      <w:r w:rsidR="004738DB" w:rsidRPr="00556903">
        <w:t xml:space="preserve">proportion of persons aged 65 and over projected to increase (Table </w:t>
      </w:r>
      <w:r w:rsidR="003A581E">
        <w:t>5</w:t>
      </w:r>
      <w:r w:rsidR="006D7780">
        <w:t xml:space="preserve"> and Chart 2</w:t>
      </w:r>
      <w:r w:rsidR="004738DB" w:rsidRPr="00556903">
        <w:t>)</w:t>
      </w:r>
      <w:r w:rsidR="004738DB" w:rsidRPr="004738DB">
        <w:t>. However</w:t>
      </w:r>
      <w:r w:rsidR="00010648">
        <w:t xml:space="preserve">, </w:t>
      </w:r>
      <w:r w:rsidR="004738DB" w:rsidRPr="004738DB">
        <w:t xml:space="preserve">the </w:t>
      </w:r>
      <w:r w:rsidR="004738DB" w:rsidRPr="00556903">
        <w:t>Aboriginal population is ageing faster</w:t>
      </w:r>
      <w:r w:rsidR="004738DB" w:rsidRPr="004738DB">
        <w:t xml:space="preserve">, with the </w:t>
      </w:r>
      <w:r w:rsidR="0095084D">
        <w:t>median age of the Aborigin</w:t>
      </w:r>
      <w:r w:rsidR="00E50E4C">
        <w:t>al population increasing by 22.5</w:t>
      </w:r>
      <w:r w:rsidR="0095084D">
        <w:t xml:space="preserve"> per cent from 2016 to 2046 (Table 4) in comparison to </w:t>
      </w:r>
      <w:r w:rsidR="00E50E4C">
        <w:t>the 4.8</w:t>
      </w:r>
      <w:r w:rsidR="0095084D">
        <w:t xml:space="preserve"> per cent increase in the median age of the non-Aboriginal population over the same period. </w:t>
      </w:r>
    </w:p>
    <w:p w14:paraId="5D2110BA" w14:textId="72D326C8" w:rsidR="00CB688A" w:rsidRDefault="00896ED1" w:rsidP="0099080D">
      <w:pPr>
        <w:pStyle w:val="ListBullet"/>
        <w:numPr>
          <w:ilvl w:val="0"/>
          <w:numId w:val="0"/>
        </w:numPr>
      </w:pPr>
      <w:r>
        <w:t>This follows</w:t>
      </w:r>
      <w:r w:rsidR="00BC7903">
        <w:t xml:space="preserve"> from a greater increase in t</w:t>
      </w:r>
      <w:r w:rsidR="0095084D">
        <w:t xml:space="preserve">he </w:t>
      </w:r>
      <w:r w:rsidR="004738DB" w:rsidRPr="004738DB">
        <w:t xml:space="preserve">proportion of Aboriginal persons aged 65 and over </w:t>
      </w:r>
      <w:r w:rsidR="00BC7903">
        <w:t>(</w:t>
      </w:r>
      <w:r w:rsidR="00E618E3">
        <w:t xml:space="preserve">increasing </w:t>
      </w:r>
      <w:r w:rsidR="0071455E">
        <w:t xml:space="preserve">5.5 percentage points </w:t>
      </w:r>
      <w:r w:rsidR="004738DB" w:rsidRPr="004738DB">
        <w:t xml:space="preserve">from 3.6 per cent </w:t>
      </w:r>
      <w:r w:rsidR="00BC7903">
        <w:t xml:space="preserve">in 2016 </w:t>
      </w:r>
      <w:r w:rsidR="004738DB" w:rsidRPr="004738DB">
        <w:t>to 9.</w:t>
      </w:r>
      <w:r w:rsidR="00903272">
        <w:t>1</w:t>
      </w:r>
      <w:r w:rsidR="004738DB" w:rsidRPr="004738DB">
        <w:t xml:space="preserve"> per cent</w:t>
      </w:r>
      <w:r w:rsidR="00BC7903">
        <w:t xml:space="preserve"> in 2046</w:t>
      </w:r>
      <w:r w:rsidR="004738DB" w:rsidRPr="004738DB">
        <w:t xml:space="preserve">, Table </w:t>
      </w:r>
      <w:r w:rsidR="003A581E">
        <w:t>5</w:t>
      </w:r>
      <w:r w:rsidR="004738DB" w:rsidRPr="004738DB">
        <w:t>)</w:t>
      </w:r>
      <w:r>
        <w:t xml:space="preserve"> relative to the increase</w:t>
      </w:r>
      <w:r w:rsidR="00BC7903">
        <w:t xml:space="preserve"> in proportion of non-Aboriginal persons aged 65 and over (</w:t>
      </w:r>
      <w:r w:rsidR="0071455E">
        <w:t xml:space="preserve">increasing 3.1 percentage points </w:t>
      </w:r>
      <w:r w:rsidR="00E61442">
        <w:t>from 8.3 per </w:t>
      </w:r>
      <w:r w:rsidR="00BC7903">
        <w:t>cent in 2016 to 11.4 per cent in 2046, Table 5)</w:t>
      </w:r>
      <w:r w:rsidR="004738DB" w:rsidRPr="004738DB">
        <w:t xml:space="preserve">. </w:t>
      </w:r>
    </w:p>
    <w:p w14:paraId="1BC6944D" w14:textId="588B9CD1" w:rsidR="004738DB" w:rsidRDefault="004738DB" w:rsidP="0099080D">
      <w:pPr>
        <w:pStyle w:val="ListBullet"/>
        <w:numPr>
          <w:ilvl w:val="0"/>
          <w:numId w:val="0"/>
        </w:numPr>
      </w:pPr>
      <w:r w:rsidRPr="004738DB">
        <w:t>This is a result of the model assumptions of greater</w:t>
      </w:r>
      <w:r>
        <w:t xml:space="preserve"> </w:t>
      </w:r>
      <w:r w:rsidRPr="004738DB">
        <w:t>increase in life expectancy of Aboriginal persons relative to non-Aboriginal persons</w:t>
      </w:r>
      <w:r w:rsidR="00B34F80">
        <w:t xml:space="preserve"> (see Appendix 1)</w:t>
      </w:r>
      <w:r w:rsidRPr="004738DB">
        <w:t>, and greater out</w:t>
      </w:r>
      <w:r w:rsidRPr="004738DB">
        <w:noBreakHyphen/>
        <w:t>migration of non-Aboriginal persons aged 65 and over.</w:t>
      </w:r>
    </w:p>
    <w:p w14:paraId="54AADB5D" w14:textId="77777777" w:rsidR="004738DB" w:rsidRPr="004738DB" w:rsidRDefault="004738DB" w:rsidP="004738DB">
      <w:pPr>
        <w:rPr>
          <w:b/>
        </w:rPr>
      </w:pPr>
      <w:r w:rsidRPr="004738DB">
        <w:rPr>
          <w:b/>
        </w:rPr>
        <w:t xml:space="preserve">Table 3: Territory </w:t>
      </w:r>
      <w:r w:rsidR="00163E8F">
        <w:rPr>
          <w:b/>
        </w:rPr>
        <w:t xml:space="preserve">resident population, actual results </w:t>
      </w:r>
      <w:r w:rsidRPr="004738DB">
        <w:rPr>
          <w:b/>
        </w:rPr>
        <w:t>and projections by broad age groups, 2016 to 2046</w:t>
      </w:r>
      <w:r w:rsidR="006B0752">
        <w:rPr>
          <w:b/>
        </w:rPr>
        <w:t xml:space="preserve"> (at 30 June)</w:t>
      </w:r>
    </w:p>
    <w:tbl>
      <w:tblPr>
        <w:tblStyle w:val="TableGrid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701"/>
        <w:gridCol w:w="1012"/>
        <w:gridCol w:w="1013"/>
        <w:gridCol w:w="1012"/>
        <w:gridCol w:w="1013"/>
        <w:gridCol w:w="1012"/>
        <w:gridCol w:w="1013"/>
        <w:gridCol w:w="1013"/>
        <w:gridCol w:w="1417"/>
      </w:tblGrid>
      <w:tr w:rsidR="00843A54" w:rsidRPr="00D550F2" w14:paraId="46093FC2" w14:textId="77777777" w:rsidTr="00A0596D">
        <w:trPr>
          <w:trHeight w:val="20"/>
        </w:trPr>
        <w:tc>
          <w:tcPr>
            <w:tcW w:w="1701" w:type="dxa"/>
            <w:tcBorders>
              <w:bottom w:val="single" w:sz="4" w:space="0" w:color="auto"/>
            </w:tcBorders>
            <w:tcMar>
              <w:left w:w="0" w:type="dxa"/>
            </w:tcMar>
            <w:vAlign w:val="bottom"/>
          </w:tcPr>
          <w:p w14:paraId="39AE5E18" w14:textId="77777777" w:rsidR="002D29CB" w:rsidRPr="00473686" w:rsidRDefault="002D29CB" w:rsidP="002D29CB">
            <w:pPr>
              <w:tabs>
                <w:tab w:val="center" w:pos="4513"/>
                <w:tab w:val="right" w:pos="9026"/>
              </w:tabs>
              <w:jc w:val="center"/>
              <w:rPr>
                <w:rFonts w:eastAsia="Calibri" w:cs="Calibri"/>
                <w:sz w:val="20"/>
                <w:szCs w:val="20"/>
              </w:rPr>
            </w:pPr>
          </w:p>
        </w:tc>
        <w:tc>
          <w:tcPr>
            <w:tcW w:w="1012" w:type="dxa"/>
            <w:tcBorders>
              <w:bottom w:val="single" w:sz="4" w:space="0" w:color="auto"/>
            </w:tcBorders>
            <w:tcMar>
              <w:left w:w="0" w:type="dxa"/>
            </w:tcMar>
            <w:vAlign w:val="bottom"/>
          </w:tcPr>
          <w:p w14:paraId="715C9A5A" w14:textId="77777777" w:rsidR="002D29CB" w:rsidRPr="00473686" w:rsidRDefault="002D29CB" w:rsidP="002D29CB">
            <w:pPr>
              <w:tabs>
                <w:tab w:val="center" w:pos="4513"/>
                <w:tab w:val="right" w:pos="9026"/>
              </w:tabs>
              <w:jc w:val="center"/>
              <w:rPr>
                <w:rFonts w:eastAsia="Calibri"/>
                <w:sz w:val="20"/>
                <w:szCs w:val="20"/>
              </w:rPr>
            </w:pPr>
            <w:r w:rsidRPr="00473686">
              <w:rPr>
                <w:rFonts w:eastAsia="Calibri"/>
                <w:sz w:val="20"/>
                <w:szCs w:val="20"/>
              </w:rPr>
              <w:t>2016</w:t>
            </w:r>
          </w:p>
        </w:tc>
        <w:tc>
          <w:tcPr>
            <w:tcW w:w="1013" w:type="dxa"/>
            <w:tcBorders>
              <w:bottom w:val="single" w:sz="4" w:space="0" w:color="auto"/>
            </w:tcBorders>
            <w:tcMar>
              <w:left w:w="0" w:type="dxa"/>
            </w:tcMar>
            <w:vAlign w:val="bottom"/>
          </w:tcPr>
          <w:p w14:paraId="089A7485" w14:textId="77777777" w:rsidR="002D29CB" w:rsidRPr="00473686" w:rsidRDefault="002D29CB" w:rsidP="002D29CB">
            <w:pPr>
              <w:tabs>
                <w:tab w:val="center" w:pos="4513"/>
                <w:tab w:val="right" w:pos="9026"/>
              </w:tabs>
              <w:jc w:val="center"/>
              <w:rPr>
                <w:rFonts w:eastAsia="Calibri"/>
                <w:sz w:val="20"/>
                <w:szCs w:val="20"/>
              </w:rPr>
            </w:pPr>
            <w:r w:rsidRPr="00473686">
              <w:rPr>
                <w:rFonts w:eastAsia="Calibri"/>
                <w:sz w:val="20"/>
                <w:szCs w:val="20"/>
              </w:rPr>
              <w:t>2021</w:t>
            </w:r>
          </w:p>
        </w:tc>
        <w:tc>
          <w:tcPr>
            <w:tcW w:w="1012" w:type="dxa"/>
            <w:tcBorders>
              <w:bottom w:val="single" w:sz="4" w:space="0" w:color="auto"/>
            </w:tcBorders>
            <w:tcMar>
              <w:left w:w="0" w:type="dxa"/>
            </w:tcMar>
            <w:vAlign w:val="bottom"/>
          </w:tcPr>
          <w:p w14:paraId="2874D5AE" w14:textId="77777777" w:rsidR="002D29CB" w:rsidRPr="00473686" w:rsidRDefault="002D29CB" w:rsidP="002D29CB">
            <w:pPr>
              <w:tabs>
                <w:tab w:val="center" w:pos="4513"/>
                <w:tab w:val="right" w:pos="9026"/>
              </w:tabs>
              <w:jc w:val="center"/>
              <w:rPr>
                <w:rFonts w:eastAsia="Calibri"/>
                <w:sz w:val="20"/>
                <w:szCs w:val="20"/>
              </w:rPr>
            </w:pPr>
            <w:r w:rsidRPr="00473686">
              <w:rPr>
                <w:rFonts w:eastAsia="Calibri"/>
                <w:sz w:val="20"/>
                <w:szCs w:val="20"/>
              </w:rPr>
              <w:t>2026</w:t>
            </w:r>
          </w:p>
        </w:tc>
        <w:tc>
          <w:tcPr>
            <w:tcW w:w="1013" w:type="dxa"/>
            <w:tcBorders>
              <w:bottom w:val="single" w:sz="4" w:space="0" w:color="auto"/>
            </w:tcBorders>
            <w:tcMar>
              <w:left w:w="0" w:type="dxa"/>
            </w:tcMar>
            <w:vAlign w:val="bottom"/>
          </w:tcPr>
          <w:p w14:paraId="25363301" w14:textId="77777777" w:rsidR="002D29CB" w:rsidRPr="00473686" w:rsidRDefault="002D29CB" w:rsidP="002D29CB">
            <w:pPr>
              <w:tabs>
                <w:tab w:val="center" w:pos="4513"/>
                <w:tab w:val="right" w:pos="9026"/>
              </w:tabs>
              <w:jc w:val="center"/>
              <w:rPr>
                <w:rFonts w:eastAsia="Calibri"/>
                <w:sz w:val="20"/>
                <w:szCs w:val="20"/>
              </w:rPr>
            </w:pPr>
            <w:r w:rsidRPr="00473686">
              <w:rPr>
                <w:rFonts w:eastAsia="Calibri"/>
                <w:sz w:val="20"/>
                <w:szCs w:val="20"/>
              </w:rPr>
              <w:t>2031</w:t>
            </w:r>
          </w:p>
        </w:tc>
        <w:tc>
          <w:tcPr>
            <w:tcW w:w="1012" w:type="dxa"/>
            <w:tcBorders>
              <w:bottom w:val="single" w:sz="4" w:space="0" w:color="auto"/>
            </w:tcBorders>
            <w:tcMar>
              <w:left w:w="0" w:type="dxa"/>
            </w:tcMar>
            <w:vAlign w:val="bottom"/>
          </w:tcPr>
          <w:p w14:paraId="2B4F6915" w14:textId="77777777" w:rsidR="002D29CB" w:rsidRPr="00473686" w:rsidRDefault="002D29CB" w:rsidP="002D29CB">
            <w:pPr>
              <w:tabs>
                <w:tab w:val="center" w:pos="4513"/>
                <w:tab w:val="right" w:pos="9026"/>
              </w:tabs>
              <w:jc w:val="center"/>
              <w:rPr>
                <w:rFonts w:eastAsia="Calibri"/>
                <w:sz w:val="20"/>
                <w:szCs w:val="20"/>
              </w:rPr>
            </w:pPr>
            <w:r w:rsidRPr="00473686">
              <w:rPr>
                <w:rFonts w:eastAsia="Calibri"/>
                <w:sz w:val="20"/>
                <w:szCs w:val="20"/>
              </w:rPr>
              <w:t>2036</w:t>
            </w:r>
          </w:p>
        </w:tc>
        <w:tc>
          <w:tcPr>
            <w:tcW w:w="1013" w:type="dxa"/>
            <w:tcBorders>
              <w:bottom w:val="single" w:sz="4" w:space="0" w:color="auto"/>
            </w:tcBorders>
            <w:tcMar>
              <w:left w:w="0" w:type="dxa"/>
            </w:tcMar>
            <w:vAlign w:val="bottom"/>
          </w:tcPr>
          <w:p w14:paraId="207F1B8E" w14:textId="77777777" w:rsidR="002D29CB" w:rsidRPr="00473686" w:rsidRDefault="002D29CB" w:rsidP="002D29CB">
            <w:pPr>
              <w:tabs>
                <w:tab w:val="center" w:pos="4513"/>
                <w:tab w:val="right" w:pos="9026"/>
              </w:tabs>
              <w:jc w:val="center"/>
              <w:rPr>
                <w:rFonts w:eastAsia="Calibri"/>
                <w:sz w:val="20"/>
                <w:szCs w:val="20"/>
              </w:rPr>
            </w:pPr>
            <w:r w:rsidRPr="00473686">
              <w:rPr>
                <w:rFonts w:eastAsia="Calibri"/>
                <w:sz w:val="20"/>
                <w:szCs w:val="20"/>
              </w:rPr>
              <w:t>2041</w:t>
            </w:r>
          </w:p>
        </w:tc>
        <w:tc>
          <w:tcPr>
            <w:tcW w:w="1013" w:type="dxa"/>
            <w:tcBorders>
              <w:bottom w:val="single" w:sz="4" w:space="0" w:color="auto"/>
            </w:tcBorders>
            <w:tcMar>
              <w:left w:w="0" w:type="dxa"/>
            </w:tcMar>
            <w:vAlign w:val="bottom"/>
          </w:tcPr>
          <w:p w14:paraId="4750D0A8" w14:textId="77777777" w:rsidR="002D29CB" w:rsidRPr="00473686" w:rsidRDefault="002D29CB" w:rsidP="002D29CB">
            <w:pPr>
              <w:tabs>
                <w:tab w:val="center" w:pos="4513"/>
                <w:tab w:val="right" w:pos="9026"/>
              </w:tabs>
              <w:jc w:val="center"/>
              <w:rPr>
                <w:rFonts w:eastAsia="Calibri"/>
                <w:sz w:val="20"/>
                <w:szCs w:val="20"/>
              </w:rPr>
            </w:pPr>
            <w:r w:rsidRPr="00473686">
              <w:rPr>
                <w:rFonts w:eastAsia="Calibri"/>
                <w:sz w:val="20"/>
                <w:szCs w:val="20"/>
              </w:rPr>
              <w:t>2046</w:t>
            </w:r>
          </w:p>
        </w:tc>
        <w:tc>
          <w:tcPr>
            <w:tcW w:w="1417" w:type="dxa"/>
            <w:tcBorders>
              <w:bottom w:val="single" w:sz="4" w:space="0" w:color="auto"/>
            </w:tcBorders>
            <w:tcMar>
              <w:left w:w="0" w:type="dxa"/>
            </w:tcMar>
            <w:vAlign w:val="bottom"/>
          </w:tcPr>
          <w:p w14:paraId="02618E1C" w14:textId="1803FA0F" w:rsidR="002D29CB" w:rsidRPr="00473686" w:rsidRDefault="00D75ADB" w:rsidP="002D29CB">
            <w:pPr>
              <w:tabs>
                <w:tab w:val="center" w:pos="4513"/>
                <w:tab w:val="right" w:pos="9026"/>
              </w:tabs>
              <w:jc w:val="center"/>
              <w:rPr>
                <w:rFonts w:eastAsia="Calibri"/>
                <w:sz w:val="20"/>
                <w:szCs w:val="20"/>
              </w:rPr>
            </w:pPr>
            <w:r w:rsidRPr="00473686">
              <w:rPr>
                <w:rFonts w:eastAsia="Calibri"/>
                <w:sz w:val="20"/>
                <w:szCs w:val="20"/>
              </w:rPr>
              <w:t>A</w:t>
            </w:r>
            <w:r w:rsidR="002D29CB" w:rsidRPr="00473686">
              <w:rPr>
                <w:rFonts w:eastAsia="Calibri"/>
                <w:sz w:val="20"/>
                <w:szCs w:val="20"/>
              </w:rPr>
              <w:t>nnual</w:t>
            </w:r>
            <w:r w:rsidRPr="00473686">
              <w:rPr>
                <w:rFonts w:eastAsia="Calibri"/>
                <w:sz w:val="20"/>
                <w:szCs w:val="20"/>
              </w:rPr>
              <w:t xml:space="preserve"> average</w:t>
            </w:r>
            <w:r w:rsidR="002D29CB" w:rsidRPr="00473686">
              <w:rPr>
                <w:rFonts w:eastAsia="Calibri"/>
                <w:sz w:val="20"/>
                <w:szCs w:val="20"/>
              </w:rPr>
              <w:t xml:space="preserve"> growth rate</w:t>
            </w:r>
          </w:p>
          <w:p w14:paraId="739569D0" w14:textId="77777777" w:rsidR="002D29CB" w:rsidRPr="00473686" w:rsidRDefault="002D29CB" w:rsidP="002D29CB">
            <w:pPr>
              <w:tabs>
                <w:tab w:val="center" w:pos="4513"/>
                <w:tab w:val="right" w:pos="9026"/>
              </w:tabs>
              <w:jc w:val="center"/>
              <w:rPr>
                <w:rFonts w:eastAsia="Calibri"/>
                <w:sz w:val="20"/>
                <w:szCs w:val="20"/>
              </w:rPr>
            </w:pPr>
            <w:r w:rsidRPr="00473686">
              <w:rPr>
                <w:rFonts w:eastAsia="Calibri"/>
                <w:sz w:val="20"/>
                <w:szCs w:val="20"/>
              </w:rPr>
              <w:t>2016-46</w:t>
            </w:r>
          </w:p>
        </w:tc>
      </w:tr>
      <w:tr w:rsidR="00843A54" w:rsidRPr="00D550F2" w14:paraId="0DF6444A" w14:textId="77777777" w:rsidTr="00A0596D">
        <w:trPr>
          <w:trHeight w:val="20"/>
        </w:trPr>
        <w:tc>
          <w:tcPr>
            <w:tcW w:w="1701" w:type="dxa"/>
            <w:tcBorders>
              <w:top w:val="single" w:sz="4" w:space="0" w:color="auto"/>
            </w:tcBorders>
            <w:tcMar>
              <w:left w:w="0" w:type="dxa"/>
            </w:tcMar>
          </w:tcPr>
          <w:p w14:paraId="6BDFD54F" w14:textId="77777777" w:rsidR="004738DB" w:rsidRPr="00473686" w:rsidRDefault="004738DB" w:rsidP="004738DB">
            <w:pPr>
              <w:tabs>
                <w:tab w:val="center" w:pos="4513"/>
                <w:tab w:val="right" w:pos="9026"/>
              </w:tabs>
              <w:rPr>
                <w:rFonts w:eastAsia="Calibri" w:cs="Calibri"/>
                <w:sz w:val="20"/>
                <w:szCs w:val="20"/>
              </w:rPr>
            </w:pPr>
          </w:p>
        </w:tc>
        <w:tc>
          <w:tcPr>
            <w:tcW w:w="1012" w:type="dxa"/>
            <w:tcBorders>
              <w:top w:val="single" w:sz="4" w:space="0" w:color="auto"/>
            </w:tcBorders>
            <w:tcMar>
              <w:left w:w="0" w:type="dxa"/>
            </w:tcMar>
          </w:tcPr>
          <w:p w14:paraId="05071DC1" w14:textId="77777777" w:rsidR="004738DB" w:rsidRPr="00473686" w:rsidRDefault="004738DB" w:rsidP="00A70BDD">
            <w:pPr>
              <w:tabs>
                <w:tab w:val="center" w:pos="4513"/>
                <w:tab w:val="right" w:pos="9026"/>
              </w:tabs>
              <w:jc w:val="center"/>
              <w:rPr>
                <w:rFonts w:eastAsia="Calibri"/>
                <w:sz w:val="20"/>
                <w:szCs w:val="20"/>
              </w:rPr>
            </w:pPr>
            <w:r w:rsidRPr="00473686">
              <w:rPr>
                <w:rFonts w:eastAsia="Calibri"/>
                <w:sz w:val="20"/>
                <w:szCs w:val="20"/>
              </w:rPr>
              <w:t>no.</w:t>
            </w:r>
          </w:p>
        </w:tc>
        <w:tc>
          <w:tcPr>
            <w:tcW w:w="1013" w:type="dxa"/>
            <w:tcBorders>
              <w:top w:val="single" w:sz="4" w:space="0" w:color="auto"/>
            </w:tcBorders>
            <w:tcMar>
              <w:left w:w="0" w:type="dxa"/>
            </w:tcMar>
          </w:tcPr>
          <w:p w14:paraId="7D0D37DF" w14:textId="77777777" w:rsidR="004738DB" w:rsidRPr="00473686" w:rsidRDefault="004738DB" w:rsidP="00A70BDD">
            <w:pPr>
              <w:tabs>
                <w:tab w:val="center" w:pos="4513"/>
                <w:tab w:val="right" w:pos="9026"/>
              </w:tabs>
              <w:jc w:val="center"/>
              <w:rPr>
                <w:rFonts w:eastAsia="Calibri"/>
                <w:sz w:val="20"/>
                <w:szCs w:val="20"/>
              </w:rPr>
            </w:pPr>
            <w:r w:rsidRPr="00473686">
              <w:rPr>
                <w:rFonts w:eastAsia="Calibri"/>
                <w:sz w:val="20"/>
                <w:szCs w:val="20"/>
              </w:rPr>
              <w:t>no.</w:t>
            </w:r>
          </w:p>
        </w:tc>
        <w:tc>
          <w:tcPr>
            <w:tcW w:w="1012" w:type="dxa"/>
            <w:tcBorders>
              <w:top w:val="single" w:sz="4" w:space="0" w:color="auto"/>
            </w:tcBorders>
            <w:tcMar>
              <w:left w:w="0" w:type="dxa"/>
            </w:tcMar>
          </w:tcPr>
          <w:p w14:paraId="7F256024" w14:textId="77777777" w:rsidR="004738DB" w:rsidRPr="00473686" w:rsidRDefault="004738DB" w:rsidP="00A70BDD">
            <w:pPr>
              <w:tabs>
                <w:tab w:val="center" w:pos="4513"/>
                <w:tab w:val="right" w:pos="9026"/>
              </w:tabs>
              <w:jc w:val="center"/>
              <w:rPr>
                <w:rFonts w:eastAsia="Calibri"/>
                <w:sz w:val="20"/>
                <w:szCs w:val="20"/>
              </w:rPr>
            </w:pPr>
            <w:r w:rsidRPr="00473686">
              <w:rPr>
                <w:rFonts w:eastAsia="Calibri"/>
                <w:sz w:val="20"/>
                <w:szCs w:val="20"/>
              </w:rPr>
              <w:t>no.</w:t>
            </w:r>
          </w:p>
        </w:tc>
        <w:tc>
          <w:tcPr>
            <w:tcW w:w="1013" w:type="dxa"/>
            <w:tcBorders>
              <w:top w:val="single" w:sz="4" w:space="0" w:color="auto"/>
            </w:tcBorders>
            <w:tcMar>
              <w:left w:w="0" w:type="dxa"/>
            </w:tcMar>
          </w:tcPr>
          <w:p w14:paraId="57E64847" w14:textId="77777777" w:rsidR="004738DB" w:rsidRPr="00473686" w:rsidRDefault="004738DB" w:rsidP="00A70BDD">
            <w:pPr>
              <w:tabs>
                <w:tab w:val="center" w:pos="4513"/>
                <w:tab w:val="right" w:pos="9026"/>
              </w:tabs>
              <w:jc w:val="center"/>
              <w:rPr>
                <w:rFonts w:eastAsia="Calibri"/>
                <w:sz w:val="20"/>
                <w:szCs w:val="20"/>
              </w:rPr>
            </w:pPr>
            <w:r w:rsidRPr="00473686">
              <w:rPr>
                <w:rFonts w:eastAsia="Calibri"/>
                <w:sz w:val="20"/>
                <w:szCs w:val="20"/>
              </w:rPr>
              <w:t>no.</w:t>
            </w:r>
          </w:p>
        </w:tc>
        <w:tc>
          <w:tcPr>
            <w:tcW w:w="1012" w:type="dxa"/>
            <w:tcBorders>
              <w:top w:val="single" w:sz="4" w:space="0" w:color="auto"/>
            </w:tcBorders>
            <w:tcMar>
              <w:left w:w="0" w:type="dxa"/>
            </w:tcMar>
          </w:tcPr>
          <w:p w14:paraId="386FA7BB" w14:textId="77777777" w:rsidR="004738DB" w:rsidRPr="00473686" w:rsidRDefault="004738DB" w:rsidP="00A70BDD">
            <w:pPr>
              <w:tabs>
                <w:tab w:val="center" w:pos="4513"/>
                <w:tab w:val="right" w:pos="9026"/>
              </w:tabs>
              <w:jc w:val="center"/>
              <w:rPr>
                <w:rFonts w:eastAsia="Calibri"/>
                <w:sz w:val="20"/>
                <w:szCs w:val="20"/>
              </w:rPr>
            </w:pPr>
            <w:r w:rsidRPr="00473686">
              <w:rPr>
                <w:rFonts w:eastAsia="Calibri"/>
                <w:sz w:val="20"/>
                <w:szCs w:val="20"/>
              </w:rPr>
              <w:t>no.</w:t>
            </w:r>
          </w:p>
        </w:tc>
        <w:tc>
          <w:tcPr>
            <w:tcW w:w="1013" w:type="dxa"/>
            <w:tcBorders>
              <w:top w:val="single" w:sz="4" w:space="0" w:color="auto"/>
            </w:tcBorders>
            <w:tcMar>
              <w:left w:w="0" w:type="dxa"/>
            </w:tcMar>
          </w:tcPr>
          <w:p w14:paraId="2E8285E7" w14:textId="77777777" w:rsidR="004738DB" w:rsidRPr="00473686" w:rsidRDefault="004738DB" w:rsidP="00A70BDD">
            <w:pPr>
              <w:tabs>
                <w:tab w:val="center" w:pos="4513"/>
                <w:tab w:val="right" w:pos="9026"/>
              </w:tabs>
              <w:jc w:val="center"/>
              <w:rPr>
                <w:rFonts w:eastAsia="Calibri"/>
                <w:sz w:val="20"/>
                <w:szCs w:val="20"/>
              </w:rPr>
            </w:pPr>
            <w:r w:rsidRPr="00473686">
              <w:rPr>
                <w:rFonts w:eastAsia="Calibri"/>
                <w:sz w:val="20"/>
                <w:szCs w:val="20"/>
              </w:rPr>
              <w:t>no.</w:t>
            </w:r>
          </w:p>
        </w:tc>
        <w:tc>
          <w:tcPr>
            <w:tcW w:w="1013" w:type="dxa"/>
            <w:tcBorders>
              <w:top w:val="single" w:sz="4" w:space="0" w:color="auto"/>
            </w:tcBorders>
            <w:tcMar>
              <w:left w:w="0" w:type="dxa"/>
            </w:tcMar>
          </w:tcPr>
          <w:p w14:paraId="6057C802" w14:textId="77777777" w:rsidR="004738DB" w:rsidRPr="00473686" w:rsidRDefault="004738DB" w:rsidP="00A70BDD">
            <w:pPr>
              <w:tabs>
                <w:tab w:val="center" w:pos="4513"/>
                <w:tab w:val="right" w:pos="9026"/>
              </w:tabs>
              <w:jc w:val="center"/>
              <w:rPr>
                <w:rFonts w:eastAsia="Calibri"/>
                <w:sz w:val="20"/>
                <w:szCs w:val="20"/>
              </w:rPr>
            </w:pPr>
            <w:r w:rsidRPr="00473686">
              <w:rPr>
                <w:rFonts w:eastAsia="Calibri"/>
                <w:sz w:val="20"/>
                <w:szCs w:val="20"/>
              </w:rPr>
              <w:t>no.</w:t>
            </w:r>
          </w:p>
        </w:tc>
        <w:tc>
          <w:tcPr>
            <w:tcW w:w="1417" w:type="dxa"/>
            <w:tcBorders>
              <w:top w:val="single" w:sz="4" w:space="0" w:color="auto"/>
            </w:tcBorders>
            <w:tcMar>
              <w:left w:w="0" w:type="dxa"/>
            </w:tcMar>
          </w:tcPr>
          <w:p w14:paraId="22A0CD72" w14:textId="77777777" w:rsidR="004738DB" w:rsidRPr="00473686" w:rsidRDefault="004738DB" w:rsidP="00A70BDD">
            <w:pPr>
              <w:tabs>
                <w:tab w:val="center" w:pos="4513"/>
                <w:tab w:val="right" w:pos="9026"/>
              </w:tabs>
              <w:jc w:val="center"/>
              <w:rPr>
                <w:rFonts w:eastAsia="Calibri"/>
                <w:sz w:val="20"/>
                <w:szCs w:val="20"/>
              </w:rPr>
            </w:pPr>
            <w:r w:rsidRPr="00473686">
              <w:rPr>
                <w:rFonts w:eastAsia="Calibri"/>
                <w:sz w:val="20"/>
                <w:szCs w:val="20"/>
              </w:rPr>
              <w:t>%</w:t>
            </w:r>
          </w:p>
        </w:tc>
      </w:tr>
      <w:tr w:rsidR="00843A54" w:rsidRPr="00D550F2" w14:paraId="0146858A" w14:textId="77777777" w:rsidTr="00A0596D">
        <w:trPr>
          <w:trHeight w:val="20"/>
        </w:trPr>
        <w:tc>
          <w:tcPr>
            <w:tcW w:w="1701" w:type="dxa"/>
            <w:tcMar>
              <w:left w:w="0" w:type="dxa"/>
            </w:tcMar>
          </w:tcPr>
          <w:p w14:paraId="3BA6955D" w14:textId="77777777" w:rsidR="004738DB" w:rsidRPr="00473686" w:rsidRDefault="004738DB" w:rsidP="004738DB">
            <w:pPr>
              <w:tabs>
                <w:tab w:val="center" w:pos="4513"/>
                <w:tab w:val="right" w:pos="9026"/>
              </w:tabs>
              <w:rPr>
                <w:rFonts w:eastAsia="Calibri" w:cs="Calibri"/>
                <w:b/>
                <w:sz w:val="20"/>
                <w:szCs w:val="20"/>
              </w:rPr>
            </w:pPr>
            <w:r w:rsidRPr="00473686">
              <w:rPr>
                <w:rFonts w:eastAsia="Calibri" w:cs="Calibri"/>
                <w:b/>
                <w:sz w:val="20"/>
                <w:szCs w:val="20"/>
              </w:rPr>
              <w:t>Aged under 15</w:t>
            </w:r>
          </w:p>
        </w:tc>
        <w:tc>
          <w:tcPr>
            <w:tcW w:w="1012" w:type="dxa"/>
            <w:tcMar>
              <w:left w:w="0" w:type="dxa"/>
            </w:tcMar>
          </w:tcPr>
          <w:p w14:paraId="00BCD965" w14:textId="77777777" w:rsidR="004738DB" w:rsidRPr="00473686" w:rsidRDefault="004738DB" w:rsidP="004738DB">
            <w:pPr>
              <w:tabs>
                <w:tab w:val="center" w:pos="4513"/>
                <w:tab w:val="right" w:pos="9026"/>
              </w:tabs>
              <w:jc w:val="right"/>
              <w:rPr>
                <w:rFonts w:eastAsia="Calibri"/>
                <w:sz w:val="20"/>
                <w:szCs w:val="20"/>
              </w:rPr>
            </w:pPr>
          </w:p>
        </w:tc>
        <w:tc>
          <w:tcPr>
            <w:tcW w:w="1013" w:type="dxa"/>
            <w:tcMar>
              <w:left w:w="0" w:type="dxa"/>
            </w:tcMar>
          </w:tcPr>
          <w:p w14:paraId="67ECAB8A" w14:textId="77777777" w:rsidR="004738DB" w:rsidRPr="00473686" w:rsidRDefault="004738DB" w:rsidP="004738DB">
            <w:pPr>
              <w:tabs>
                <w:tab w:val="center" w:pos="4513"/>
                <w:tab w:val="right" w:pos="9026"/>
              </w:tabs>
              <w:jc w:val="right"/>
              <w:rPr>
                <w:rFonts w:eastAsia="Calibri"/>
                <w:sz w:val="20"/>
                <w:szCs w:val="20"/>
              </w:rPr>
            </w:pPr>
          </w:p>
        </w:tc>
        <w:tc>
          <w:tcPr>
            <w:tcW w:w="1012" w:type="dxa"/>
            <w:tcMar>
              <w:left w:w="0" w:type="dxa"/>
            </w:tcMar>
          </w:tcPr>
          <w:p w14:paraId="7D7DC1A5" w14:textId="77777777" w:rsidR="004738DB" w:rsidRPr="00473686" w:rsidRDefault="004738DB" w:rsidP="004738DB">
            <w:pPr>
              <w:tabs>
                <w:tab w:val="center" w:pos="4513"/>
                <w:tab w:val="right" w:pos="9026"/>
              </w:tabs>
              <w:jc w:val="right"/>
              <w:rPr>
                <w:rFonts w:eastAsia="Calibri"/>
                <w:sz w:val="20"/>
                <w:szCs w:val="20"/>
              </w:rPr>
            </w:pPr>
          </w:p>
        </w:tc>
        <w:tc>
          <w:tcPr>
            <w:tcW w:w="1013" w:type="dxa"/>
            <w:tcMar>
              <w:left w:w="0" w:type="dxa"/>
            </w:tcMar>
          </w:tcPr>
          <w:p w14:paraId="5C7ACD8D" w14:textId="77777777" w:rsidR="004738DB" w:rsidRPr="00473686" w:rsidRDefault="004738DB" w:rsidP="004738DB">
            <w:pPr>
              <w:tabs>
                <w:tab w:val="center" w:pos="4513"/>
                <w:tab w:val="right" w:pos="9026"/>
              </w:tabs>
              <w:jc w:val="right"/>
              <w:rPr>
                <w:rFonts w:eastAsia="Calibri"/>
                <w:sz w:val="20"/>
                <w:szCs w:val="20"/>
              </w:rPr>
            </w:pPr>
          </w:p>
        </w:tc>
        <w:tc>
          <w:tcPr>
            <w:tcW w:w="1012" w:type="dxa"/>
            <w:tcMar>
              <w:left w:w="0" w:type="dxa"/>
            </w:tcMar>
          </w:tcPr>
          <w:p w14:paraId="6E2C88BD" w14:textId="77777777" w:rsidR="004738DB" w:rsidRPr="00473686" w:rsidRDefault="004738DB" w:rsidP="004738DB">
            <w:pPr>
              <w:tabs>
                <w:tab w:val="center" w:pos="4513"/>
                <w:tab w:val="right" w:pos="9026"/>
              </w:tabs>
              <w:jc w:val="right"/>
              <w:rPr>
                <w:rFonts w:eastAsia="Calibri"/>
                <w:sz w:val="20"/>
                <w:szCs w:val="20"/>
              </w:rPr>
            </w:pPr>
          </w:p>
        </w:tc>
        <w:tc>
          <w:tcPr>
            <w:tcW w:w="1013" w:type="dxa"/>
            <w:tcMar>
              <w:left w:w="0" w:type="dxa"/>
            </w:tcMar>
          </w:tcPr>
          <w:p w14:paraId="3D86B7CA" w14:textId="77777777" w:rsidR="004738DB" w:rsidRPr="00473686" w:rsidRDefault="004738DB" w:rsidP="004738DB">
            <w:pPr>
              <w:tabs>
                <w:tab w:val="center" w:pos="4513"/>
                <w:tab w:val="right" w:pos="9026"/>
              </w:tabs>
              <w:jc w:val="right"/>
              <w:rPr>
                <w:rFonts w:eastAsia="Calibri"/>
                <w:sz w:val="20"/>
                <w:szCs w:val="20"/>
              </w:rPr>
            </w:pPr>
          </w:p>
        </w:tc>
        <w:tc>
          <w:tcPr>
            <w:tcW w:w="1013" w:type="dxa"/>
            <w:tcMar>
              <w:left w:w="0" w:type="dxa"/>
            </w:tcMar>
          </w:tcPr>
          <w:p w14:paraId="7445A768" w14:textId="77777777" w:rsidR="004738DB" w:rsidRPr="00473686" w:rsidRDefault="004738DB" w:rsidP="004738DB">
            <w:pPr>
              <w:tabs>
                <w:tab w:val="center" w:pos="4513"/>
                <w:tab w:val="right" w:pos="9026"/>
              </w:tabs>
              <w:jc w:val="right"/>
              <w:rPr>
                <w:rFonts w:eastAsia="Calibri"/>
                <w:sz w:val="20"/>
                <w:szCs w:val="20"/>
              </w:rPr>
            </w:pPr>
          </w:p>
        </w:tc>
        <w:tc>
          <w:tcPr>
            <w:tcW w:w="1417" w:type="dxa"/>
            <w:tcMar>
              <w:left w:w="0" w:type="dxa"/>
            </w:tcMar>
          </w:tcPr>
          <w:p w14:paraId="2F34379E" w14:textId="77777777" w:rsidR="004738DB" w:rsidRPr="00473686" w:rsidRDefault="004738DB" w:rsidP="004738DB">
            <w:pPr>
              <w:tabs>
                <w:tab w:val="center" w:pos="4513"/>
                <w:tab w:val="right" w:pos="9026"/>
              </w:tabs>
              <w:jc w:val="right"/>
              <w:rPr>
                <w:rFonts w:eastAsia="Calibri"/>
                <w:sz w:val="20"/>
                <w:szCs w:val="20"/>
              </w:rPr>
            </w:pPr>
          </w:p>
        </w:tc>
      </w:tr>
      <w:tr w:rsidR="00843A54" w:rsidRPr="00D550F2" w14:paraId="62533A46" w14:textId="77777777" w:rsidTr="00A0596D">
        <w:trPr>
          <w:trHeight w:val="20"/>
        </w:trPr>
        <w:tc>
          <w:tcPr>
            <w:tcW w:w="1701" w:type="dxa"/>
            <w:tcMar>
              <w:left w:w="0" w:type="dxa"/>
            </w:tcMar>
          </w:tcPr>
          <w:p w14:paraId="097DAA25" w14:textId="77777777" w:rsidR="00451136" w:rsidRPr="00473686" w:rsidRDefault="00451136" w:rsidP="00451136">
            <w:pPr>
              <w:tabs>
                <w:tab w:val="center" w:pos="4513"/>
                <w:tab w:val="right" w:pos="9026"/>
              </w:tabs>
              <w:rPr>
                <w:rFonts w:eastAsia="Calibri" w:cs="Calibri"/>
                <w:sz w:val="20"/>
                <w:szCs w:val="20"/>
              </w:rPr>
            </w:pPr>
            <w:r w:rsidRPr="00473686">
              <w:rPr>
                <w:rFonts w:eastAsia="Calibri" w:cs="Calibri"/>
                <w:sz w:val="20"/>
                <w:szCs w:val="20"/>
              </w:rPr>
              <w:t>Aboriginal</w:t>
            </w:r>
          </w:p>
        </w:tc>
        <w:tc>
          <w:tcPr>
            <w:tcW w:w="1012" w:type="dxa"/>
            <w:tcMar>
              <w:left w:w="0" w:type="dxa"/>
            </w:tcMar>
          </w:tcPr>
          <w:p w14:paraId="34F50AF6" w14:textId="34246148" w:rsidR="00451136" w:rsidRPr="00473686" w:rsidRDefault="00451136" w:rsidP="00451136">
            <w:pPr>
              <w:jc w:val="right"/>
              <w:rPr>
                <w:rFonts w:eastAsia="Calibri" w:cs="Calibri"/>
                <w:color w:val="000000"/>
                <w:sz w:val="20"/>
                <w:szCs w:val="20"/>
              </w:rPr>
            </w:pPr>
            <w:r w:rsidRPr="00473686">
              <w:rPr>
                <w:sz w:val="20"/>
                <w:szCs w:val="20"/>
              </w:rPr>
              <w:t>22 127</w:t>
            </w:r>
          </w:p>
        </w:tc>
        <w:tc>
          <w:tcPr>
            <w:tcW w:w="1013" w:type="dxa"/>
            <w:tcMar>
              <w:left w:w="0" w:type="dxa"/>
            </w:tcMar>
          </w:tcPr>
          <w:p w14:paraId="37B24337" w14:textId="72B4D441" w:rsidR="00451136" w:rsidRPr="00473686" w:rsidRDefault="00451136" w:rsidP="00451136">
            <w:pPr>
              <w:jc w:val="right"/>
              <w:rPr>
                <w:rFonts w:eastAsia="Calibri" w:cs="Calibri"/>
                <w:color w:val="000000"/>
                <w:sz w:val="20"/>
                <w:szCs w:val="20"/>
              </w:rPr>
            </w:pPr>
            <w:r w:rsidRPr="00473686">
              <w:rPr>
                <w:sz w:val="20"/>
                <w:szCs w:val="20"/>
              </w:rPr>
              <w:t>22 103</w:t>
            </w:r>
          </w:p>
        </w:tc>
        <w:tc>
          <w:tcPr>
            <w:tcW w:w="1012" w:type="dxa"/>
            <w:tcMar>
              <w:left w:w="0" w:type="dxa"/>
            </w:tcMar>
          </w:tcPr>
          <w:p w14:paraId="4CC96DE2" w14:textId="1E3FBE4C" w:rsidR="00451136" w:rsidRPr="00473686" w:rsidRDefault="00451136" w:rsidP="00451136">
            <w:pPr>
              <w:jc w:val="right"/>
              <w:rPr>
                <w:rFonts w:eastAsia="Calibri" w:cs="Calibri"/>
                <w:color w:val="000000"/>
                <w:sz w:val="20"/>
                <w:szCs w:val="20"/>
              </w:rPr>
            </w:pPr>
            <w:r w:rsidRPr="00473686">
              <w:rPr>
                <w:sz w:val="20"/>
                <w:szCs w:val="20"/>
              </w:rPr>
              <w:t>22 276</w:t>
            </w:r>
          </w:p>
        </w:tc>
        <w:tc>
          <w:tcPr>
            <w:tcW w:w="1013" w:type="dxa"/>
            <w:tcMar>
              <w:left w:w="0" w:type="dxa"/>
            </w:tcMar>
          </w:tcPr>
          <w:p w14:paraId="6689519D" w14:textId="0E7426AE" w:rsidR="00451136" w:rsidRPr="00473686" w:rsidRDefault="00451136" w:rsidP="00451136">
            <w:pPr>
              <w:jc w:val="right"/>
              <w:rPr>
                <w:rFonts w:eastAsia="Calibri" w:cs="Calibri"/>
                <w:color w:val="000000"/>
                <w:sz w:val="20"/>
                <w:szCs w:val="20"/>
              </w:rPr>
            </w:pPr>
            <w:r w:rsidRPr="00473686">
              <w:rPr>
                <w:sz w:val="20"/>
                <w:szCs w:val="20"/>
              </w:rPr>
              <w:t>22 989</w:t>
            </w:r>
          </w:p>
        </w:tc>
        <w:tc>
          <w:tcPr>
            <w:tcW w:w="1012" w:type="dxa"/>
            <w:tcMar>
              <w:left w:w="0" w:type="dxa"/>
            </w:tcMar>
          </w:tcPr>
          <w:p w14:paraId="3D0CDE0F" w14:textId="18FC961D" w:rsidR="00451136" w:rsidRPr="00473686" w:rsidRDefault="00451136" w:rsidP="00451136">
            <w:pPr>
              <w:jc w:val="right"/>
              <w:rPr>
                <w:rFonts w:eastAsia="Calibri" w:cs="Calibri"/>
                <w:color w:val="000000"/>
                <w:sz w:val="20"/>
                <w:szCs w:val="20"/>
              </w:rPr>
            </w:pPr>
            <w:r w:rsidRPr="00473686">
              <w:rPr>
                <w:sz w:val="20"/>
                <w:szCs w:val="20"/>
              </w:rPr>
              <w:t>23 834</w:t>
            </w:r>
          </w:p>
        </w:tc>
        <w:tc>
          <w:tcPr>
            <w:tcW w:w="1013" w:type="dxa"/>
            <w:tcMar>
              <w:left w:w="0" w:type="dxa"/>
            </w:tcMar>
          </w:tcPr>
          <w:p w14:paraId="31AFC01D" w14:textId="2D179327" w:rsidR="00451136" w:rsidRPr="00473686" w:rsidRDefault="00451136" w:rsidP="00451136">
            <w:pPr>
              <w:jc w:val="right"/>
              <w:rPr>
                <w:rFonts w:eastAsia="Calibri" w:cs="Calibri"/>
                <w:color w:val="000000"/>
                <w:sz w:val="20"/>
                <w:szCs w:val="20"/>
              </w:rPr>
            </w:pPr>
            <w:r w:rsidRPr="00473686">
              <w:rPr>
                <w:sz w:val="20"/>
                <w:szCs w:val="20"/>
              </w:rPr>
              <w:t>24 743</w:t>
            </w:r>
          </w:p>
        </w:tc>
        <w:tc>
          <w:tcPr>
            <w:tcW w:w="1013" w:type="dxa"/>
            <w:tcMar>
              <w:left w:w="0" w:type="dxa"/>
            </w:tcMar>
          </w:tcPr>
          <w:p w14:paraId="3E69EA22" w14:textId="7C7516FB" w:rsidR="00451136" w:rsidRPr="00473686" w:rsidRDefault="00451136" w:rsidP="00451136">
            <w:pPr>
              <w:jc w:val="right"/>
              <w:rPr>
                <w:rFonts w:eastAsia="Calibri" w:cs="Calibri"/>
                <w:color w:val="000000"/>
                <w:sz w:val="20"/>
                <w:szCs w:val="20"/>
              </w:rPr>
            </w:pPr>
            <w:r w:rsidRPr="00473686">
              <w:rPr>
                <w:sz w:val="20"/>
                <w:szCs w:val="20"/>
              </w:rPr>
              <w:t>25 723</w:t>
            </w:r>
          </w:p>
        </w:tc>
        <w:tc>
          <w:tcPr>
            <w:tcW w:w="1417" w:type="dxa"/>
            <w:tcMar>
              <w:left w:w="0" w:type="dxa"/>
            </w:tcMar>
          </w:tcPr>
          <w:p w14:paraId="0047ECC7" w14:textId="32FF96E4" w:rsidR="00451136" w:rsidRPr="00473686" w:rsidRDefault="00451136" w:rsidP="0060663E">
            <w:pPr>
              <w:tabs>
                <w:tab w:val="center" w:pos="4513"/>
                <w:tab w:val="right" w:pos="9026"/>
              </w:tabs>
              <w:jc w:val="center"/>
              <w:rPr>
                <w:rFonts w:eastAsia="Calibri"/>
                <w:sz w:val="20"/>
                <w:szCs w:val="20"/>
              </w:rPr>
            </w:pPr>
            <w:r w:rsidRPr="00473686">
              <w:rPr>
                <w:rFonts w:eastAsia="Calibri"/>
                <w:sz w:val="20"/>
                <w:szCs w:val="20"/>
              </w:rPr>
              <w:t>0.5</w:t>
            </w:r>
          </w:p>
        </w:tc>
      </w:tr>
      <w:tr w:rsidR="00843A54" w:rsidRPr="00D550F2" w14:paraId="4B150547" w14:textId="77777777" w:rsidTr="00A0596D">
        <w:trPr>
          <w:trHeight w:val="20"/>
        </w:trPr>
        <w:tc>
          <w:tcPr>
            <w:tcW w:w="1701" w:type="dxa"/>
            <w:tcMar>
              <w:left w:w="0" w:type="dxa"/>
            </w:tcMar>
          </w:tcPr>
          <w:p w14:paraId="2DEF812C" w14:textId="77777777" w:rsidR="00451136" w:rsidRPr="00473686" w:rsidRDefault="00451136" w:rsidP="00451136">
            <w:pPr>
              <w:tabs>
                <w:tab w:val="center" w:pos="4513"/>
                <w:tab w:val="right" w:pos="9026"/>
              </w:tabs>
              <w:rPr>
                <w:rFonts w:eastAsia="Calibri" w:cs="Calibri"/>
                <w:sz w:val="20"/>
                <w:szCs w:val="20"/>
              </w:rPr>
            </w:pPr>
            <w:r w:rsidRPr="00473686">
              <w:rPr>
                <w:rFonts w:eastAsia="Calibri" w:cs="Calibri"/>
                <w:sz w:val="20"/>
                <w:szCs w:val="20"/>
              </w:rPr>
              <w:t>Non-Aboriginal</w:t>
            </w:r>
          </w:p>
        </w:tc>
        <w:tc>
          <w:tcPr>
            <w:tcW w:w="1012" w:type="dxa"/>
            <w:tcMar>
              <w:left w:w="0" w:type="dxa"/>
            </w:tcMar>
          </w:tcPr>
          <w:p w14:paraId="583B52DE" w14:textId="124C7E79" w:rsidR="00451136" w:rsidRPr="00473686" w:rsidRDefault="00451136" w:rsidP="00451136">
            <w:pPr>
              <w:jc w:val="right"/>
              <w:rPr>
                <w:rFonts w:eastAsia="Calibri" w:cs="Calibri"/>
                <w:color w:val="000000"/>
                <w:sz w:val="20"/>
                <w:szCs w:val="20"/>
              </w:rPr>
            </w:pPr>
            <w:r w:rsidRPr="00473686">
              <w:rPr>
                <w:sz w:val="20"/>
                <w:szCs w:val="20"/>
              </w:rPr>
              <w:t>31 471</w:t>
            </w:r>
          </w:p>
        </w:tc>
        <w:tc>
          <w:tcPr>
            <w:tcW w:w="1013" w:type="dxa"/>
            <w:tcMar>
              <w:left w:w="0" w:type="dxa"/>
            </w:tcMar>
          </w:tcPr>
          <w:p w14:paraId="76E6FF56" w14:textId="1B9CB30A" w:rsidR="00451136" w:rsidRPr="00473686" w:rsidRDefault="00451136" w:rsidP="00451136">
            <w:pPr>
              <w:jc w:val="right"/>
              <w:rPr>
                <w:rFonts w:eastAsia="Calibri" w:cs="Calibri"/>
                <w:color w:val="000000"/>
                <w:sz w:val="20"/>
                <w:szCs w:val="20"/>
              </w:rPr>
            </w:pPr>
            <w:r w:rsidRPr="00473686">
              <w:rPr>
                <w:sz w:val="20"/>
                <w:szCs w:val="20"/>
              </w:rPr>
              <w:t>31 957</w:t>
            </w:r>
          </w:p>
        </w:tc>
        <w:tc>
          <w:tcPr>
            <w:tcW w:w="1012" w:type="dxa"/>
            <w:tcMar>
              <w:left w:w="0" w:type="dxa"/>
            </w:tcMar>
          </w:tcPr>
          <w:p w14:paraId="16DE8DA4" w14:textId="658D3A42" w:rsidR="00451136" w:rsidRPr="00473686" w:rsidRDefault="00451136" w:rsidP="00451136">
            <w:pPr>
              <w:jc w:val="right"/>
              <w:rPr>
                <w:rFonts w:eastAsia="Calibri" w:cs="Calibri"/>
                <w:color w:val="000000"/>
                <w:sz w:val="20"/>
                <w:szCs w:val="20"/>
              </w:rPr>
            </w:pPr>
            <w:r w:rsidRPr="00473686">
              <w:rPr>
                <w:sz w:val="20"/>
                <w:szCs w:val="20"/>
              </w:rPr>
              <w:t>32 996</w:t>
            </w:r>
          </w:p>
        </w:tc>
        <w:tc>
          <w:tcPr>
            <w:tcW w:w="1013" w:type="dxa"/>
            <w:tcMar>
              <w:left w:w="0" w:type="dxa"/>
            </w:tcMar>
          </w:tcPr>
          <w:p w14:paraId="72EC88BE" w14:textId="7600D595" w:rsidR="00451136" w:rsidRPr="00473686" w:rsidRDefault="00451136" w:rsidP="00451136">
            <w:pPr>
              <w:jc w:val="right"/>
              <w:rPr>
                <w:rFonts w:eastAsia="Calibri" w:cs="Calibri"/>
                <w:color w:val="000000"/>
                <w:sz w:val="20"/>
                <w:szCs w:val="20"/>
              </w:rPr>
            </w:pPr>
            <w:r w:rsidRPr="00473686">
              <w:rPr>
                <w:sz w:val="20"/>
                <w:szCs w:val="20"/>
              </w:rPr>
              <w:t>35 098</w:t>
            </w:r>
          </w:p>
        </w:tc>
        <w:tc>
          <w:tcPr>
            <w:tcW w:w="1012" w:type="dxa"/>
            <w:tcMar>
              <w:left w:w="0" w:type="dxa"/>
            </w:tcMar>
          </w:tcPr>
          <w:p w14:paraId="7746DBC1" w14:textId="190EACA4" w:rsidR="00451136" w:rsidRPr="00473686" w:rsidRDefault="00451136" w:rsidP="00451136">
            <w:pPr>
              <w:jc w:val="right"/>
              <w:rPr>
                <w:rFonts w:eastAsia="Calibri" w:cs="Calibri"/>
                <w:color w:val="000000"/>
                <w:sz w:val="20"/>
                <w:szCs w:val="20"/>
              </w:rPr>
            </w:pPr>
            <w:r w:rsidRPr="00473686">
              <w:rPr>
                <w:sz w:val="20"/>
                <w:szCs w:val="20"/>
              </w:rPr>
              <w:t>37 664</w:t>
            </w:r>
          </w:p>
        </w:tc>
        <w:tc>
          <w:tcPr>
            <w:tcW w:w="1013" w:type="dxa"/>
            <w:tcMar>
              <w:left w:w="0" w:type="dxa"/>
            </w:tcMar>
          </w:tcPr>
          <w:p w14:paraId="74696954" w14:textId="6301DEA0" w:rsidR="00451136" w:rsidRPr="00473686" w:rsidRDefault="00451136" w:rsidP="00451136">
            <w:pPr>
              <w:jc w:val="right"/>
              <w:rPr>
                <w:rFonts w:eastAsia="Calibri" w:cs="Calibri"/>
                <w:color w:val="000000"/>
                <w:sz w:val="20"/>
                <w:szCs w:val="20"/>
              </w:rPr>
            </w:pPr>
            <w:r w:rsidRPr="00473686">
              <w:rPr>
                <w:sz w:val="20"/>
                <w:szCs w:val="20"/>
              </w:rPr>
              <w:t>40 511</w:t>
            </w:r>
          </w:p>
        </w:tc>
        <w:tc>
          <w:tcPr>
            <w:tcW w:w="1013" w:type="dxa"/>
            <w:tcMar>
              <w:left w:w="0" w:type="dxa"/>
            </w:tcMar>
          </w:tcPr>
          <w:p w14:paraId="0AFAC337" w14:textId="59C6922A" w:rsidR="00451136" w:rsidRPr="00473686" w:rsidRDefault="00451136" w:rsidP="00451136">
            <w:pPr>
              <w:jc w:val="right"/>
              <w:rPr>
                <w:rFonts w:eastAsia="Calibri" w:cs="Calibri"/>
                <w:color w:val="000000"/>
                <w:sz w:val="20"/>
                <w:szCs w:val="20"/>
              </w:rPr>
            </w:pPr>
            <w:r w:rsidRPr="00473686">
              <w:rPr>
                <w:sz w:val="20"/>
                <w:szCs w:val="20"/>
              </w:rPr>
              <w:t>43 711</w:t>
            </w:r>
          </w:p>
        </w:tc>
        <w:tc>
          <w:tcPr>
            <w:tcW w:w="1417" w:type="dxa"/>
            <w:tcMar>
              <w:left w:w="0" w:type="dxa"/>
            </w:tcMar>
          </w:tcPr>
          <w:p w14:paraId="511FC6A8" w14:textId="31E240A2" w:rsidR="00451136" w:rsidRPr="00473686" w:rsidRDefault="00451136" w:rsidP="0060663E">
            <w:pPr>
              <w:tabs>
                <w:tab w:val="center" w:pos="4513"/>
                <w:tab w:val="right" w:pos="9026"/>
              </w:tabs>
              <w:jc w:val="center"/>
              <w:rPr>
                <w:rFonts w:eastAsia="Calibri"/>
                <w:sz w:val="20"/>
                <w:szCs w:val="20"/>
              </w:rPr>
            </w:pPr>
            <w:r w:rsidRPr="00473686">
              <w:rPr>
                <w:rFonts w:eastAsia="Calibri"/>
                <w:sz w:val="20"/>
                <w:szCs w:val="20"/>
              </w:rPr>
              <w:t>1.1</w:t>
            </w:r>
          </w:p>
        </w:tc>
      </w:tr>
      <w:tr w:rsidR="00843A54" w:rsidRPr="00D550F2" w14:paraId="0BBEA1E8" w14:textId="77777777" w:rsidTr="00A0596D">
        <w:trPr>
          <w:trHeight w:val="20"/>
        </w:trPr>
        <w:tc>
          <w:tcPr>
            <w:tcW w:w="1701" w:type="dxa"/>
            <w:tcMar>
              <w:left w:w="0" w:type="dxa"/>
            </w:tcMar>
          </w:tcPr>
          <w:p w14:paraId="0078645E" w14:textId="77777777" w:rsidR="00451136" w:rsidRPr="00473686" w:rsidRDefault="00451136" w:rsidP="00451136">
            <w:pPr>
              <w:tabs>
                <w:tab w:val="center" w:pos="4513"/>
                <w:tab w:val="right" w:pos="9026"/>
              </w:tabs>
              <w:rPr>
                <w:rFonts w:eastAsia="Calibri" w:cs="Calibri"/>
                <w:sz w:val="20"/>
                <w:szCs w:val="20"/>
              </w:rPr>
            </w:pPr>
            <w:r w:rsidRPr="00473686">
              <w:rPr>
                <w:rFonts w:eastAsia="Calibri" w:cs="Calibri"/>
                <w:sz w:val="20"/>
                <w:szCs w:val="20"/>
              </w:rPr>
              <w:t>Total</w:t>
            </w:r>
          </w:p>
        </w:tc>
        <w:tc>
          <w:tcPr>
            <w:tcW w:w="1012" w:type="dxa"/>
            <w:tcMar>
              <w:left w:w="0" w:type="dxa"/>
            </w:tcMar>
          </w:tcPr>
          <w:p w14:paraId="25AF0905" w14:textId="4FD6457E" w:rsidR="00451136" w:rsidRPr="00473686" w:rsidRDefault="00451136" w:rsidP="00451136">
            <w:pPr>
              <w:jc w:val="right"/>
              <w:rPr>
                <w:rFonts w:eastAsia="Calibri" w:cs="Calibri"/>
                <w:color w:val="000000"/>
                <w:sz w:val="20"/>
                <w:szCs w:val="20"/>
              </w:rPr>
            </w:pPr>
            <w:r w:rsidRPr="00473686">
              <w:rPr>
                <w:sz w:val="20"/>
                <w:szCs w:val="20"/>
              </w:rPr>
              <w:t>53 598</w:t>
            </w:r>
          </w:p>
        </w:tc>
        <w:tc>
          <w:tcPr>
            <w:tcW w:w="1013" w:type="dxa"/>
            <w:tcMar>
              <w:left w:w="0" w:type="dxa"/>
            </w:tcMar>
          </w:tcPr>
          <w:p w14:paraId="46F9D85D" w14:textId="6A34C6EA" w:rsidR="00451136" w:rsidRPr="00473686" w:rsidRDefault="00451136" w:rsidP="00451136">
            <w:pPr>
              <w:jc w:val="right"/>
              <w:rPr>
                <w:rFonts w:eastAsia="Calibri" w:cs="Calibri"/>
                <w:color w:val="000000"/>
                <w:sz w:val="20"/>
                <w:szCs w:val="20"/>
              </w:rPr>
            </w:pPr>
            <w:r w:rsidRPr="00473686">
              <w:rPr>
                <w:sz w:val="20"/>
                <w:szCs w:val="20"/>
              </w:rPr>
              <w:t>54 061</w:t>
            </w:r>
          </w:p>
        </w:tc>
        <w:tc>
          <w:tcPr>
            <w:tcW w:w="1012" w:type="dxa"/>
            <w:tcMar>
              <w:left w:w="0" w:type="dxa"/>
            </w:tcMar>
          </w:tcPr>
          <w:p w14:paraId="79EE3B11" w14:textId="05BFFE8A" w:rsidR="00451136" w:rsidRPr="00473686" w:rsidRDefault="00451136" w:rsidP="00451136">
            <w:pPr>
              <w:jc w:val="right"/>
              <w:rPr>
                <w:rFonts w:eastAsia="Calibri" w:cs="Calibri"/>
                <w:color w:val="000000"/>
                <w:sz w:val="20"/>
                <w:szCs w:val="20"/>
              </w:rPr>
            </w:pPr>
            <w:r w:rsidRPr="00473686">
              <w:rPr>
                <w:sz w:val="20"/>
                <w:szCs w:val="20"/>
              </w:rPr>
              <w:t>55 272</w:t>
            </w:r>
          </w:p>
        </w:tc>
        <w:tc>
          <w:tcPr>
            <w:tcW w:w="1013" w:type="dxa"/>
            <w:tcMar>
              <w:left w:w="0" w:type="dxa"/>
            </w:tcMar>
          </w:tcPr>
          <w:p w14:paraId="435CE413" w14:textId="3194AD74" w:rsidR="00451136" w:rsidRPr="00473686" w:rsidRDefault="00451136" w:rsidP="00451136">
            <w:pPr>
              <w:jc w:val="right"/>
              <w:rPr>
                <w:rFonts w:eastAsia="Calibri" w:cs="Calibri"/>
                <w:color w:val="000000"/>
                <w:sz w:val="20"/>
                <w:szCs w:val="20"/>
              </w:rPr>
            </w:pPr>
            <w:r w:rsidRPr="00473686">
              <w:rPr>
                <w:sz w:val="20"/>
                <w:szCs w:val="20"/>
              </w:rPr>
              <w:t>58 086</w:t>
            </w:r>
          </w:p>
        </w:tc>
        <w:tc>
          <w:tcPr>
            <w:tcW w:w="1012" w:type="dxa"/>
            <w:tcMar>
              <w:left w:w="0" w:type="dxa"/>
            </w:tcMar>
          </w:tcPr>
          <w:p w14:paraId="5DA69221" w14:textId="2FCF1342" w:rsidR="00451136" w:rsidRPr="00473686" w:rsidRDefault="00451136" w:rsidP="00451136">
            <w:pPr>
              <w:jc w:val="right"/>
              <w:rPr>
                <w:rFonts w:eastAsia="Calibri" w:cs="Calibri"/>
                <w:color w:val="000000"/>
                <w:sz w:val="20"/>
                <w:szCs w:val="20"/>
              </w:rPr>
            </w:pPr>
            <w:r w:rsidRPr="00473686">
              <w:rPr>
                <w:sz w:val="20"/>
                <w:szCs w:val="20"/>
              </w:rPr>
              <w:t>61 498</w:t>
            </w:r>
          </w:p>
        </w:tc>
        <w:tc>
          <w:tcPr>
            <w:tcW w:w="1013" w:type="dxa"/>
            <w:tcMar>
              <w:left w:w="0" w:type="dxa"/>
            </w:tcMar>
          </w:tcPr>
          <w:p w14:paraId="5A40E509" w14:textId="362295D5" w:rsidR="00451136" w:rsidRPr="00473686" w:rsidRDefault="00451136" w:rsidP="00451136">
            <w:pPr>
              <w:jc w:val="right"/>
              <w:rPr>
                <w:rFonts w:eastAsia="Calibri" w:cs="Calibri"/>
                <w:color w:val="000000"/>
                <w:sz w:val="20"/>
                <w:szCs w:val="20"/>
              </w:rPr>
            </w:pPr>
            <w:r w:rsidRPr="00473686">
              <w:rPr>
                <w:sz w:val="20"/>
                <w:szCs w:val="20"/>
              </w:rPr>
              <w:t>65 253</w:t>
            </w:r>
          </w:p>
        </w:tc>
        <w:tc>
          <w:tcPr>
            <w:tcW w:w="1013" w:type="dxa"/>
            <w:tcMar>
              <w:left w:w="0" w:type="dxa"/>
            </w:tcMar>
          </w:tcPr>
          <w:p w14:paraId="069F7D70" w14:textId="67DAD176" w:rsidR="00451136" w:rsidRPr="00473686" w:rsidRDefault="00451136" w:rsidP="00451136">
            <w:pPr>
              <w:jc w:val="right"/>
              <w:rPr>
                <w:rFonts w:eastAsia="Calibri" w:cs="Calibri"/>
                <w:color w:val="000000"/>
                <w:sz w:val="20"/>
                <w:szCs w:val="20"/>
              </w:rPr>
            </w:pPr>
            <w:r w:rsidRPr="00473686">
              <w:rPr>
                <w:sz w:val="20"/>
                <w:szCs w:val="20"/>
              </w:rPr>
              <w:t>69 434</w:t>
            </w:r>
          </w:p>
        </w:tc>
        <w:tc>
          <w:tcPr>
            <w:tcW w:w="1417" w:type="dxa"/>
            <w:tcMar>
              <w:left w:w="0" w:type="dxa"/>
            </w:tcMar>
          </w:tcPr>
          <w:p w14:paraId="2F9BEC22" w14:textId="50A287D7" w:rsidR="00451136" w:rsidRPr="00473686" w:rsidRDefault="00451136" w:rsidP="0060663E">
            <w:pPr>
              <w:tabs>
                <w:tab w:val="center" w:pos="4513"/>
                <w:tab w:val="right" w:pos="9026"/>
              </w:tabs>
              <w:jc w:val="center"/>
              <w:rPr>
                <w:rFonts w:eastAsia="Calibri"/>
                <w:sz w:val="20"/>
                <w:szCs w:val="20"/>
              </w:rPr>
            </w:pPr>
            <w:r w:rsidRPr="00473686">
              <w:rPr>
                <w:rFonts w:eastAsia="Calibri"/>
                <w:sz w:val="20"/>
                <w:szCs w:val="20"/>
              </w:rPr>
              <w:t>0.9</w:t>
            </w:r>
          </w:p>
        </w:tc>
      </w:tr>
      <w:tr w:rsidR="00843A54" w:rsidRPr="00D550F2" w14:paraId="04643AEE" w14:textId="77777777" w:rsidTr="00A0596D">
        <w:trPr>
          <w:trHeight w:val="20"/>
        </w:trPr>
        <w:tc>
          <w:tcPr>
            <w:tcW w:w="1701" w:type="dxa"/>
            <w:tcMar>
              <w:left w:w="0" w:type="dxa"/>
            </w:tcMar>
          </w:tcPr>
          <w:p w14:paraId="2B55F4AF" w14:textId="77777777" w:rsidR="004738DB" w:rsidRPr="00473686" w:rsidRDefault="004738DB" w:rsidP="004738DB">
            <w:pPr>
              <w:tabs>
                <w:tab w:val="center" w:pos="4513"/>
                <w:tab w:val="right" w:pos="9026"/>
              </w:tabs>
              <w:rPr>
                <w:rFonts w:eastAsia="Calibri" w:cs="Calibri"/>
                <w:b/>
                <w:sz w:val="20"/>
                <w:szCs w:val="20"/>
              </w:rPr>
            </w:pPr>
            <w:r w:rsidRPr="00473686">
              <w:rPr>
                <w:rFonts w:eastAsia="Calibri" w:cs="Calibri"/>
                <w:b/>
                <w:sz w:val="20"/>
                <w:szCs w:val="20"/>
              </w:rPr>
              <w:t>Aged 15-64</w:t>
            </w:r>
          </w:p>
        </w:tc>
        <w:tc>
          <w:tcPr>
            <w:tcW w:w="1012" w:type="dxa"/>
            <w:tcMar>
              <w:left w:w="0" w:type="dxa"/>
            </w:tcMar>
          </w:tcPr>
          <w:p w14:paraId="1B98A848" w14:textId="77777777" w:rsidR="004738DB" w:rsidRPr="00473686" w:rsidRDefault="004738DB" w:rsidP="004738DB">
            <w:pPr>
              <w:tabs>
                <w:tab w:val="center" w:pos="4513"/>
                <w:tab w:val="right" w:pos="9026"/>
              </w:tabs>
              <w:jc w:val="right"/>
              <w:rPr>
                <w:rFonts w:eastAsia="Calibri"/>
                <w:sz w:val="20"/>
                <w:szCs w:val="20"/>
              </w:rPr>
            </w:pPr>
          </w:p>
        </w:tc>
        <w:tc>
          <w:tcPr>
            <w:tcW w:w="1013" w:type="dxa"/>
            <w:tcMar>
              <w:left w:w="0" w:type="dxa"/>
            </w:tcMar>
          </w:tcPr>
          <w:p w14:paraId="4A7C894E" w14:textId="77777777" w:rsidR="004738DB" w:rsidRPr="00473686" w:rsidRDefault="004738DB" w:rsidP="004738DB">
            <w:pPr>
              <w:tabs>
                <w:tab w:val="center" w:pos="4513"/>
                <w:tab w:val="right" w:pos="9026"/>
              </w:tabs>
              <w:jc w:val="right"/>
              <w:rPr>
                <w:rFonts w:eastAsia="Calibri"/>
                <w:sz w:val="20"/>
                <w:szCs w:val="20"/>
              </w:rPr>
            </w:pPr>
          </w:p>
        </w:tc>
        <w:tc>
          <w:tcPr>
            <w:tcW w:w="1012" w:type="dxa"/>
            <w:tcMar>
              <w:left w:w="0" w:type="dxa"/>
            </w:tcMar>
          </w:tcPr>
          <w:p w14:paraId="26AC4330" w14:textId="77777777" w:rsidR="004738DB" w:rsidRPr="00473686" w:rsidRDefault="004738DB" w:rsidP="004738DB">
            <w:pPr>
              <w:tabs>
                <w:tab w:val="center" w:pos="4513"/>
                <w:tab w:val="right" w:pos="9026"/>
              </w:tabs>
              <w:jc w:val="right"/>
              <w:rPr>
                <w:rFonts w:eastAsia="Calibri"/>
                <w:sz w:val="20"/>
                <w:szCs w:val="20"/>
              </w:rPr>
            </w:pPr>
          </w:p>
        </w:tc>
        <w:tc>
          <w:tcPr>
            <w:tcW w:w="1013" w:type="dxa"/>
            <w:tcMar>
              <w:left w:w="0" w:type="dxa"/>
            </w:tcMar>
          </w:tcPr>
          <w:p w14:paraId="399A57B6" w14:textId="77777777" w:rsidR="004738DB" w:rsidRPr="00473686" w:rsidRDefault="004738DB" w:rsidP="004738DB">
            <w:pPr>
              <w:tabs>
                <w:tab w:val="center" w:pos="4513"/>
                <w:tab w:val="right" w:pos="9026"/>
              </w:tabs>
              <w:jc w:val="right"/>
              <w:rPr>
                <w:rFonts w:eastAsia="Calibri"/>
                <w:sz w:val="20"/>
                <w:szCs w:val="20"/>
              </w:rPr>
            </w:pPr>
          </w:p>
        </w:tc>
        <w:tc>
          <w:tcPr>
            <w:tcW w:w="1012" w:type="dxa"/>
            <w:tcMar>
              <w:left w:w="0" w:type="dxa"/>
            </w:tcMar>
          </w:tcPr>
          <w:p w14:paraId="7123C1B2" w14:textId="77777777" w:rsidR="004738DB" w:rsidRPr="00473686" w:rsidRDefault="004738DB" w:rsidP="004738DB">
            <w:pPr>
              <w:tabs>
                <w:tab w:val="center" w:pos="4513"/>
                <w:tab w:val="right" w:pos="9026"/>
              </w:tabs>
              <w:jc w:val="right"/>
              <w:rPr>
                <w:rFonts w:eastAsia="Calibri"/>
                <w:sz w:val="20"/>
                <w:szCs w:val="20"/>
              </w:rPr>
            </w:pPr>
          </w:p>
        </w:tc>
        <w:tc>
          <w:tcPr>
            <w:tcW w:w="1013" w:type="dxa"/>
            <w:tcMar>
              <w:left w:w="0" w:type="dxa"/>
            </w:tcMar>
          </w:tcPr>
          <w:p w14:paraId="03CACF0A" w14:textId="77777777" w:rsidR="004738DB" w:rsidRPr="00473686" w:rsidRDefault="004738DB" w:rsidP="004738DB">
            <w:pPr>
              <w:tabs>
                <w:tab w:val="center" w:pos="4513"/>
                <w:tab w:val="right" w:pos="9026"/>
              </w:tabs>
              <w:jc w:val="right"/>
              <w:rPr>
                <w:rFonts w:eastAsia="Calibri"/>
                <w:sz w:val="20"/>
                <w:szCs w:val="20"/>
              </w:rPr>
            </w:pPr>
          </w:p>
        </w:tc>
        <w:tc>
          <w:tcPr>
            <w:tcW w:w="1013" w:type="dxa"/>
            <w:tcMar>
              <w:left w:w="0" w:type="dxa"/>
            </w:tcMar>
          </w:tcPr>
          <w:p w14:paraId="16757266" w14:textId="77777777" w:rsidR="004738DB" w:rsidRPr="00473686" w:rsidRDefault="004738DB" w:rsidP="004738DB">
            <w:pPr>
              <w:tabs>
                <w:tab w:val="center" w:pos="4513"/>
                <w:tab w:val="right" w:pos="9026"/>
              </w:tabs>
              <w:jc w:val="right"/>
              <w:rPr>
                <w:rFonts w:eastAsia="Calibri"/>
                <w:sz w:val="20"/>
                <w:szCs w:val="20"/>
              </w:rPr>
            </w:pPr>
          </w:p>
        </w:tc>
        <w:tc>
          <w:tcPr>
            <w:tcW w:w="1417" w:type="dxa"/>
            <w:tcMar>
              <w:left w:w="0" w:type="dxa"/>
            </w:tcMar>
          </w:tcPr>
          <w:p w14:paraId="32B27CA3" w14:textId="77777777" w:rsidR="004738DB" w:rsidRPr="00473686" w:rsidRDefault="004738DB" w:rsidP="0060663E">
            <w:pPr>
              <w:tabs>
                <w:tab w:val="center" w:pos="4513"/>
                <w:tab w:val="right" w:pos="9026"/>
              </w:tabs>
              <w:jc w:val="center"/>
              <w:rPr>
                <w:rFonts w:eastAsia="Calibri"/>
                <w:sz w:val="20"/>
                <w:szCs w:val="20"/>
              </w:rPr>
            </w:pPr>
          </w:p>
        </w:tc>
      </w:tr>
      <w:tr w:rsidR="00843A54" w:rsidRPr="00D550F2" w14:paraId="6859B199" w14:textId="77777777" w:rsidTr="00A0596D">
        <w:trPr>
          <w:trHeight w:val="20"/>
        </w:trPr>
        <w:tc>
          <w:tcPr>
            <w:tcW w:w="1701" w:type="dxa"/>
            <w:tcMar>
              <w:left w:w="0" w:type="dxa"/>
            </w:tcMar>
          </w:tcPr>
          <w:p w14:paraId="14357B67" w14:textId="77777777" w:rsidR="004738DB" w:rsidRPr="00473686" w:rsidRDefault="004738DB" w:rsidP="004738DB">
            <w:pPr>
              <w:tabs>
                <w:tab w:val="center" w:pos="4513"/>
                <w:tab w:val="right" w:pos="9026"/>
              </w:tabs>
              <w:rPr>
                <w:rFonts w:eastAsia="Calibri" w:cs="Calibri"/>
                <w:sz w:val="20"/>
                <w:szCs w:val="20"/>
              </w:rPr>
            </w:pPr>
            <w:r w:rsidRPr="00473686">
              <w:rPr>
                <w:rFonts w:eastAsia="Calibri" w:cs="Calibri"/>
                <w:sz w:val="20"/>
                <w:szCs w:val="20"/>
              </w:rPr>
              <w:t>Aboriginal</w:t>
            </w:r>
          </w:p>
        </w:tc>
        <w:tc>
          <w:tcPr>
            <w:tcW w:w="1012" w:type="dxa"/>
            <w:tcMar>
              <w:left w:w="0" w:type="dxa"/>
            </w:tcMar>
            <w:vAlign w:val="bottom"/>
          </w:tcPr>
          <w:p w14:paraId="62CBE812" w14:textId="06421322"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49 7</w:t>
            </w:r>
            <w:r w:rsidR="00B96EF7" w:rsidRPr="00473686">
              <w:rPr>
                <w:rFonts w:eastAsia="Calibri" w:cs="Calibri"/>
                <w:color w:val="000000"/>
                <w:sz w:val="20"/>
                <w:szCs w:val="20"/>
              </w:rPr>
              <w:t>25</w:t>
            </w:r>
          </w:p>
        </w:tc>
        <w:tc>
          <w:tcPr>
            <w:tcW w:w="1013" w:type="dxa"/>
            <w:tcMar>
              <w:left w:w="0" w:type="dxa"/>
            </w:tcMar>
            <w:vAlign w:val="bottom"/>
          </w:tcPr>
          <w:p w14:paraId="4392E995" w14:textId="2FE4B287"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5</w:t>
            </w:r>
            <w:r w:rsidR="00B96EF7" w:rsidRPr="00473686">
              <w:rPr>
                <w:rFonts w:eastAsia="Calibri" w:cs="Calibri"/>
                <w:color w:val="000000"/>
                <w:sz w:val="20"/>
                <w:szCs w:val="20"/>
              </w:rPr>
              <w:t>3 530</w:t>
            </w:r>
          </w:p>
        </w:tc>
        <w:tc>
          <w:tcPr>
            <w:tcW w:w="1012" w:type="dxa"/>
            <w:tcMar>
              <w:left w:w="0" w:type="dxa"/>
            </w:tcMar>
            <w:vAlign w:val="bottom"/>
          </w:tcPr>
          <w:p w14:paraId="7617DA4F" w14:textId="73A1C134"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5</w:t>
            </w:r>
            <w:r w:rsidR="00B96EF7" w:rsidRPr="00473686">
              <w:rPr>
                <w:rFonts w:eastAsia="Calibri" w:cs="Calibri"/>
                <w:color w:val="000000"/>
                <w:sz w:val="20"/>
                <w:szCs w:val="20"/>
              </w:rPr>
              <w:t>7 033</w:t>
            </w:r>
          </w:p>
        </w:tc>
        <w:tc>
          <w:tcPr>
            <w:tcW w:w="1013" w:type="dxa"/>
            <w:tcMar>
              <w:left w:w="0" w:type="dxa"/>
            </w:tcMar>
            <w:vAlign w:val="bottom"/>
          </w:tcPr>
          <w:p w14:paraId="0C1EF918" w14:textId="1F7DD1C4"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5</w:t>
            </w:r>
            <w:r w:rsidR="00B96EF7" w:rsidRPr="00473686">
              <w:rPr>
                <w:rFonts w:eastAsia="Calibri" w:cs="Calibri"/>
                <w:color w:val="000000"/>
                <w:sz w:val="20"/>
                <w:szCs w:val="20"/>
              </w:rPr>
              <w:t>9 930</w:t>
            </w:r>
          </w:p>
        </w:tc>
        <w:tc>
          <w:tcPr>
            <w:tcW w:w="1012" w:type="dxa"/>
            <w:tcMar>
              <w:left w:w="0" w:type="dxa"/>
            </w:tcMar>
            <w:vAlign w:val="bottom"/>
          </w:tcPr>
          <w:p w14:paraId="1B46D2E1" w14:textId="38E51901" w:rsidR="004738DB" w:rsidRPr="00473686" w:rsidRDefault="00B96EF7" w:rsidP="004738DB">
            <w:pPr>
              <w:jc w:val="right"/>
              <w:rPr>
                <w:rFonts w:eastAsia="Calibri" w:cs="Calibri"/>
                <w:color w:val="000000"/>
                <w:sz w:val="20"/>
                <w:szCs w:val="20"/>
              </w:rPr>
            </w:pPr>
            <w:r w:rsidRPr="00473686">
              <w:rPr>
                <w:rFonts w:eastAsia="Calibri" w:cs="Calibri"/>
                <w:color w:val="000000"/>
                <w:sz w:val="20"/>
                <w:szCs w:val="20"/>
              </w:rPr>
              <w:t>62 623</w:t>
            </w:r>
          </w:p>
        </w:tc>
        <w:tc>
          <w:tcPr>
            <w:tcW w:w="1013" w:type="dxa"/>
            <w:tcMar>
              <w:left w:w="0" w:type="dxa"/>
            </w:tcMar>
            <w:vAlign w:val="bottom"/>
          </w:tcPr>
          <w:p w14:paraId="0714CE52" w14:textId="47FD1C2C" w:rsidR="004738DB" w:rsidRPr="00473686" w:rsidRDefault="00B96EF7" w:rsidP="004738DB">
            <w:pPr>
              <w:jc w:val="right"/>
              <w:rPr>
                <w:rFonts w:eastAsia="Calibri" w:cs="Calibri"/>
                <w:color w:val="000000"/>
                <w:sz w:val="20"/>
                <w:szCs w:val="20"/>
              </w:rPr>
            </w:pPr>
            <w:r w:rsidRPr="00473686">
              <w:rPr>
                <w:rFonts w:eastAsia="Calibri" w:cs="Calibri"/>
                <w:color w:val="000000"/>
                <w:sz w:val="20"/>
                <w:szCs w:val="20"/>
              </w:rPr>
              <w:t>65 710</w:t>
            </w:r>
          </w:p>
        </w:tc>
        <w:tc>
          <w:tcPr>
            <w:tcW w:w="1013" w:type="dxa"/>
            <w:tcMar>
              <w:left w:w="0" w:type="dxa"/>
            </w:tcMar>
            <w:vAlign w:val="bottom"/>
          </w:tcPr>
          <w:p w14:paraId="443BC554" w14:textId="542E9189"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6</w:t>
            </w:r>
            <w:r w:rsidR="00B96EF7" w:rsidRPr="00473686">
              <w:rPr>
                <w:rFonts w:eastAsia="Calibri" w:cs="Calibri"/>
                <w:color w:val="000000"/>
                <w:sz w:val="20"/>
                <w:szCs w:val="20"/>
              </w:rPr>
              <w:t>9 206</w:t>
            </w:r>
          </w:p>
        </w:tc>
        <w:tc>
          <w:tcPr>
            <w:tcW w:w="1417" w:type="dxa"/>
            <w:tcMar>
              <w:left w:w="0" w:type="dxa"/>
            </w:tcMar>
          </w:tcPr>
          <w:p w14:paraId="440E016E" w14:textId="19920E89" w:rsidR="004738DB" w:rsidRPr="00473686" w:rsidRDefault="00B96EF7" w:rsidP="0060663E">
            <w:pPr>
              <w:tabs>
                <w:tab w:val="center" w:pos="4513"/>
                <w:tab w:val="right" w:pos="9026"/>
              </w:tabs>
              <w:jc w:val="center"/>
              <w:rPr>
                <w:rFonts w:eastAsia="Calibri"/>
                <w:sz w:val="20"/>
                <w:szCs w:val="20"/>
              </w:rPr>
            </w:pPr>
            <w:r w:rsidRPr="00473686">
              <w:rPr>
                <w:rFonts w:eastAsia="Calibri"/>
                <w:sz w:val="20"/>
                <w:szCs w:val="20"/>
              </w:rPr>
              <w:t>1.1</w:t>
            </w:r>
          </w:p>
        </w:tc>
      </w:tr>
      <w:tr w:rsidR="00843A54" w:rsidRPr="00D550F2" w14:paraId="5B677BE0" w14:textId="77777777" w:rsidTr="00A0596D">
        <w:trPr>
          <w:trHeight w:val="20"/>
        </w:trPr>
        <w:tc>
          <w:tcPr>
            <w:tcW w:w="1701" w:type="dxa"/>
            <w:tcMar>
              <w:left w:w="0" w:type="dxa"/>
            </w:tcMar>
          </w:tcPr>
          <w:p w14:paraId="53FF3636" w14:textId="77777777" w:rsidR="004738DB" w:rsidRPr="00473686" w:rsidRDefault="004738DB" w:rsidP="004738DB">
            <w:pPr>
              <w:tabs>
                <w:tab w:val="center" w:pos="4513"/>
                <w:tab w:val="right" w:pos="9026"/>
              </w:tabs>
              <w:rPr>
                <w:rFonts w:eastAsia="Calibri" w:cs="Calibri"/>
                <w:sz w:val="20"/>
                <w:szCs w:val="20"/>
              </w:rPr>
            </w:pPr>
            <w:r w:rsidRPr="00473686">
              <w:rPr>
                <w:rFonts w:eastAsia="Calibri" w:cs="Calibri"/>
                <w:sz w:val="20"/>
                <w:szCs w:val="20"/>
              </w:rPr>
              <w:t>Non-Aboriginal</w:t>
            </w:r>
          </w:p>
        </w:tc>
        <w:tc>
          <w:tcPr>
            <w:tcW w:w="1012" w:type="dxa"/>
            <w:tcMar>
              <w:left w:w="0" w:type="dxa"/>
            </w:tcMar>
            <w:vAlign w:val="bottom"/>
          </w:tcPr>
          <w:p w14:paraId="00CFAA96" w14:textId="1344687A"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 xml:space="preserve">125 </w:t>
            </w:r>
            <w:r w:rsidR="00B96EF7" w:rsidRPr="00473686">
              <w:rPr>
                <w:rFonts w:eastAsia="Calibri" w:cs="Calibri"/>
                <w:color w:val="000000"/>
                <w:sz w:val="20"/>
                <w:szCs w:val="20"/>
              </w:rPr>
              <w:t>399</w:t>
            </w:r>
          </w:p>
        </w:tc>
        <w:tc>
          <w:tcPr>
            <w:tcW w:w="1013" w:type="dxa"/>
            <w:tcMar>
              <w:left w:w="0" w:type="dxa"/>
            </w:tcMar>
            <w:vAlign w:val="bottom"/>
          </w:tcPr>
          <w:p w14:paraId="39CFDE5C" w14:textId="4268C778"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1</w:t>
            </w:r>
            <w:r w:rsidR="00B96EF7" w:rsidRPr="00473686">
              <w:rPr>
                <w:rFonts w:eastAsia="Calibri" w:cs="Calibri"/>
                <w:color w:val="000000"/>
                <w:sz w:val="20"/>
                <w:szCs w:val="20"/>
              </w:rPr>
              <w:t>23 477</w:t>
            </w:r>
          </w:p>
        </w:tc>
        <w:tc>
          <w:tcPr>
            <w:tcW w:w="1012" w:type="dxa"/>
            <w:tcMar>
              <w:left w:w="0" w:type="dxa"/>
            </w:tcMar>
            <w:vAlign w:val="bottom"/>
          </w:tcPr>
          <w:p w14:paraId="76924D28" w14:textId="48B91472"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1</w:t>
            </w:r>
            <w:r w:rsidR="00B96EF7" w:rsidRPr="00473686">
              <w:rPr>
                <w:rFonts w:eastAsia="Calibri" w:cs="Calibri"/>
                <w:color w:val="000000"/>
                <w:sz w:val="20"/>
                <w:szCs w:val="20"/>
              </w:rPr>
              <w:t>28 510</w:t>
            </w:r>
          </w:p>
        </w:tc>
        <w:tc>
          <w:tcPr>
            <w:tcW w:w="1013" w:type="dxa"/>
            <w:tcMar>
              <w:left w:w="0" w:type="dxa"/>
            </w:tcMar>
            <w:vAlign w:val="bottom"/>
          </w:tcPr>
          <w:p w14:paraId="65A6E5C0" w14:textId="7F5228AF"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1</w:t>
            </w:r>
            <w:r w:rsidR="00B96EF7" w:rsidRPr="00473686">
              <w:rPr>
                <w:rFonts w:eastAsia="Calibri" w:cs="Calibri"/>
                <w:color w:val="000000"/>
                <w:sz w:val="20"/>
                <w:szCs w:val="20"/>
              </w:rPr>
              <w:t>37 831</w:t>
            </w:r>
          </w:p>
        </w:tc>
        <w:tc>
          <w:tcPr>
            <w:tcW w:w="1012" w:type="dxa"/>
            <w:tcMar>
              <w:left w:w="0" w:type="dxa"/>
            </w:tcMar>
            <w:vAlign w:val="bottom"/>
          </w:tcPr>
          <w:p w14:paraId="4EC8D815" w14:textId="0DEFC886"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1</w:t>
            </w:r>
            <w:r w:rsidR="00B96EF7" w:rsidRPr="00473686">
              <w:rPr>
                <w:rFonts w:eastAsia="Calibri" w:cs="Calibri"/>
                <w:color w:val="000000"/>
                <w:sz w:val="20"/>
                <w:szCs w:val="20"/>
              </w:rPr>
              <w:t>49 265</w:t>
            </w:r>
          </w:p>
        </w:tc>
        <w:tc>
          <w:tcPr>
            <w:tcW w:w="1013" w:type="dxa"/>
            <w:tcMar>
              <w:left w:w="0" w:type="dxa"/>
            </w:tcMar>
            <w:vAlign w:val="bottom"/>
          </w:tcPr>
          <w:p w14:paraId="0A167599" w14:textId="42EC7567"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1</w:t>
            </w:r>
            <w:r w:rsidR="00B96EF7" w:rsidRPr="00473686">
              <w:rPr>
                <w:rFonts w:eastAsia="Calibri" w:cs="Calibri"/>
                <w:color w:val="000000"/>
                <w:sz w:val="20"/>
                <w:szCs w:val="20"/>
              </w:rPr>
              <w:t>61 816</w:t>
            </w:r>
          </w:p>
        </w:tc>
        <w:tc>
          <w:tcPr>
            <w:tcW w:w="1013" w:type="dxa"/>
            <w:tcMar>
              <w:left w:w="0" w:type="dxa"/>
            </w:tcMar>
            <w:vAlign w:val="bottom"/>
          </w:tcPr>
          <w:p w14:paraId="1AAA2B80" w14:textId="0460B727"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1</w:t>
            </w:r>
            <w:r w:rsidR="00B96EF7" w:rsidRPr="00473686">
              <w:rPr>
                <w:rFonts w:eastAsia="Calibri" w:cs="Calibri"/>
                <w:color w:val="000000"/>
                <w:sz w:val="20"/>
                <w:szCs w:val="20"/>
              </w:rPr>
              <w:t>75 259</w:t>
            </w:r>
          </w:p>
        </w:tc>
        <w:tc>
          <w:tcPr>
            <w:tcW w:w="1417" w:type="dxa"/>
            <w:tcMar>
              <w:left w:w="0" w:type="dxa"/>
            </w:tcMar>
          </w:tcPr>
          <w:p w14:paraId="0D539AD4" w14:textId="0D5F18A1" w:rsidR="004738DB" w:rsidRPr="00473686" w:rsidRDefault="004738DB" w:rsidP="0060663E">
            <w:pPr>
              <w:tabs>
                <w:tab w:val="center" w:pos="4513"/>
                <w:tab w:val="right" w:pos="9026"/>
              </w:tabs>
              <w:jc w:val="center"/>
              <w:rPr>
                <w:rFonts w:eastAsia="Calibri"/>
                <w:sz w:val="20"/>
                <w:szCs w:val="20"/>
              </w:rPr>
            </w:pPr>
            <w:r w:rsidRPr="00473686">
              <w:rPr>
                <w:rFonts w:eastAsia="Calibri"/>
                <w:sz w:val="20"/>
                <w:szCs w:val="20"/>
              </w:rPr>
              <w:t>1.</w:t>
            </w:r>
            <w:r w:rsidR="00B96EF7" w:rsidRPr="00473686">
              <w:rPr>
                <w:rFonts w:eastAsia="Calibri"/>
                <w:sz w:val="20"/>
                <w:szCs w:val="20"/>
              </w:rPr>
              <w:t>1</w:t>
            </w:r>
          </w:p>
        </w:tc>
      </w:tr>
      <w:tr w:rsidR="00843A54" w:rsidRPr="00D550F2" w14:paraId="577C3BF1" w14:textId="77777777" w:rsidTr="00A0596D">
        <w:trPr>
          <w:trHeight w:val="20"/>
        </w:trPr>
        <w:tc>
          <w:tcPr>
            <w:tcW w:w="1701" w:type="dxa"/>
            <w:tcMar>
              <w:left w:w="0" w:type="dxa"/>
            </w:tcMar>
          </w:tcPr>
          <w:p w14:paraId="2C081771" w14:textId="77777777" w:rsidR="004738DB" w:rsidRPr="00473686" w:rsidRDefault="007505BA" w:rsidP="004738DB">
            <w:pPr>
              <w:tabs>
                <w:tab w:val="center" w:pos="4513"/>
                <w:tab w:val="right" w:pos="9026"/>
              </w:tabs>
              <w:rPr>
                <w:rFonts w:eastAsia="Calibri" w:cs="Calibri"/>
                <w:sz w:val="20"/>
                <w:szCs w:val="20"/>
              </w:rPr>
            </w:pPr>
            <w:r w:rsidRPr="00473686">
              <w:rPr>
                <w:rFonts w:eastAsia="Calibri" w:cs="Calibri"/>
                <w:sz w:val="20"/>
                <w:szCs w:val="20"/>
              </w:rPr>
              <w:t>Total</w:t>
            </w:r>
          </w:p>
        </w:tc>
        <w:tc>
          <w:tcPr>
            <w:tcW w:w="1012" w:type="dxa"/>
            <w:tcMar>
              <w:left w:w="0" w:type="dxa"/>
            </w:tcMar>
            <w:vAlign w:val="bottom"/>
          </w:tcPr>
          <w:p w14:paraId="4D782670" w14:textId="14409A94"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 xml:space="preserve">175 </w:t>
            </w:r>
            <w:r w:rsidR="00B96EF7" w:rsidRPr="00473686">
              <w:rPr>
                <w:rFonts w:eastAsia="Calibri" w:cs="Calibri"/>
                <w:color w:val="000000"/>
                <w:sz w:val="20"/>
                <w:szCs w:val="20"/>
              </w:rPr>
              <w:t>124</w:t>
            </w:r>
          </w:p>
        </w:tc>
        <w:tc>
          <w:tcPr>
            <w:tcW w:w="1013" w:type="dxa"/>
            <w:tcMar>
              <w:left w:w="0" w:type="dxa"/>
            </w:tcMar>
            <w:vAlign w:val="bottom"/>
          </w:tcPr>
          <w:p w14:paraId="15676F1B" w14:textId="0D76DB30"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1</w:t>
            </w:r>
            <w:r w:rsidR="00B96EF7" w:rsidRPr="00473686">
              <w:rPr>
                <w:rFonts w:eastAsia="Calibri" w:cs="Calibri"/>
                <w:color w:val="000000"/>
                <w:sz w:val="20"/>
                <w:szCs w:val="20"/>
              </w:rPr>
              <w:t>77 006</w:t>
            </w:r>
          </w:p>
        </w:tc>
        <w:tc>
          <w:tcPr>
            <w:tcW w:w="1012" w:type="dxa"/>
            <w:tcMar>
              <w:left w:w="0" w:type="dxa"/>
            </w:tcMar>
            <w:vAlign w:val="bottom"/>
          </w:tcPr>
          <w:p w14:paraId="3C1E1F2C" w14:textId="23C3757D"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1</w:t>
            </w:r>
            <w:r w:rsidR="00B96EF7" w:rsidRPr="00473686">
              <w:rPr>
                <w:rFonts w:eastAsia="Calibri" w:cs="Calibri"/>
                <w:color w:val="000000"/>
                <w:sz w:val="20"/>
                <w:szCs w:val="20"/>
              </w:rPr>
              <w:t>85 543</w:t>
            </w:r>
          </w:p>
        </w:tc>
        <w:tc>
          <w:tcPr>
            <w:tcW w:w="1013" w:type="dxa"/>
            <w:tcMar>
              <w:left w:w="0" w:type="dxa"/>
            </w:tcMar>
            <w:vAlign w:val="bottom"/>
          </w:tcPr>
          <w:p w14:paraId="6A9EB5F2" w14:textId="1C7F06F7" w:rsidR="004738DB" w:rsidRPr="00473686" w:rsidRDefault="00B96EF7" w:rsidP="004738DB">
            <w:pPr>
              <w:jc w:val="right"/>
              <w:rPr>
                <w:rFonts w:eastAsia="Calibri" w:cs="Calibri"/>
                <w:color w:val="000000"/>
                <w:sz w:val="20"/>
                <w:szCs w:val="20"/>
              </w:rPr>
            </w:pPr>
            <w:r w:rsidRPr="00473686">
              <w:rPr>
                <w:rFonts w:eastAsia="Calibri" w:cs="Calibri"/>
                <w:color w:val="000000"/>
                <w:sz w:val="20"/>
                <w:szCs w:val="20"/>
              </w:rPr>
              <w:t>197 762</w:t>
            </w:r>
          </w:p>
        </w:tc>
        <w:tc>
          <w:tcPr>
            <w:tcW w:w="1012" w:type="dxa"/>
            <w:tcMar>
              <w:left w:w="0" w:type="dxa"/>
            </w:tcMar>
            <w:vAlign w:val="bottom"/>
          </w:tcPr>
          <w:p w14:paraId="65B6F262" w14:textId="503B014E"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2</w:t>
            </w:r>
            <w:r w:rsidR="00B96EF7" w:rsidRPr="00473686">
              <w:rPr>
                <w:rFonts w:eastAsia="Calibri" w:cs="Calibri"/>
                <w:color w:val="000000"/>
                <w:sz w:val="20"/>
                <w:szCs w:val="20"/>
              </w:rPr>
              <w:t>11 888</w:t>
            </w:r>
          </w:p>
        </w:tc>
        <w:tc>
          <w:tcPr>
            <w:tcW w:w="1013" w:type="dxa"/>
            <w:tcMar>
              <w:left w:w="0" w:type="dxa"/>
            </w:tcMar>
            <w:vAlign w:val="bottom"/>
          </w:tcPr>
          <w:p w14:paraId="367D81E7" w14:textId="02ADE36F"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2</w:t>
            </w:r>
            <w:r w:rsidR="00B96EF7" w:rsidRPr="00473686">
              <w:rPr>
                <w:rFonts w:eastAsia="Calibri" w:cs="Calibri"/>
                <w:color w:val="000000"/>
                <w:sz w:val="20"/>
                <w:szCs w:val="20"/>
              </w:rPr>
              <w:t>27 526</w:t>
            </w:r>
          </w:p>
        </w:tc>
        <w:tc>
          <w:tcPr>
            <w:tcW w:w="1013" w:type="dxa"/>
            <w:tcMar>
              <w:left w:w="0" w:type="dxa"/>
            </w:tcMar>
            <w:vAlign w:val="bottom"/>
          </w:tcPr>
          <w:p w14:paraId="07ED4EC4" w14:textId="63FAC17C" w:rsidR="004738DB" w:rsidRPr="00473686" w:rsidRDefault="004738DB" w:rsidP="004738DB">
            <w:pPr>
              <w:jc w:val="right"/>
              <w:rPr>
                <w:rFonts w:eastAsia="Calibri" w:cs="Calibri"/>
                <w:color w:val="000000"/>
                <w:sz w:val="20"/>
                <w:szCs w:val="20"/>
              </w:rPr>
            </w:pPr>
            <w:r w:rsidRPr="00473686">
              <w:rPr>
                <w:rFonts w:eastAsia="Calibri" w:cs="Calibri"/>
                <w:color w:val="000000"/>
                <w:sz w:val="20"/>
                <w:szCs w:val="20"/>
              </w:rPr>
              <w:t>2</w:t>
            </w:r>
            <w:r w:rsidR="00B96EF7" w:rsidRPr="00473686">
              <w:rPr>
                <w:rFonts w:eastAsia="Calibri" w:cs="Calibri"/>
                <w:color w:val="000000"/>
                <w:sz w:val="20"/>
                <w:szCs w:val="20"/>
              </w:rPr>
              <w:t>44 464</w:t>
            </w:r>
          </w:p>
        </w:tc>
        <w:tc>
          <w:tcPr>
            <w:tcW w:w="1417" w:type="dxa"/>
            <w:tcMar>
              <w:left w:w="0" w:type="dxa"/>
            </w:tcMar>
          </w:tcPr>
          <w:p w14:paraId="35F3727F" w14:textId="25DD99AD" w:rsidR="004738DB" w:rsidRPr="00473686" w:rsidRDefault="004738DB" w:rsidP="0060663E">
            <w:pPr>
              <w:tabs>
                <w:tab w:val="center" w:pos="4513"/>
                <w:tab w:val="right" w:pos="9026"/>
              </w:tabs>
              <w:jc w:val="center"/>
              <w:rPr>
                <w:rFonts w:eastAsia="Calibri"/>
                <w:sz w:val="20"/>
                <w:szCs w:val="20"/>
              </w:rPr>
            </w:pPr>
            <w:r w:rsidRPr="00473686">
              <w:rPr>
                <w:rFonts w:eastAsia="Calibri"/>
                <w:sz w:val="20"/>
                <w:szCs w:val="20"/>
              </w:rPr>
              <w:t>1.</w:t>
            </w:r>
            <w:r w:rsidR="00B96EF7" w:rsidRPr="00473686">
              <w:rPr>
                <w:rFonts w:eastAsia="Calibri"/>
                <w:sz w:val="20"/>
                <w:szCs w:val="20"/>
              </w:rPr>
              <w:t>1</w:t>
            </w:r>
          </w:p>
        </w:tc>
      </w:tr>
      <w:tr w:rsidR="00843A54" w:rsidRPr="00D550F2" w14:paraId="226D0703" w14:textId="77777777" w:rsidTr="00A0596D">
        <w:trPr>
          <w:trHeight w:val="20"/>
        </w:trPr>
        <w:tc>
          <w:tcPr>
            <w:tcW w:w="2713" w:type="dxa"/>
            <w:gridSpan w:val="2"/>
            <w:tcMar>
              <w:left w:w="0" w:type="dxa"/>
            </w:tcMar>
          </w:tcPr>
          <w:p w14:paraId="5414632B" w14:textId="77777777" w:rsidR="00F456D7" w:rsidRPr="00473686" w:rsidRDefault="00F456D7" w:rsidP="00F456D7">
            <w:pPr>
              <w:tabs>
                <w:tab w:val="center" w:pos="4513"/>
                <w:tab w:val="right" w:pos="9026"/>
              </w:tabs>
              <w:rPr>
                <w:rFonts w:eastAsia="Calibri"/>
                <w:sz w:val="20"/>
                <w:szCs w:val="20"/>
              </w:rPr>
            </w:pPr>
            <w:r w:rsidRPr="00473686">
              <w:rPr>
                <w:rFonts w:eastAsia="Calibri" w:cs="Calibri"/>
                <w:b/>
                <w:sz w:val="20"/>
                <w:szCs w:val="20"/>
              </w:rPr>
              <w:t>Aged 65 and over</w:t>
            </w:r>
          </w:p>
        </w:tc>
        <w:tc>
          <w:tcPr>
            <w:tcW w:w="1013" w:type="dxa"/>
            <w:tcMar>
              <w:left w:w="0" w:type="dxa"/>
            </w:tcMar>
          </w:tcPr>
          <w:p w14:paraId="2D2D4190" w14:textId="77777777" w:rsidR="00F456D7" w:rsidRPr="00473686" w:rsidRDefault="00F456D7" w:rsidP="004738DB">
            <w:pPr>
              <w:tabs>
                <w:tab w:val="center" w:pos="4513"/>
                <w:tab w:val="right" w:pos="9026"/>
              </w:tabs>
              <w:jc w:val="right"/>
              <w:rPr>
                <w:rFonts w:eastAsia="Calibri"/>
                <w:sz w:val="20"/>
                <w:szCs w:val="20"/>
              </w:rPr>
            </w:pPr>
          </w:p>
        </w:tc>
        <w:tc>
          <w:tcPr>
            <w:tcW w:w="1012" w:type="dxa"/>
            <w:tcMar>
              <w:left w:w="0" w:type="dxa"/>
            </w:tcMar>
          </w:tcPr>
          <w:p w14:paraId="3C38FC17" w14:textId="77777777" w:rsidR="00F456D7" w:rsidRPr="00473686" w:rsidRDefault="00F456D7" w:rsidP="004738DB">
            <w:pPr>
              <w:tabs>
                <w:tab w:val="center" w:pos="4513"/>
                <w:tab w:val="right" w:pos="9026"/>
              </w:tabs>
              <w:jc w:val="right"/>
              <w:rPr>
                <w:rFonts w:eastAsia="Calibri"/>
                <w:sz w:val="20"/>
                <w:szCs w:val="20"/>
              </w:rPr>
            </w:pPr>
          </w:p>
        </w:tc>
        <w:tc>
          <w:tcPr>
            <w:tcW w:w="1013" w:type="dxa"/>
            <w:tcMar>
              <w:left w:w="0" w:type="dxa"/>
            </w:tcMar>
          </w:tcPr>
          <w:p w14:paraId="712BE2D5" w14:textId="77777777" w:rsidR="00F456D7" w:rsidRPr="00473686" w:rsidRDefault="00F456D7" w:rsidP="004738DB">
            <w:pPr>
              <w:tabs>
                <w:tab w:val="center" w:pos="4513"/>
                <w:tab w:val="right" w:pos="9026"/>
              </w:tabs>
              <w:jc w:val="right"/>
              <w:rPr>
                <w:rFonts w:eastAsia="Calibri"/>
                <w:sz w:val="20"/>
                <w:szCs w:val="20"/>
              </w:rPr>
            </w:pPr>
          </w:p>
        </w:tc>
        <w:tc>
          <w:tcPr>
            <w:tcW w:w="1012" w:type="dxa"/>
            <w:tcMar>
              <w:left w:w="0" w:type="dxa"/>
            </w:tcMar>
          </w:tcPr>
          <w:p w14:paraId="3BA9F579" w14:textId="77777777" w:rsidR="00F456D7" w:rsidRPr="00473686" w:rsidRDefault="00F456D7" w:rsidP="004738DB">
            <w:pPr>
              <w:tabs>
                <w:tab w:val="center" w:pos="4513"/>
                <w:tab w:val="right" w:pos="9026"/>
              </w:tabs>
              <w:jc w:val="right"/>
              <w:rPr>
                <w:rFonts w:eastAsia="Calibri"/>
                <w:sz w:val="20"/>
                <w:szCs w:val="20"/>
              </w:rPr>
            </w:pPr>
          </w:p>
        </w:tc>
        <w:tc>
          <w:tcPr>
            <w:tcW w:w="1013" w:type="dxa"/>
            <w:tcMar>
              <w:left w:w="0" w:type="dxa"/>
            </w:tcMar>
          </w:tcPr>
          <w:p w14:paraId="023AF29C" w14:textId="77777777" w:rsidR="00F456D7" w:rsidRPr="00473686" w:rsidRDefault="00F456D7" w:rsidP="004738DB">
            <w:pPr>
              <w:tabs>
                <w:tab w:val="center" w:pos="4513"/>
                <w:tab w:val="right" w:pos="9026"/>
              </w:tabs>
              <w:jc w:val="right"/>
              <w:rPr>
                <w:rFonts w:eastAsia="Calibri"/>
                <w:sz w:val="20"/>
                <w:szCs w:val="20"/>
              </w:rPr>
            </w:pPr>
          </w:p>
        </w:tc>
        <w:tc>
          <w:tcPr>
            <w:tcW w:w="1013" w:type="dxa"/>
            <w:tcMar>
              <w:left w:w="0" w:type="dxa"/>
            </w:tcMar>
          </w:tcPr>
          <w:p w14:paraId="2A7A015F" w14:textId="77777777" w:rsidR="00F456D7" w:rsidRPr="00473686" w:rsidRDefault="00F456D7" w:rsidP="004738DB">
            <w:pPr>
              <w:tabs>
                <w:tab w:val="center" w:pos="4513"/>
                <w:tab w:val="right" w:pos="9026"/>
              </w:tabs>
              <w:jc w:val="right"/>
              <w:rPr>
                <w:rFonts w:eastAsia="Calibri"/>
                <w:sz w:val="20"/>
                <w:szCs w:val="20"/>
              </w:rPr>
            </w:pPr>
          </w:p>
        </w:tc>
        <w:tc>
          <w:tcPr>
            <w:tcW w:w="1417" w:type="dxa"/>
            <w:tcMar>
              <w:left w:w="0" w:type="dxa"/>
            </w:tcMar>
          </w:tcPr>
          <w:p w14:paraId="259363EB" w14:textId="77777777" w:rsidR="00F456D7" w:rsidRPr="00473686" w:rsidRDefault="00F456D7" w:rsidP="0060663E">
            <w:pPr>
              <w:tabs>
                <w:tab w:val="center" w:pos="4513"/>
                <w:tab w:val="right" w:pos="9026"/>
              </w:tabs>
              <w:jc w:val="center"/>
              <w:rPr>
                <w:rFonts w:eastAsia="Calibri"/>
                <w:sz w:val="20"/>
                <w:szCs w:val="20"/>
              </w:rPr>
            </w:pPr>
          </w:p>
        </w:tc>
      </w:tr>
      <w:tr w:rsidR="00843A54" w:rsidRPr="00D550F2" w14:paraId="01015B0A" w14:textId="77777777" w:rsidTr="00A0596D">
        <w:trPr>
          <w:trHeight w:val="20"/>
        </w:trPr>
        <w:tc>
          <w:tcPr>
            <w:tcW w:w="1701" w:type="dxa"/>
            <w:tcMar>
              <w:left w:w="0" w:type="dxa"/>
            </w:tcMar>
          </w:tcPr>
          <w:p w14:paraId="4BB2D35C" w14:textId="77777777" w:rsidR="00843A54" w:rsidRPr="00473686" w:rsidRDefault="00843A54" w:rsidP="00843A54">
            <w:pPr>
              <w:tabs>
                <w:tab w:val="center" w:pos="4513"/>
                <w:tab w:val="right" w:pos="9026"/>
              </w:tabs>
              <w:rPr>
                <w:rFonts w:eastAsia="Calibri" w:cs="Calibri"/>
                <w:sz w:val="20"/>
                <w:szCs w:val="20"/>
              </w:rPr>
            </w:pPr>
            <w:r w:rsidRPr="00473686">
              <w:rPr>
                <w:rFonts w:eastAsia="Calibri" w:cs="Calibri"/>
                <w:sz w:val="20"/>
                <w:szCs w:val="20"/>
              </w:rPr>
              <w:t>Aboriginal</w:t>
            </w:r>
          </w:p>
        </w:tc>
        <w:tc>
          <w:tcPr>
            <w:tcW w:w="1012" w:type="dxa"/>
            <w:tcMar>
              <w:left w:w="0" w:type="dxa"/>
            </w:tcMar>
          </w:tcPr>
          <w:p w14:paraId="26633F06" w14:textId="415D5458" w:rsidR="00843A54" w:rsidRPr="00473686" w:rsidRDefault="00843A54" w:rsidP="00843A54">
            <w:pPr>
              <w:jc w:val="right"/>
              <w:rPr>
                <w:rFonts w:eastAsia="Calibri" w:cs="Calibri"/>
                <w:color w:val="000000"/>
                <w:sz w:val="20"/>
                <w:szCs w:val="20"/>
              </w:rPr>
            </w:pPr>
            <w:r w:rsidRPr="00473686">
              <w:rPr>
                <w:sz w:val="20"/>
                <w:szCs w:val="20"/>
              </w:rPr>
              <w:t>2 694</w:t>
            </w:r>
          </w:p>
        </w:tc>
        <w:tc>
          <w:tcPr>
            <w:tcW w:w="1013" w:type="dxa"/>
            <w:tcMar>
              <w:left w:w="0" w:type="dxa"/>
            </w:tcMar>
          </w:tcPr>
          <w:p w14:paraId="48759169" w14:textId="34798D49" w:rsidR="00843A54" w:rsidRPr="00473686" w:rsidRDefault="00843A54" w:rsidP="00843A54">
            <w:pPr>
              <w:jc w:val="right"/>
              <w:rPr>
                <w:rFonts w:eastAsia="Calibri" w:cs="Calibri"/>
                <w:color w:val="000000"/>
                <w:sz w:val="20"/>
                <w:szCs w:val="20"/>
              </w:rPr>
            </w:pPr>
            <w:r w:rsidRPr="00473686">
              <w:rPr>
                <w:sz w:val="20"/>
                <w:szCs w:val="20"/>
              </w:rPr>
              <w:t>3 685</w:t>
            </w:r>
          </w:p>
        </w:tc>
        <w:tc>
          <w:tcPr>
            <w:tcW w:w="1012" w:type="dxa"/>
            <w:tcMar>
              <w:left w:w="0" w:type="dxa"/>
            </w:tcMar>
          </w:tcPr>
          <w:p w14:paraId="615846E1" w14:textId="362DF0C7" w:rsidR="00843A54" w:rsidRPr="00473686" w:rsidRDefault="00843A54" w:rsidP="00843A54">
            <w:pPr>
              <w:jc w:val="right"/>
              <w:rPr>
                <w:rFonts w:eastAsia="Calibri" w:cs="Calibri"/>
                <w:color w:val="000000"/>
                <w:sz w:val="20"/>
                <w:szCs w:val="20"/>
              </w:rPr>
            </w:pPr>
            <w:r w:rsidRPr="00473686">
              <w:rPr>
                <w:sz w:val="20"/>
                <w:szCs w:val="20"/>
              </w:rPr>
              <w:t>4 771</w:t>
            </w:r>
          </w:p>
        </w:tc>
        <w:tc>
          <w:tcPr>
            <w:tcW w:w="1013" w:type="dxa"/>
            <w:tcMar>
              <w:left w:w="0" w:type="dxa"/>
            </w:tcMar>
          </w:tcPr>
          <w:p w14:paraId="12A4087F" w14:textId="1B7AD22B" w:rsidR="00843A54" w:rsidRPr="00473686" w:rsidRDefault="00843A54" w:rsidP="00843A54">
            <w:pPr>
              <w:jc w:val="right"/>
              <w:rPr>
                <w:rFonts w:eastAsia="Calibri" w:cs="Calibri"/>
                <w:color w:val="000000"/>
                <w:sz w:val="20"/>
                <w:szCs w:val="20"/>
              </w:rPr>
            </w:pPr>
            <w:r w:rsidRPr="00473686">
              <w:rPr>
                <w:sz w:val="20"/>
                <w:szCs w:val="20"/>
              </w:rPr>
              <w:t>6 005</w:t>
            </w:r>
          </w:p>
        </w:tc>
        <w:tc>
          <w:tcPr>
            <w:tcW w:w="1012" w:type="dxa"/>
            <w:tcMar>
              <w:left w:w="0" w:type="dxa"/>
            </w:tcMar>
          </w:tcPr>
          <w:p w14:paraId="39E6B30C" w14:textId="51DD8739" w:rsidR="00843A54" w:rsidRPr="00473686" w:rsidRDefault="00843A54" w:rsidP="00843A54">
            <w:pPr>
              <w:jc w:val="right"/>
              <w:rPr>
                <w:rFonts w:eastAsia="Calibri" w:cs="Calibri"/>
                <w:color w:val="000000"/>
                <w:sz w:val="20"/>
                <w:szCs w:val="20"/>
              </w:rPr>
            </w:pPr>
            <w:r w:rsidRPr="00473686">
              <w:rPr>
                <w:sz w:val="20"/>
                <w:szCs w:val="20"/>
              </w:rPr>
              <w:t>7 377</w:t>
            </w:r>
          </w:p>
        </w:tc>
        <w:tc>
          <w:tcPr>
            <w:tcW w:w="1013" w:type="dxa"/>
            <w:tcMar>
              <w:left w:w="0" w:type="dxa"/>
            </w:tcMar>
          </w:tcPr>
          <w:p w14:paraId="626FB510" w14:textId="3A997A1D" w:rsidR="00843A54" w:rsidRPr="00473686" w:rsidRDefault="00843A54" w:rsidP="00843A54">
            <w:pPr>
              <w:jc w:val="right"/>
              <w:rPr>
                <w:rFonts w:eastAsia="Calibri" w:cs="Calibri"/>
                <w:color w:val="000000"/>
                <w:sz w:val="20"/>
                <w:szCs w:val="20"/>
              </w:rPr>
            </w:pPr>
            <w:r w:rsidRPr="00473686">
              <w:rPr>
                <w:sz w:val="20"/>
                <w:szCs w:val="20"/>
              </w:rPr>
              <w:t>8 533</w:t>
            </w:r>
          </w:p>
        </w:tc>
        <w:tc>
          <w:tcPr>
            <w:tcW w:w="1013" w:type="dxa"/>
            <w:tcMar>
              <w:left w:w="0" w:type="dxa"/>
            </w:tcMar>
          </w:tcPr>
          <w:p w14:paraId="7282219E" w14:textId="2CEE6D4C" w:rsidR="00843A54" w:rsidRPr="00473686" w:rsidRDefault="00843A54" w:rsidP="00843A54">
            <w:pPr>
              <w:jc w:val="right"/>
              <w:rPr>
                <w:rFonts w:eastAsia="Calibri" w:cs="Calibri"/>
                <w:color w:val="000000"/>
                <w:sz w:val="20"/>
                <w:szCs w:val="20"/>
              </w:rPr>
            </w:pPr>
            <w:r w:rsidRPr="00473686">
              <w:rPr>
                <w:sz w:val="20"/>
                <w:szCs w:val="20"/>
              </w:rPr>
              <w:t>9 458</w:t>
            </w:r>
          </w:p>
        </w:tc>
        <w:tc>
          <w:tcPr>
            <w:tcW w:w="1417" w:type="dxa"/>
            <w:tcMar>
              <w:left w:w="0" w:type="dxa"/>
            </w:tcMar>
          </w:tcPr>
          <w:p w14:paraId="05509F71" w14:textId="51E3D061" w:rsidR="00843A54" w:rsidRPr="00473686" w:rsidRDefault="00843A54" w:rsidP="0060663E">
            <w:pPr>
              <w:tabs>
                <w:tab w:val="center" w:pos="4513"/>
                <w:tab w:val="right" w:pos="9026"/>
              </w:tabs>
              <w:jc w:val="center"/>
              <w:rPr>
                <w:rFonts w:eastAsia="Calibri"/>
                <w:sz w:val="20"/>
                <w:szCs w:val="20"/>
              </w:rPr>
            </w:pPr>
            <w:r w:rsidRPr="00473686">
              <w:rPr>
                <w:rFonts w:eastAsia="Calibri"/>
                <w:sz w:val="20"/>
                <w:szCs w:val="20"/>
              </w:rPr>
              <w:t>4.3</w:t>
            </w:r>
          </w:p>
        </w:tc>
      </w:tr>
      <w:tr w:rsidR="00843A54" w:rsidRPr="00D550F2" w14:paraId="56B2CCDF" w14:textId="77777777" w:rsidTr="00A0596D">
        <w:trPr>
          <w:trHeight w:val="20"/>
        </w:trPr>
        <w:tc>
          <w:tcPr>
            <w:tcW w:w="1701" w:type="dxa"/>
            <w:tcMar>
              <w:left w:w="0" w:type="dxa"/>
            </w:tcMar>
          </w:tcPr>
          <w:p w14:paraId="2C0E4FD2" w14:textId="77777777" w:rsidR="00843A54" w:rsidRPr="00473686" w:rsidRDefault="00843A54" w:rsidP="00843A54">
            <w:pPr>
              <w:tabs>
                <w:tab w:val="center" w:pos="4513"/>
                <w:tab w:val="right" w:pos="9026"/>
              </w:tabs>
              <w:rPr>
                <w:rFonts w:eastAsia="Calibri" w:cs="Calibri"/>
                <w:sz w:val="20"/>
                <w:szCs w:val="20"/>
              </w:rPr>
            </w:pPr>
            <w:r w:rsidRPr="00473686">
              <w:rPr>
                <w:rFonts w:eastAsia="Calibri" w:cs="Calibri"/>
                <w:sz w:val="20"/>
                <w:szCs w:val="20"/>
              </w:rPr>
              <w:t>Non-Aboriginal</w:t>
            </w:r>
          </w:p>
        </w:tc>
        <w:tc>
          <w:tcPr>
            <w:tcW w:w="1012" w:type="dxa"/>
            <w:tcMar>
              <w:left w:w="0" w:type="dxa"/>
            </w:tcMar>
          </w:tcPr>
          <w:p w14:paraId="3C19062E" w14:textId="2BBDF5ED" w:rsidR="00843A54" w:rsidRPr="00473686" w:rsidRDefault="00843A54" w:rsidP="00843A54">
            <w:pPr>
              <w:jc w:val="right"/>
              <w:rPr>
                <w:rFonts w:eastAsia="Calibri" w:cs="Calibri"/>
                <w:color w:val="000000"/>
                <w:sz w:val="20"/>
                <w:szCs w:val="20"/>
              </w:rPr>
            </w:pPr>
            <w:r w:rsidRPr="00473686">
              <w:rPr>
                <w:sz w:val="20"/>
                <w:szCs w:val="20"/>
              </w:rPr>
              <w:t>14 262</w:t>
            </w:r>
          </w:p>
        </w:tc>
        <w:tc>
          <w:tcPr>
            <w:tcW w:w="1013" w:type="dxa"/>
            <w:tcMar>
              <w:left w:w="0" w:type="dxa"/>
            </w:tcMar>
          </w:tcPr>
          <w:p w14:paraId="270EDE5A" w14:textId="31905306" w:rsidR="00843A54" w:rsidRPr="00473686" w:rsidRDefault="00843A54" w:rsidP="00843A54">
            <w:pPr>
              <w:jc w:val="right"/>
              <w:rPr>
                <w:rFonts w:eastAsia="Calibri" w:cs="Calibri"/>
                <w:color w:val="000000"/>
                <w:sz w:val="20"/>
                <w:szCs w:val="20"/>
              </w:rPr>
            </w:pPr>
            <w:r w:rsidRPr="00473686">
              <w:rPr>
                <w:sz w:val="20"/>
                <w:szCs w:val="20"/>
              </w:rPr>
              <w:t>16 975</w:t>
            </w:r>
          </w:p>
        </w:tc>
        <w:tc>
          <w:tcPr>
            <w:tcW w:w="1012" w:type="dxa"/>
            <w:tcMar>
              <w:left w:w="0" w:type="dxa"/>
            </w:tcMar>
          </w:tcPr>
          <w:p w14:paraId="0074F75E" w14:textId="08CDE36D" w:rsidR="00843A54" w:rsidRPr="00473686" w:rsidRDefault="00843A54" w:rsidP="00843A54">
            <w:pPr>
              <w:jc w:val="right"/>
              <w:rPr>
                <w:rFonts w:eastAsia="Calibri" w:cs="Calibri"/>
                <w:color w:val="000000"/>
                <w:sz w:val="20"/>
                <w:szCs w:val="20"/>
              </w:rPr>
            </w:pPr>
            <w:r w:rsidRPr="00473686">
              <w:rPr>
                <w:sz w:val="20"/>
                <w:szCs w:val="20"/>
              </w:rPr>
              <w:t>19 582</w:t>
            </w:r>
          </w:p>
        </w:tc>
        <w:tc>
          <w:tcPr>
            <w:tcW w:w="1013" w:type="dxa"/>
            <w:tcMar>
              <w:left w:w="0" w:type="dxa"/>
            </w:tcMar>
          </w:tcPr>
          <w:p w14:paraId="22428E5E" w14:textId="5D9A82B2" w:rsidR="00843A54" w:rsidRPr="00473686" w:rsidRDefault="00843A54" w:rsidP="00843A54">
            <w:pPr>
              <w:jc w:val="right"/>
              <w:rPr>
                <w:rFonts w:eastAsia="Calibri" w:cs="Calibri"/>
                <w:color w:val="000000"/>
                <w:sz w:val="20"/>
                <w:szCs w:val="20"/>
              </w:rPr>
            </w:pPr>
            <w:r w:rsidRPr="00473686">
              <w:rPr>
                <w:sz w:val="20"/>
                <w:szCs w:val="20"/>
              </w:rPr>
              <w:t>21 922</w:t>
            </w:r>
          </w:p>
        </w:tc>
        <w:tc>
          <w:tcPr>
            <w:tcW w:w="1012" w:type="dxa"/>
            <w:tcMar>
              <w:left w:w="0" w:type="dxa"/>
            </w:tcMar>
          </w:tcPr>
          <w:p w14:paraId="6E5C6EFC" w14:textId="0B94C60D" w:rsidR="00843A54" w:rsidRPr="00473686" w:rsidRDefault="00843A54" w:rsidP="00843A54">
            <w:pPr>
              <w:jc w:val="right"/>
              <w:rPr>
                <w:rFonts w:eastAsia="Calibri" w:cs="Calibri"/>
                <w:color w:val="000000"/>
                <w:sz w:val="20"/>
                <w:szCs w:val="20"/>
              </w:rPr>
            </w:pPr>
            <w:r w:rsidRPr="00473686">
              <w:rPr>
                <w:sz w:val="20"/>
                <w:szCs w:val="20"/>
              </w:rPr>
              <w:t>24 101</w:t>
            </w:r>
          </w:p>
        </w:tc>
        <w:tc>
          <w:tcPr>
            <w:tcW w:w="1013" w:type="dxa"/>
            <w:tcMar>
              <w:left w:w="0" w:type="dxa"/>
            </w:tcMar>
          </w:tcPr>
          <w:p w14:paraId="6B1A9FC9" w14:textId="657E9CF7" w:rsidR="00843A54" w:rsidRPr="00473686" w:rsidRDefault="00843A54" w:rsidP="00843A54">
            <w:pPr>
              <w:jc w:val="right"/>
              <w:rPr>
                <w:rFonts w:eastAsia="Calibri" w:cs="Calibri"/>
                <w:color w:val="000000"/>
                <w:sz w:val="20"/>
                <w:szCs w:val="20"/>
              </w:rPr>
            </w:pPr>
            <w:r w:rsidRPr="00473686">
              <w:rPr>
                <w:sz w:val="20"/>
                <w:szCs w:val="20"/>
              </w:rPr>
              <w:t>26 128</w:t>
            </w:r>
          </w:p>
        </w:tc>
        <w:tc>
          <w:tcPr>
            <w:tcW w:w="1013" w:type="dxa"/>
            <w:tcMar>
              <w:left w:w="0" w:type="dxa"/>
            </w:tcMar>
          </w:tcPr>
          <w:p w14:paraId="7770C958" w14:textId="45588B11" w:rsidR="00843A54" w:rsidRPr="00473686" w:rsidRDefault="00843A54" w:rsidP="00843A54">
            <w:pPr>
              <w:jc w:val="right"/>
              <w:rPr>
                <w:rFonts w:eastAsia="Calibri" w:cs="Calibri"/>
                <w:color w:val="000000"/>
                <w:sz w:val="20"/>
                <w:szCs w:val="20"/>
              </w:rPr>
            </w:pPr>
            <w:r w:rsidRPr="00473686">
              <w:rPr>
                <w:sz w:val="20"/>
                <w:szCs w:val="20"/>
              </w:rPr>
              <w:t>28 250</w:t>
            </w:r>
          </w:p>
        </w:tc>
        <w:tc>
          <w:tcPr>
            <w:tcW w:w="1417" w:type="dxa"/>
            <w:tcMar>
              <w:left w:w="0" w:type="dxa"/>
            </w:tcMar>
          </w:tcPr>
          <w:p w14:paraId="3CE92164" w14:textId="70DBF51F" w:rsidR="00843A54" w:rsidRPr="00473686" w:rsidRDefault="00843A54" w:rsidP="0060663E">
            <w:pPr>
              <w:tabs>
                <w:tab w:val="center" w:pos="4513"/>
                <w:tab w:val="right" w:pos="9026"/>
              </w:tabs>
              <w:jc w:val="center"/>
              <w:rPr>
                <w:rFonts w:eastAsia="Calibri"/>
                <w:sz w:val="20"/>
                <w:szCs w:val="20"/>
              </w:rPr>
            </w:pPr>
            <w:r w:rsidRPr="00473686">
              <w:rPr>
                <w:rFonts w:eastAsia="Calibri"/>
                <w:sz w:val="20"/>
                <w:szCs w:val="20"/>
              </w:rPr>
              <w:t>2.3</w:t>
            </w:r>
          </w:p>
        </w:tc>
      </w:tr>
      <w:tr w:rsidR="00843A54" w:rsidRPr="00D550F2" w14:paraId="6C1F63E7" w14:textId="77777777" w:rsidTr="00A0596D">
        <w:trPr>
          <w:trHeight w:val="20"/>
        </w:trPr>
        <w:tc>
          <w:tcPr>
            <w:tcW w:w="1701" w:type="dxa"/>
            <w:tcBorders>
              <w:bottom w:val="single" w:sz="4" w:space="0" w:color="auto"/>
            </w:tcBorders>
            <w:tcMar>
              <w:left w:w="0" w:type="dxa"/>
            </w:tcMar>
          </w:tcPr>
          <w:p w14:paraId="246A7529" w14:textId="77777777" w:rsidR="00843A54" w:rsidRPr="00473686" w:rsidRDefault="00843A54" w:rsidP="00843A54">
            <w:pPr>
              <w:tabs>
                <w:tab w:val="center" w:pos="4513"/>
                <w:tab w:val="right" w:pos="9026"/>
              </w:tabs>
              <w:rPr>
                <w:rFonts w:eastAsia="Calibri" w:cs="Calibri"/>
                <w:sz w:val="20"/>
                <w:szCs w:val="20"/>
              </w:rPr>
            </w:pPr>
            <w:r w:rsidRPr="00473686">
              <w:rPr>
                <w:rFonts w:eastAsia="Calibri" w:cs="Calibri"/>
                <w:sz w:val="20"/>
                <w:szCs w:val="20"/>
              </w:rPr>
              <w:t>Total Population</w:t>
            </w:r>
          </w:p>
        </w:tc>
        <w:tc>
          <w:tcPr>
            <w:tcW w:w="1012" w:type="dxa"/>
            <w:tcBorders>
              <w:bottom w:val="single" w:sz="4" w:space="0" w:color="auto"/>
            </w:tcBorders>
            <w:tcMar>
              <w:left w:w="0" w:type="dxa"/>
            </w:tcMar>
          </w:tcPr>
          <w:p w14:paraId="231D59D2" w14:textId="4157A052" w:rsidR="00843A54" w:rsidRPr="00473686" w:rsidRDefault="00843A54" w:rsidP="00843A54">
            <w:pPr>
              <w:jc w:val="right"/>
              <w:rPr>
                <w:rFonts w:eastAsia="Calibri" w:cs="Calibri"/>
                <w:color w:val="000000"/>
                <w:sz w:val="20"/>
                <w:szCs w:val="20"/>
              </w:rPr>
            </w:pPr>
            <w:r w:rsidRPr="00473686">
              <w:rPr>
                <w:sz w:val="20"/>
                <w:szCs w:val="20"/>
              </w:rPr>
              <w:t>16 956</w:t>
            </w:r>
          </w:p>
        </w:tc>
        <w:tc>
          <w:tcPr>
            <w:tcW w:w="1013" w:type="dxa"/>
            <w:tcBorders>
              <w:bottom w:val="single" w:sz="4" w:space="0" w:color="auto"/>
            </w:tcBorders>
            <w:tcMar>
              <w:left w:w="0" w:type="dxa"/>
            </w:tcMar>
          </w:tcPr>
          <w:p w14:paraId="380BA269" w14:textId="59AE3F95" w:rsidR="00843A54" w:rsidRPr="00473686" w:rsidRDefault="00843A54" w:rsidP="00843A54">
            <w:pPr>
              <w:jc w:val="right"/>
              <w:rPr>
                <w:rFonts w:eastAsia="Calibri" w:cs="Calibri"/>
                <w:color w:val="000000"/>
                <w:sz w:val="20"/>
                <w:szCs w:val="20"/>
              </w:rPr>
            </w:pPr>
            <w:r w:rsidRPr="00473686">
              <w:rPr>
                <w:sz w:val="20"/>
                <w:szCs w:val="20"/>
              </w:rPr>
              <w:t>20 660</w:t>
            </w:r>
          </w:p>
        </w:tc>
        <w:tc>
          <w:tcPr>
            <w:tcW w:w="1012" w:type="dxa"/>
            <w:tcBorders>
              <w:bottom w:val="single" w:sz="4" w:space="0" w:color="auto"/>
            </w:tcBorders>
            <w:tcMar>
              <w:left w:w="0" w:type="dxa"/>
            </w:tcMar>
          </w:tcPr>
          <w:p w14:paraId="316256CF" w14:textId="0CCA1026" w:rsidR="00843A54" w:rsidRPr="00473686" w:rsidRDefault="00843A54" w:rsidP="00843A54">
            <w:pPr>
              <w:jc w:val="right"/>
              <w:rPr>
                <w:rFonts w:eastAsia="Calibri" w:cs="Calibri"/>
                <w:color w:val="000000"/>
                <w:sz w:val="20"/>
                <w:szCs w:val="20"/>
              </w:rPr>
            </w:pPr>
            <w:r w:rsidRPr="00473686">
              <w:rPr>
                <w:sz w:val="20"/>
                <w:szCs w:val="20"/>
              </w:rPr>
              <w:t>24 353</w:t>
            </w:r>
          </w:p>
        </w:tc>
        <w:tc>
          <w:tcPr>
            <w:tcW w:w="1013" w:type="dxa"/>
            <w:tcBorders>
              <w:bottom w:val="single" w:sz="4" w:space="0" w:color="auto"/>
            </w:tcBorders>
            <w:tcMar>
              <w:left w:w="0" w:type="dxa"/>
            </w:tcMar>
          </w:tcPr>
          <w:p w14:paraId="24A913AD" w14:textId="3EDA2D30" w:rsidR="00843A54" w:rsidRPr="00473686" w:rsidRDefault="00843A54" w:rsidP="00843A54">
            <w:pPr>
              <w:jc w:val="right"/>
              <w:rPr>
                <w:rFonts w:eastAsia="Calibri" w:cs="Calibri"/>
                <w:color w:val="000000"/>
                <w:sz w:val="20"/>
                <w:szCs w:val="20"/>
              </w:rPr>
            </w:pPr>
            <w:r w:rsidRPr="00473686">
              <w:rPr>
                <w:sz w:val="20"/>
                <w:szCs w:val="20"/>
              </w:rPr>
              <w:t>27 927</w:t>
            </w:r>
          </w:p>
        </w:tc>
        <w:tc>
          <w:tcPr>
            <w:tcW w:w="1012" w:type="dxa"/>
            <w:tcBorders>
              <w:bottom w:val="single" w:sz="4" w:space="0" w:color="auto"/>
            </w:tcBorders>
            <w:tcMar>
              <w:left w:w="0" w:type="dxa"/>
            </w:tcMar>
          </w:tcPr>
          <w:p w14:paraId="05648A79" w14:textId="53046ACB" w:rsidR="00843A54" w:rsidRPr="00473686" w:rsidRDefault="00843A54" w:rsidP="00843A54">
            <w:pPr>
              <w:jc w:val="right"/>
              <w:rPr>
                <w:rFonts w:eastAsia="Calibri" w:cs="Calibri"/>
                <w:color w:val="000000"/>
                <w:sz w:val="20"/>
                <w:szCs w:val="20"/>
              </w:rPr>
            </w:pPr>
            <w:r w:rsidRPr="00473686">
              <w:rPr>
                <w:sz w:val="20"/>
                <w:szCs w:val="20"/>
              </w:rPr>
              <w:t>31 478</w:t>
            </w:r>
          </w:p>
        </w:tc>
        <w:tc>
          <w:tcPr>
            <w:tcW w:w="1013" w:type="dxa"/>
            <w:tcBorders>
              <w:bottom w:val="single" w:sz="4" w:space="0" w:color="auto"/>
            </w:tcBorders>
            <w:tcMar>
              <w:left w:w="0" w:type="dxa"/>
            </w:tcMar>
          </w:tcPr>
          <w:p w14:paraId="7D210764" w14:textId="6B81DE36" w:rsidR="00843A54" w:rsidRPr="00473686" w:rsidRDefault="00843A54" w:rsidP="00843A54">
            <w:pPr>
              <w:jc w:val="right"/>
              <w:rPr>
                <w:rFonts w:eastAsia="Calibri" w:cs="Calibri"/>
                <w:color w:val="000000"/>
                <w:sz w:val="20"/>
                <w:szCs w:val="20"/>
              </w:rPr>
            </w:pPr>
            <w:r w:rsidRPr="00473686">
              <w:rPr>
                <w:sz w:val="20"/>
                <w:szCs w:val="20"/>
              </w:rPr>
              <w:t>34 661</w:t>
            </w:r>
          </w:p>
        </w:tc>
        <w:tc>
          <w:tcPr>
            <w:tcW w:w="1013" w:type="dxa"/>
            <w:tcBorders>
              <w:bottom w:val="single" w:sz="4" w:space="0" w:color="auto"/>
            </w:tcBorders>
            <w:tcMar>
              <w:left w:w="0" w:type="dxa"/>
            </w:tcMar>
          </w:tcPr>
          <w:p w14:paraId="77257372" w14:textId="7036B01B" w:rsidR="00843A54" w:rsidRPr="00473686" w:rsidRDefault="00843A54" w:rsidP="00843A54">
            <w:pPr>
              <w:jc w:val="right"/>
              <w:rPr>
                <w:rFonts w:eastAsia="Calibri" w:cs="Calibri"/>
                <w:color w:val="000000"/>
                <w:sz w:val="20"/>
                <w:szCs w:val="20"/>
              </w:rPr>
            </w:pPr>
            <w:r w:rsidRPr="00473686">
              <w:rPr>
                <w:sz w:val="20"/>
                <w:szCs w:val="20"/>
              </w:rPr>
              <w:t>37 708</w:t>
            </w:r>
          </w:p>
        </w:tc>
        <w:tc>
          <w:tcPr>
            <w:tcW w:w="1417" w:type="dxa"/>
            <w:tcBorders>
              <w:bottom w:val="single" w:sz="4" w:space="0" w:color="auto"/>
            </w:tcBorders>
            <w:tcMar>
              <w:left w:w="0" w:type="dxa"/>
            </w:tcMar>
          </w:tcPr>
          <w:p w14:paraId="72CAE0CF" w14:textId="404BEED7" w:rsidR="00843A54" w:rsidRPr="00473686" w:rsidRDefault="00843A54" w:rsidP="0060663E">
            <w:pPr>
              <w:tabs>
                <w:tab w:val="center" w:pos="4513"/>
                <w:tab w:val="right" w:pos="9026"/>
              </w:tabs>
              <w:jc w:val="center"/>
              <w:rPr>
                <w:rFonts w:eastAsia="Calibri"/>
                <w:sz w:val="20"/>
                <w:szCs w:val="20"/>
              </w:rPr>
            </w:pPr>
            <w:r w:rsidRPr="00473686">
              <w:rPr>
                <w:rFonts w:eastAsia="Calibri"/>
                <w:sz w:val="20"/>
                <w:szCs w:val="20"/>
              </w:rPr>
              <w:t>2.7</w:t>
            </w:r>
          </w:p>
        </w:tc>
      </w:tr>
    </w:tbl>
    <w:p w14:paraId="3E41B9DB" w14:textId="77777777" w:rsidR="0071455E" w:rsidRDefault="0071455E" w:rsidP="00B61822"/>
    <w:p w14:paraId="75B3CFE0" w14:textId="77777777" w:rsidR="00511F3D" w:rsidRPr="004A5F39" w:rsidRDefault="00511F3D" w:rsidP="004A5F39"/>
    <w:p w14:paraId="0E3AB452" w14:textId="77777777" w:rsidR="003A581E" w:rsidRPr="00BA2438" w:rsidRDefault="003A581E" w:rsidP="003A581E">
      <w:pPr>
        <w:pStyle w:val="ListBullet"/>
        <w:numPr>
          <w:ilvl w:val="0"/>
          <w:numId w:val="0"/>
        </w:numPr>
        <w:rPr>
          <w:b/>
        </w:rPr>
      </w:pPr>
      <w:r w:rsidRPr="00BA2438">
        <w:rPr>
          <w:b/>
        </w:rPr>
        <w:lastRenderedPageBreak/>
        <w:t xml:space="preserve">Table 4: Territory </w:t>
      </w:r>
      <w:r w:rsidR="00B34F80">
        <w:rPr>
          <w:b/>
        </w:rPr>
        <w:t>resident population, median age</w:t>
      </w:r>
      <w:r w:rsidR="00EB3773">
        <w:rPr>
          <w:b/>
        </w:rPr>
        <w:t xml:space="preserve"> (in years)</w:t>
      </w:r>
      <w:r w:rsidRPr="00BA2438">
        <w:rPr>
          <w:b/>
        </w:rPr>
        <w:t xml:space="preserve"> by Aboriginal identity, 2016 to 2046 (at 30 June)</w:t>
      </w:r>
    </w:p>
    <w:tbl>
      <w:tblPr>
        <w:tblStyle w:val="TableGrid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749"/>
        <w:gridCol w:w="1041"/>
        <w:gridCol w:w="1042"/>
        <w:gridCol w:w="1041"/>
        <w:gridCol w:w="1042"/>
        <w:gridCol w:w="1041"/>
        <w:gridCol w:w="1042"/>
        <w:gridCol w:w="1042"/>
        <w:gridCol w:w="1166"/>
      </w:tblGrid>
      <w:tr w:rsidR="00EB3773" w:rsidRPr="00D550F2" w14:paraId="20E7F85D" w14:textId="77777777" w:rsidTr="00473686">
        <w:trPr>
          <w:trHeight w:val="20"/>
        </w:trPr>
        <w:tc>
          <w:tcPr>
            <w:tcW w:w="1749" w:type="dxa"/>
            <w:tcBorders>
              <w:bottom w:val="single" w:sz="4" w:space="0" w:color="auto"/>
            </w:tcBorders>
            <w:tcMar>
              <w:left w:w="0" w:type="dxa"/>
            </w:tcMar>
            <w:vAlign w:val="bottom"/>
          </w:tcPr>
          <w:p w14:paraId="7D246FA6" w14:textId="77777777" w:rsidR="00EB3773" w:rsidRPr="00473686" w:rsidRDefault="00EB3773" w:rsidP="009020EF">
            <w:pPr>
              <w:tabs>
                <w:tab w:val="center" w:pos="4513"/>
                <w:tab w:val="right" w:pos="9026"/>
              </w:tabs>
              <w:jc w:val="center"/>
              <w:rPr>
                <w:rFonts w:eastAsia="Calibri" w:cs="Calibri"/>
                <w:sz w:val="20"/>
                <w:szCs w:val="20"/>
              </w:rPr>
            </w:pPr>
          </w:p>
        </w:tc>
        <w:tc>
          <w:tcPr>
            <w:tcW w:w="1041" w:type="dxa"/>
            <w:tcBorders>
              <w:bottom w:val="single" w:sz="4" w:space="0" w:color="auto"/>
            </w:tcBorders>
            <w:tcMar>
              <w:left w:w="0" w:type="dxa"/>
            </w:tcMar>
            <w:vAlign w:val="bottom"/>
          </w:tcPr>
          <w:p w14:paraId="79DC268B"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2016</w:t>
            </w:r>
          </w:p>
        </w:tc>
        <w:tc>
          <w:tcPr>
            <w:tcW w:w="1042" w:type="dxa"/>
            <w:tcBorders>
              <w:bottom w:val="single" w:sz="4" w:space="0" w:color="auto"/>
            </w:tcBorders>
            <w:tcMar>
              <w:left w:w="0" w:type="dxa"/>
            </w:tcMar>
            <w:vAlign w:val="bottom"/>
          </w:tcPr>
          <w:p w14:paraId="0DBF8A6D"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2021</w:t>
            </w:r>
          </w:p>
        </w:tc>
        <w:tc>
          <w:tcPr>
            <w:tcW w:w="1041" w:type="dxa"/>
            <w:tcBorders>
              <w:bottom w:val="single" w:sz="4" w:space="0" w:color="auto"/>
            </w:tcBorders>
            <w:tcMar>
              <w:left w:w="0" w:type="dxa"/>
            </w:tcMar>
            <w:vAlign w:val="bottom"/>
          </w:tcPr>
          <w:p w14:paraId="082E28AE"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2026</w:t>
            </w:r>
          </w:p>
        </w:tc>
        <w:tc>
          <w:tcPr>
            <w:tcW w:w="1042" w:type="dxa"/>
            <w:tcBorders>
              <w:bottom w:val="single" w:sz="4" w:space="0" w:color="auto"/>
            </w:tcBorders>
            <w:tcMar>
              <w:left w:w="0" w:type="dxa"/>
            </w:tcMar>
            <w:vAlign w:val="bottom"/>
          </w:tcPr>
          <w:p w14:paraId="6DDB4DB6"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2031</w:t>
            </w:r>
          </w:p>
        </w:tc>
        <w:tc>
          <w:tcPr>
            <w:tcW w:w="1041" w:type="dxa"/>
            <w:tcBorders>
              <w:bottom w:val="single" w:sz="4" w:space="0" w:color="auto"/>
            </w:tcBorders>
            <w:tcMar>
              <w:left w:w="0" w:type="dxa"/>
            </w:tcMar>
            <w:vAlign w:val="bottom"/>
          </w:tcPr>
          <w:p w14:paraId="1141294B"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2036</w:t>
            </w:r>
          </w:p>
        </w:tc>
        <w:tc>
          <w:tcPr>
            <w:tcW w:w="1042" w:type="dxa"/>
            <w:tcBorders>
              <w:bottom w:val="single" w:sz="4" w:space="0" w:color="auto"/>
            </w:tcBorders>
            <w:tcMar>
              <w:left w:w="0" w:type="dxa"/>
            </w:tcMar>
            <w:vAlign w:val="bottom"/>
          </w:tcPr>
          <w:p w14:paraId="0BD9E490"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2041</w:t>
            </w:r>
          </w:p>
        </w:tc>
        <w:tc>
          <w:tcPr>
            <w:tcW w:w="1042" w:type="dxa"/>
            <w:tcBorders>
              <w:bottom w:val="single" w:sz="4" w:space="0" w:color="auto"/>
            </w:tcBorders>
            <w:tcMar>
              <w:left w:w="0" w:type="dxa"/>
            </w:tcMar>
            <w:vAlign w:val="bottom"/>
          </w:tcPr>
          <w:p w14:paraId="41221246"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2046</w:t>
            </w:r>
          </w:p>
        </w:tc>
        <w:tc>
          <w:tcPr>
            <w:tcW w:w="1166" w:type="dxa"/>
            <w:tcBorders>
              <w:bottom w:val="single" w:sz="4" w:space="0" w:color="auto"/>
            </w:tcBorders>
          </w:tcPr>
          <w:p w14:paraId="5323D67A"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Change 2016-46</w:t>
            </w:r>
          </w:p>
        </w:tc>
      </w:tr>
      <w:tr w:rsidR="00EB3773" w:rsidRPr="00D550F2" w14:paraId="6372F986" w14:textId="77777777" w:rsidTr="00473686">
        <w:trPr>
          <w:trHeight w:val="20"/>
        </w:trPr>
        <w:tc>
          <w:tcPr>
            <w:tcW w:w="1749" w:type="dxa"/>
            <w:tcBorders>
              <w:top w:val="single" w:sz="4" w:space="0" w:color="auto"/>
            </w:tcBorders>
            <w:tcMar>
              <w:left w:w="0" w:type="dxa"/>
            </w:tcMar>
          </w:tcPr>
          <w:p w14:paraId="7E2FCCCA" w14:textId="77777777" w:rsidR="00EB3773" w:rsidRPr="00473686" w:rsidRDefault="00EB3773" w:rsidP="009020EF">
            <w:pPr>
              <w:tabs>
                <w:tab w:val="center" w:pos="4513"/>
                <w:tab w:val="right" w:pos="9026"/>
              </w:tabs>
              <w:rPr>
                <w:rFonts w:eastAsia="Calibri" w:cs="Calibri"/>
                <w:sz w:val="20"/>
                <w:szCs w:val="20"/>
              </w:rPr>
            </w:pPr>
          </w:p>
        </w:tc>
        <w:tc>
          <w:tcPr>
            <w:tcW w:w="1041" w:type="dxa"/>
            <w:tcBorders>
              <w:top w:val="single" w:sz="4" w:space="0" w:color="auto"/>
            </w:tcBorders>
            <w:tcMar>
              <w:left w:w="0" w:type="dxa"/>
            </w:tcMar>
          </w:tcPr>
          <w:p w14:paraId="0AD06CC1"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no.</w:t>
            </w:r>
          </w:p>
        </w:tc>
        <w:tc>
          <w:tcPr>
            <w:tcW w:w="1042" w:type="dxa"/>
            <w:tcBorders>
              <w:top w:val="single" w:sz="4" w:space="0" w:color="auto"/>
            </w:tcBorders>
            <w:tcMar>
              <w:left w:w="0" w:type="dxa"/>
            </w:tcMar>
          </w:tcPr>
          <w:p w14:paraId="78E8D5E4"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no.</w:t>
            </w:r>
          </w:p>
        </w:tc>
        <w:tc>
          <w:tcPr>
            <w:tcW w:w="1041" w:type="dxa"/>
            <w:tcBorders>
              <w:top w:val="single" w:sz="4" w:space="0" w:color="auto"/>
            </w:tcBorders>
            <w:tcMar>
              <w:left w:w="0" w:type="dxa"/>
            </w:tcMar>
          </w:tcPr>
          <w:p w14:paraId="17628B5C"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no.</w:t>
            </w:r>
          </w:p>
        </w:tc>
        <w:tc>
          <w:tcPr>
            <w:tcW w:w="1042" w:type="dxa"/>
            <w:tcBorders>
              <w:top w:val="single" w:sz="4" w:space="0" w:color="auto"/>
            </w:tcBorders>
            <w:tcMar>
              <w:left w:w="0" w:type="dxa"/>
            </w:tcMar>
          </w:tcPr>
          <w:p w14:paraId="3A8901E4"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no.</w:t>
            </w:r>
          </w:p>
        </w:tc>
        <w:tc>
          <w:tcPr>
            <w:tcW w:w="1041" w:type="dxa"/>
            <w:tcBorders>
              <w:top w:val="single" w:sz="4" w:space="0" w:color="auto"/>
            </w:tcBorders>
            <w:tcMar>
              <w:left w:w="0" w:type="dxa"/>
            </w:tcMar>
          </w:tcPr>
          <w:p w14:paraId="351A6DE2"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no.</w:t>
            </w:r>
          </w:p>
        </w:tc>
        <w:tc>
          <w:tcPr>
            <w:tcW w:w="1042" w:type="dxa"/>
            <w:tcBorders>
              <w:top w:val="single" w:sz="4" w:space="0" w:color="auto"/>
            </w:tcBorders>
            <w:tcMar>
              <w:left w:w="0" w:type="dxa"/>
            </w:tcMar>
          </w:tcPr>
          <w:p w14:paraId="51F639B6"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no.</w:t>
            </w:r>
          </w:p>
        </w:tc>
        <w:tc>
          <w:tcPr>
            <w:tcW w:w="1042" w:type="dxa"/>
            <w:tcBorders>
              <w:top w:val="single" w:sz="4" w:space="0" w:color="auto"/>
            </w:tcBorders>
            <w:tcMar>
              <w:left w:w="0" w:type="dxa"/>
            </w:tcMar>
          </w:tcPr>
          <w:p w14:paraId="6E10E750"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no.</w:t>
            </w:r>
          </w:p>
        </w:tc>
        <w:tc>
          <w:tcPr>
            <w:tcW w:w="1166" w:type="dxa"/>
            <w:tcBorders>
              <w:top w:val="single" w:sz="4" w:space="0" w:color="auto"/>
            </w:tcBorders>
          </w:tcPr>
          <w:p w14:paraId="1986CCFE" w14:textId="77777777" w:rsidR="00EB3773" w:rsidRPr="00473686" w:rsidRDefault="00EB3773" w:rsidP="009020EF">
            <w:pPr>
              <w:tabs>
                <w:tab w:val="center" w:pos="4513"/>
                <w:tab w:val="right" w:pos="9026"/>
              </w:tabs>
              <w:jc w:val="center"/>
              <w:rPr>
                <w:rFonts w:eastAsia="Calibri"/>
                <w:sz w:val="20"/>
                <w:szCs w:val="20"/>
              </w:rPr>
            </w:pPr>
            <w:r w:rsidRPr="00473686">
              <w:rPr>
                <w:rFonts w:eastAsia="Calibri"/>
                <w:sz w:val="20"/>
                <w:szCs w:val="20"/>
              </w:rPr>
              <w:t>%</w:t>
            </w:r>
          </w:p>
        </w:tc>
      </w:tr>
      <w:tr w:rsidR="00EB3773" w:rsidRPr="00D550F2" w14:paraId="7826CA91" w14:textId="77777777" w:rsidTr="00473686">
        <w:trPr>
          <w:trHeight w:val="20"/>
        </w:trPr>
        <w:tc>
          <w:tcPr>
            <w:tcW w:w="1749" w:type="dxa"/>
            <w:tcMar>
              <w:left w:w="0" w:type="dxa"/>
            </w:tcMar>
          </w:tcPr>
          <w:p w14:paraId="4CDB6DEF" w14:textId="77777777" w:rsidR="00EB3773" w:rsidRPr="00473686" w:rsidRDefault="00EB3773" w:rsidP="009020EF">
            <w:pPr>
              <w:tabs>
                <w:tab w:val="center" w:pos="4513"/>
                <w:tab w:val="right" w:pos="9026"/>
              </w:tabs>
              <w:rPr>
                <w:rFonts w:eastAsia="Calibri" w:cs="Calibri"/>
                <w:sz w:val="20"/>
                <w:szCs w:val="20"/>
              </w:rPr>
            </w:pPr>
            <w:r w:rsidRPr="00473686">
              <w:rPr>
                <w:rFonts w:eastAsia="Calibri" w:cs="Calibri"/>
                <w:sz w:val="20"/>
                <w:szCs w:val="20"/>
              </w:rPr>
              <w:t>Aboriginal</w:t>
            </w:r>
          </w:p>
        </w:tc>
        <w:tc>
          <w:tcPr>
            <w:tcW w:w="1041" w:type="dxa"/>
            <w:tcMar>
              <w:left w:w="0" w:type="dxa"/>
            </w:tcMar>
            <w:vAlign w:val="center"/>
          </w:tcPr>
          <w:p w14:paraId="19154504" w14:textId="77777777" w:rsidR="00EB3773" w:rsidRPr="00473686" w:rsidRDefault="00EB3773" w:rsidP="009020EF">
            <w:pPr>
              <w:jc w:val="center"/>
              <w:rPr>
                <w:rFonts w:eastAsia="Calibri" w:cs="Calibri"/>
                <w:color w:val="000000"/>
                <w:sz w:val="20"/>
                <w:szCs w:val="20"/>
              </w:rPr>
            </w:pPr>
            <w:r w:rsidRPr="00473686">
              <w:rPr>
                <w:sz w:val="20"/>
                <w:szCs w:val="20"/>
              </w:rPr>
              <w:t>25.5</w:t>
            </w:r>
          </w:p>
        </w:tc>
        <w:tc>
          <w:tcPr>
            <w:tcW w:w="1042" w:type="dxa"/>
            <w:tcMar>
              <w:left w:w="0" w:type="dxa"/>
            </w:tcMar>
            <w:vAlign w:val="center"/>
          </w:tcPr>
          <w:p w14:paraId="6005601A" w14:textId="77777777" w:rsidR="00EB3773" w:rsidRPr="00473686" w:rsidRDefault="00EB3773" w:rsidP="009020EF">
            <w:pPr>
              <w:jc w:val="center"/>
              <w:rPr>
                <w:rFonts w:eastAsia="Calibri" w:cs="Calibri"/>
                <w:color w:val="000000"/>
                <w:sz w:val="20"/>
                <w:szCs w:val="20"/>
              </w:rPr>
            </w:pPr>
            <w:r w:rsidRPr="00473686">
              <w:rPr>
                <w:sz w:val="20"/>
                <w:szCs w:val="20"/>
              </w:rPr>
              <w:t>27.0</w:t>
            </w:r>
          </w:p>
        </w:tc>
        <w:tc>
          <w:tcPr>
            <w:tcW w:w="1041" w:type="dxa"/>
            <w:tcMar>
              <w:left w:w="0" w:type="dxa"/>
            </w:tcMar>
            <w:vAlign w:val="center"/>
          </w:tcPr>
          <w:p w14:paraId="4944A162" w14:textId="77777777" w:rsidR="00EB3773" w:rsidRPr="00473686" w:rsidRDefault="00EB3773" w:rsidP="009020EF">
            <w:pPr>
              <w:jc w:val="center"/>
              <w:rPr>
                <w:rFonts w:eastAsia="Calibri" w:cs="Calibri"/>
                <w:color w:val="000000"/>
                <w:sz w:val="20"/>
                <w:szCs w:val="20"/>
              </w:rPr>
            </w:pPr>
            <w:r w:rsidRPr="00473686">
              <w:rPr>
                <w:sz w:val="20"/>
                <w:szCs w:val="20"/>
              </w:rPr>
              <w:t>28.3</w:t>
            </w:r>
          </w:p>
        </w:tc>
        <w:tc>
          <w:tcPr>
            <w:tcW w:w="1042" w:type="dxa"/>
            <w:tcMar>
              <w:left w:w="0" w:type="dxa"/>
            </w:tcMar>
            <w:vAlign w:val="center"/>
          </w:tcPr>
          <w:p w14:paraId="68F00191" w14:textId="77777777" w:rsidR="00EB3773" w:rsidRPr="00473686" w:rsidRDefault="00EB3773" w:rsidP="009020EF">
            <w:pPr>
              <w:jc w:val="center"/>
              <w:rPr>
                <w:rFonts w:eastAsia="Calibri" w:cs="Calibri"/>
                <w:color w:val="000000"/>
                <w:sz w:val="20"/>
                <w:szCs w:val="20"/>
              </w:rPr>
            </w:pPr>
            <w:r w:rsidRPr="00473686">
              <w:rPr>
                <w:sz w:val="20"/>
                <w:szCs w:val="20"/>
              </w:rPr>
              <w:t>29.2</w:t>
            </w:r>
          </w:p>
        </w:tc>
        <w:tc>
          <w:tcPr>
            <w:tcW w:w="1041" w:type="dxa"/>
            <w:tcMar>
              <w:left w:w="0" w:type="dxa"/>
            </w:tcMar>
            <w:vAlign w:val="center"/>
          </w:tcPr>
          <w:p w14:paraId="5A791721" w14:textId="77777777" w:rsidR="00EB3773" w:rsidRPr="00473686" w:rsidRDefault="00EB3773" w:rsidP="009020EF">
            <w:pPr>
              <w:jc w:val="center"/>
              <w:rPr>
                <w:rFonts w:eastAsia="Calibri" w:cs="Calibri"/>
                <w:color w:val="000000"/>
                <w:sz w:val="20"/>
                <w:szCs w:val="20"/>
              </w:rPr>
            </w:pPr>
            <w:r w:rsidRPr="00473686">
              <w:rPr>
                <w:sz w:val="20"/>
                <w:szCs w:val="20"/>
              </w:rPr>
              <w:t>30.0</w:t>
            </w:r>
          </w:p>
        </w:tc>
        <w:tc>
          <w:tcPr>
            <w:tcW w:w="1042" w:type="dxa"/>
            <w:tcMar>
              <w:left w:w="0" w:type="dxa"/>
            </w:tcMar>
            <w:vAlign w:val="center"/>
          </w:tcPr>
          <w:p w14:paraId="727925B3" w14:textId="77777777" w:rsidR="00EB3773" w:rsidRPr="00473686" w:rsidRDefault="00EB3773" w:rsidP="009020EF">
            <w:pPr>
              <w:jc w:val="center"/>
              <w:rPr>
                <w:rFonts w:eastAsia="Calibri" w:cs="Calibri"/>
                <w:color w:val="000000"/>
                <w:sz w:val="20"/>
                <w:szCs w:val="20"/>
              </w:rPr>
            </w:pPr>
            <w:r w:rsidRPr="00473686">
              <w:rPr>
                <w:sz w:val="20"/>
                <w:szCs w:val="20"/>
              </w:rPr>
              <w:t>30.8</w:t>
            </w:r>
          </w:p>
        </w:tc>
        <w:tc>
          <w:tcPr>
            <w:tcW w:w="1042" w:type="dxa"/>
            <w:tcMar>
              <w:left w:w="0" w:type="dxa"/>
            </w:tcMar>
            <w:vAlign w:val="center"/>
          </w:tcPr>
          <w:p w14:paraId="2CA846A1" w14:textId="77777777" w:rsidR="00EB3773" w:rsidRPr="00473686" w:rsidRDefault="00EB3773" w:rsidP="009020EF">
            <w:pPr>
              <w:jc w:val="center"/>
              <w:rPr>
                <w:rFonts w:eastAsia="Calibri" w:cs="Calibri"/>
                <w:color w:val="000000"/>
                <w:sz w:val="20"/>
                <w:szCs w:val="20"/>
              </w:rPr>
            </w:pPr>
            <w:r w:rsidRPr="00473686">
              <w:rPr>
                <w:sz w:val="20"/>
                <w:szCs w:val="20"/>
              </w:rPr>
              <w:t>31.3</w:t>
            </w:r>
          </w:p>
        </w:tc>
        <w:tc>
          <w:tcPr>
            <w:tcW w:w="1166" w:type="dxa"/>
          </w:tcPr>
          <w:p w14:paraId="4EAA590B" w14:textId="3EE36C61" w:rsidR="00EB3773" w:rsidRPr="00473686" w:rsidRDefault="009E2E48" w:rsidP="009020EF">
            <w:pPr>
              <w:jc w:val="center"/>
              <w:rPr>
                <w:sz w:val="20"/>
                <w:szCs w:val="20"/>
              </w:rPr>
            </w:pPr>
            <w:r w:rsidRPr="00473686">
              <w:rPr>
                <w:sz w:val="20"/>
                <w:szCs w:val="20"/>
              </w:rPr>
              <w:t>22.5</w:t>
            </w:r>
          </w:p>
        </w:tc>
      </w:tr>
      <w:tr w:rsidR="00EB3773" w:rsidRPr="00D550F2" w14:paraId="7FB5B5BE" w14:textId="77777777" w:rsidTr="00473686">
        <w:trPr>
          <w:trHeight w:val="20"/>
        </w:trPr>
        <w:tc>
          <w:tcPr>
            <w:tcW w:w="1749" w:type="dxa"/>
            <w:tcMar>
              <w:left w:w="0" w:type="dxa"/>
            </w:tcMar>
          </w:tcPr>
          <w:p w14:paraId="03361923" w14:textId="77777777" w:rsidR="00EB3773" w:rsidRPr="00473686" w:rsidRDefault="00EB3773" w:rsidP="009020EF">
            <w:pPr>
              <w:tabs>
                <w:tab w:val="center" w:pos="4513"/>
                <w:tab w:val="right" w:pos="9026"/>
              </w:tabs>
              <w:rPr>
                <w:rFonts w:eastAsia="Calibri" w:cs="Calibri"/>
                <w:sz w:val="20"/>
                <w:szCs w:val="20"/>
              </w:rPr>
            </w:pPr>
            <w:r w:rsidRPr="00473686">
              <w:rPr>
                <w:rFonts w:eastAsia="Calibri" w:cs="Calibri"/>
                <w:sz w:val="20"/>
                <w:szCs w:val="20"/>
              </w:rPr>
              <w:t>Non-Aboriginal</w:t>
            </w:r>
          </w:p>
        </w:tc>
        <w:tc>
          <w:tcPr>
            <w:tcW w:w="1041" w:type="dxa"/>
            <w:tcMar>
              <w:left w:w="0" w:type="dxa"/>
            </w:tcMar>
            <w:vAlign w:val="center"/>
          </w:tcPr>
          <w:p w14:paraId="4D6EFBF3" w14:textId="77777777" w:rsidR="00EB3773" w:rsidRPr="00473686" w:rsidRDefault="00EB3773" w:rsidP="009020EF">
            <w:pPr>
              <w:jc w:val="center"/>
              <w:rPr>
                <w:rFonts w:eastAsia="Calibri" w:cs="Calibri"/>
                <w:color w:val="000000"/>
                <w:sz w:val="20"/>
                <w:szCs w:val="20"/>
              </w:rPr>
            </w:pPr>
            <w:r w:rsidRPr="00473686">
              <w:rPr>
                <w:sz w:val="20"/>
                <w:szCs w:val="20"/>
              </w:rPr>
              <w:t>34.4</w:t>
            </w:r>
          </w:p>
        </w:tc>
        <w:tc>
          <w:tcPr>
            <w:tcW w:w="1042" w:type="dxa"/>
            <w:tcMar>
              <w:left w:w="0" w:type="dxa"/>
            </w:tcMar>
            <w:vAlign w:val="center"/>
          </w:tcPr>
          <w:p w14:paraId="35C487E0" w14:textId="77777777" w:rsidR="00EB3773" w:rsidRPr="00473686" w:rsidRDefault="00EB3773" w:rsidP="009020EF">
            <w:pPr>
              <w:jc w:val="center"/>
              <w:rPr>
                <w:rFonts w:eastAsia="Calibri" w:cs="Calibri"/>
                <w:color w:val="000000"/>
                <w:sz w:val="20"/>
                <w:szCs w:val="20"/>
              </w:rPr>
            </w:pPr>
            <w:r w:rsidRPr="00473686">
              <w:rPr>
                <w:sz w:val="20"/>
                <w:szCs w:val="20"/>
              </w:rPr>
              <w:t>35.3</w:t>
            </w:r>
          </w:p>
        </w:tc>
        <w:tc>
          <w:tcPr>
            <w:tcW w:w="1041" w:type="dxa"/>
            <w:tcMar>
              <w:left w:w="0" w:type="dxa"/>
            </w:tcMar>
            <w:vAlign w:val="center"/>
          </w:tcPr>
          <w:p w14:paraId="4F9D6AC0" w14:textId="77777777" w:rsidR="00EB3773" w:rsidRPr="00473686" w:rsidRDefault="00EB3773" w:rsidP="009020EF">
            <w:pPr>
              <w:jc w:val="center"/>
              <w:rPr>
                <w:rFonts w:eastAsia="Calibri" w:cs="Calibri"/>
                <w:color w:val="000000"/>
                <w:sz w:val="20"/>
                <w:szCs w:val="20"/>
              </w:rPr>
            </w:pPr>
            <w:r w:rsidRPr="00473686">
              <w:rPr>
                <w:sz w:val="20"/>
                <w:szCs w:val="20"/>
              </w:rPr>
              <w:t>35.7</w:t>
            </w:r>
          </w:p>
        </w:tc>
        <w:tc>
          <w:tcPr>
            <w:tcW w:w="1042" w:type="dxa"/>
            <w:tcMar>
              <w:left w:w="0" w:type="dxa"/>
            </w:tcMar>
            <w:vAlign w:val="center"/>
          </w:tcPr>
          <w:p w14:paraId="65152170" w14:textId="77777777" w:rsidR="00EB3773" w:rsidRPr="00473686" w:rsidRDefault="00EB3773" w:rsidP="009020EF">
            <w:pPr>
              <w:jc w:val="center"/>
              <w:rPr>
                <w:rFonts w:eastAsia="Calibri" w:cs="Calibri"/>
                <w:color w:val="000000"/>
                <w:sz w:val="20"/>
                <w:szCs w:val="20"/>
              </w:rPr>
            </w:pPr>
            <w:r w:rsidRPr="00473686">
              <w:rPr>
                <w:sz w:val="20"/>
                <w:szCs w:val="20"/>
              </w:rPr>
              <w:t>35.9</w:t>
            </w:r>
          </w:p>
        </w:tc>
        <w:tc>
          <w:tcPr>
            <w:tcW w:w="1041" w:type="dxa"/>
            <w:tcMar>
              <w:left w:w="0" w:type="dxa"/>
            </w:tcMar>
            <w:vAlign w:val="center"/>
          </w:tcPr>
          <w:p w14:paraId="76B0AFC8" w14:textId="77777777" w:rsidR="00EB3773" w:rsidRPr="00473686" w:rsidRDefault="00EB3773" w:rsidP="009020EF">
            <w:pPr>
              <w:jc w:val="center"/>
              <w:rPr>
                <w:rFonts w:eastAsia="Calibri" w:cs="Calibri"/>
                <w:color w:val="000000"/>
                <w:sz w:val="20"/>
                <w:szCs w:val="20"/>
              </w:rPr>
            </w:pPr>
            <w:r w:rsidRPr="00473686">
              <w:rPr>
                <w:sz w:val="20"/>
                <w:szCs w:val="20"/>
              </w:rPr>
              <w:t>35.9</w:t>
            </w:r>
          </w:p>
        </w:tc>
        <w:tc>
          <w:tcPr>
            <w:tcW w:w="1042" w:type="dxa"/>
            <w:tcMar>
              <w:left w:w="0" w:type="dxa"/>
            </w:tcMar>
            <w:vAlign w:val="center"/>
          </w:tcPr>
          <w:p w14:paraId="735493A6" w14:textId="77777777" w:rsidR="00EB3773" w:rsidRPr="00473686" w:rsidRDefault="00EB3773" w:rsidP="009020EF">
            <w:pPr>
              <w:jc w:val="center"/>
              <w:rPr>
                <w:rFonts w:eastAsia="Calibri" w:cs="Calibri"/>
                <w:color w:val="000000"/>
                <w:sz w:val="20"/>
                <w:szCs w:val="20"/>
              </w:rPr>
            </w:pPr>
            <w:r w:rsidRPr="00473686">
              <w:rPr>
                <w:sz w:val="20"/>
                <w:szCs w:val="20"/>
              </w:rPr>
              <w:t>35.9</w:t>
            </w:r>
          </w:p>
        </w:tc>
        <w:tc>
          <w:tcPr>
            <w:tcW w:w="1042" w:type="dxa"/>
            <w:tcMar>
              <w:left w:w="0" w:type="dxa"/>
            </w:tcMar>
            <w:vAlign w:val="center"/>
          </w:tcPr>
          <w:p w14:paraId="0EB13B39" w14:textId="77777777" w:rsidR="00EB3773" w:rsidRPr="00473686" w:rsidRDefault="00EB3773" w:rsidP="009020EF">
            <w:pPr>
              <w:jc w:val="center"/>
              <w:rPr>
                <w:rFonts w:eastAsia="Calibri" w:cs="Calibri"/>
                <w:color w:val="000000"/>
                <w:sz w:val="20"/>
                <w:szCs w:val="20"/>
              </w:rPr>
            </w:pPr>
            <w:r w:rsidRPr="00473686">
              <w:rPr>
                <w:sz w:val="20"/>
                <w:szCs w:val="20"/>
              </w:rPr>
              <w:t>36.1</w:t>
            </w:r>
          </w:p>
        </w:tc>
        <w:tc>
          <w:tcPr>
            <w:tcW w:w="1166" w:type="dxa"/>
          </w:tcPr>
          <w:p w14:paraId="4039AD2F" w14:textId="5F5CBB4F" w:rsidR="00EB3773" w:rsidRPr="00473686" w:rsidRDefault="009E2E48" w:rsidP="009020EF">
            <w:pPr>
              <w:jc w:val="center"/>
              <w:rPr>
                <w:sz w:val="20"/>
                <w:szCs w:val="20"/>
              </w:rPr>
            </w:pPr>
            <w:r w:rsidRPr="00473686">
              <w:rPr>
                <w:sz w:val="20"/>
                <w:szCs w:val="20"/>
              </w:rPr>
              <w:t>4.8</w:t>
            </w:r>
          </w:p>
        </w:tc>
      </w:tr>
      <w:tr w:rsidR="00EB3773" w:rsidRPr="00D550F2" w14:paraId="7CF2FADC" w14:textId="77777777" w:rsidTr="00473686">
        <w:trPr>
          <w:trHeight w:val="20"/>
        </w:trPr>
        <w:tc>
          <w:tcPr>
            <w:tcW w:w="1749" w:type="dxa"/>
            <w:tcBorders>
              <w:bottom w:val="single" w:sz="4" w:space="0" w:color="auto"/>
            </w:tcBorders>
            <w:tcMar>
              <w:left w:w="0" w:type="dxa"/>
            </w:tcMar>
          </w:tcPr>
          <w:p w14:paraId="790A39C6" w14:textId="77777777" w:rsidR="00EB3773" w:rsidRPr="00473686" w:rsidRDefault="00EB3773" w:rsidP="009020EF">
            <w:pPr>
              <w:tabs>
                <w:tab w:val="center" w:pos="4513"/>
                <w:tab w:val="right" w:pos="9026"/>
              </w:tabs>
              <w:rPr>
                <w:rFonts w:eastAsia="Calibri" w:cs="Calibri"/>
                <w:sz w:val="20"/>
                <w:szCs w:val="20"/>
              </w:rPr>
            </w:pPr>
            <w:r w:rsidRPr="00473686">
              <w:rPr>
                <w:rFonts w:eastAsia="Calibri" w:cs="Calibri"/>
                <w:sz w:val="20"/>
                <w:szCs w:val="20"/>
              </w:rPr>
              <w:t>All persons</w:t>
            </w:r>
          </w:p>
        </w:tc>
        <w:tc>
          <w:tcPr>
            <w:tcW w:w="1041" w:type="dxa"/>
            <w:tcBorders>
              <w:bottom w:val="single" w:sz="4" w:space="0" w:color="auto"/>
            </w:tcBorders>
            <w:tcMar>
              <w:left w:w="0" w:type="dxa"/>
            </w:tcMar>
            <w:vAlign w:val="center"/>
          </w:tcPr>
          <w:p w14:paraId="18575599" w14:textId="77777777" w:rsidR="00EB3773" w:rsidRPr="00473686" w:rsidRDefault="00EB3773" w:rsidP="009020EF">
            <w:pPr>
              <w:jc w:val="center"/>
              <w:rPr>
                <w:rFonts w:eastAsia="Calibri" w:cs="Calibri"/>
                <w:color w:val="000000"/>
                <w:sz w:val="20"/>
                <w:szCs w:val="20"/>
              </w:rPr>
            </w:pPr>
            <w:r w:rsidRPr="00473686">
              <w:rPr>
                <w:sz w:val="20"/>
                <w:szCs w:val="20"/>
              </w:rPr>
              <w:t>32.0</w:t>
            </w:r>
          </w:p>
        </w:tc>
        <w:tc>
          <w:tcPr>
            <w:tcW w:w="1042" w:type="dxa"/>
            <w:tcBorders>
              <w:bottom w:val="single" w:sz="4" w:space="0" w:color="auto"/>
            </w:tcBorders>
            <w:tcMar>
              <w:left w:w="0" w:type="dxa"/>
            </w:tcMar>
            <w:vAlign w:val="center"/>
          </w:tcPr>
          <w:p w14:paraId="697B7B03" w14:textId="77777777" w:rsidR="00EB3773" w:rsidRPr="00473686" w:rsidRDefault="00EB3773" w:rsidP="009020EF">
            <w:pPr>
              <w:jc w:val="center"/>
              <w:rPr>
                <w:rFonts w:eastAsia="Calibri" w:cs="Calibri"/>
                <w:color w:val="000000"/>
                <w:sz w:val="20"/>
                <w:szCs w:val="20"/>
              </w:rPr>
            </w:pPr>
            <w:r w:rsidRPr="00473686">
              <w:rPr>
                <w:sz w:val="20"/>
                <w:szCs w:val="20"/>
              </w:rPr>
              <w:t>32.9</w:t>
            </w:r>
          </w:p>
        </w:tc>
        <w:tc>
          <w:tcPr>
            <w:tcW w:w="1041" w:type="dxa"/>
            <w:tcBorders>
              <w:bottom w:val="single" w:sz="4" w:space="0" w:color="auto"/>
            </w:tcBorders>
            <w:tcMar>
              <w:left w:w="0" w:type="dxa"/>
            </w:tcMar>
            <w:vAlign w:val="center"/>
          </w:tcPr>
          <w:p w14:paraId="412B1747" w14:textId="77777777" w:rsidR="00EB3773" w:rsidRPr="00473686" w:rsidRDefault="00EB3773" w:rsidP="009020EF">
            <w:pPr>
              <w:jc w:val="center"/>
              <w:rPr>
                <w:rFonts w:eastAsia="Calibri" w:cs="Calibri"/>
                <w:color w:val="000000"/>
                <w:sz w:val="20"/>
                <w:szCs w:val="20"/>
              </w:rPr>
            </w:pPr>
            <w:r w:rsidRPr="00473686">
              <w:rPr>
                <w:sz w:val="20"/>
                <w:szCs w:val="20"/>
              </w:rPr>
              <w:t>33.6</w:t>
            </w:r>
          </w:p>
        </w:tc>
        <w:tc>
          <w:tcPr>
            <w:tcW w:w="1042" w:type="dxa"/>
            <w:tcBorders>
              <w:bottom w:val="single" w:sz="4" w:space="0" w:color="auto"/>
            </w:tcBorders>
            <w:tcMar>
              <w:left w:w="0" w:type="dxa"/>
            </w:tcMar>
            <w:vAlign w:val="center"/>
          </w:tcPr>
          <w:p w14:paraId="2D28DBEE" w14:textId="77777777" w:rsidR="00EB3773" w:rsidRPr="00473686" w:rsidRDefault="00EB3773" w:rsidP="009020EF">
            <w:pPr>
              <w:jc w:val="center"/>
              <w:rPr>
                <w:rFonts w:eastAsia="Calibri" w:cs="Calibri"/>
                <w:color w:val="000000"/>
                <w:sz w:val="20"/>
                <w:szCs w:val="20"/>
              </w:rPr>
            </w:pPr>
            <w:r w:rsidRPr="00473686">
              <w:rPr>
                <w:sz w:val="20"/>
                <w:szCs w:val="20"/>
              </w:rPr>
              <w:t>34.0</w:t>
            </w:r>
          </w:p>
        </w:tc>
        <w:tc>
          <w:tcPr>
            <w:tcW w:w="1041" w:type="dxa"/>
            <w:tcBorders>
              <w:bottom w:val="single" w:sz="4" w:space="0" w:color="auto"/>
            </w:tcBorders>
            <w:tcMar>
              <w:left w:w="0" w:type="dxa"/>
            </w:tcMar>
            <w:vAlign w:val="center"/>
          </w:tcPr>
          <w:p w14:paraId="138A0AD6" w14:textId="77777777" w:rsidR="00EB3773" w:rsidRPr="00473686" w:rsidRDefault="00EB3773" w:rsidP="009020EF">
            <w:pPr>
              <w:jc w:val="center"/>
              <w:rPr>
                <w:rFonts w:eastAsia="Calibri" w:cs="Calibri"/>
                <w:color w:val="000000"/>
                <w:sz w:val="20"/>
                <w:szCs w:val="20"/>
              </w:rPr>
            </w:pPr>
            <w:r w:rsidRPr="00473686">
              <w:rPr>
                <w:sz w:val="20"/>
                <w:szCs w:val="20"/>
              </w:rPr>
              <w:t>34.3</w:t>
            </w:r>
          </w:p>
        </w:tc>
        <w:tc>
          <w:tcPr>
            <w:tcW w:w="1042" w:type="dxa"/>
            <w:tcBorders>
              <w:bottom w:val="single" w:sz="4" w:space="0" w:color="auto"/>
            </w:tcBorders>
            <w:tcMar>
              <w:left w:w="0" w:type="dxa"/>
            </w:tcMar>
            <w:vAlign w:val="center"/>
          </w:tcPr>
          <w:p w14:paraId="31CE7142" w14:textId="77777777" w:rsidR="00EB3773" w:rsidRPr="00473686" w:rsidRDefault="00EB3773" w:rsidP="009020EF">
            <w:pPr>
              <w:jc w:val="center"/>
              <w:rPr>
                <w:rFonts w:eastAsia="Calibri" w:cs="Calibri"/>
                <w:color w:val="000000"/>
                <w:sz w:val="20"/>
                <w:szCs w:val="20"/>
              </w:rPr>
            </w:pPr>
            <w:r w:rsidRPr="00473686">
              <w:rPr>
                <w:sz w:val="20"/>
                <w:szCs w:val="20"/>
              </w:rPr>
              <w:t>34.5</w:t>
            </w:r>
          </w:p>
        </w:tc>
        <w:tc>
          <w:tcPr>
            <w:tcW w:w="1042" w:type="dxa"/>
            <w:tcBorders>
              <w:bottom w:val="single" w:sz="4" w:space="0" w:color="auto"/>
            </w:tcBorders>
            <w:tcMar>
              <w:left w:w="0" w:type="dxa"/>
            </w:tcMar>
            <w:vAlign w:val="center"/>
          </w:tcPr>
          <w:p w14:paraId="57DBCFAF" w14:textId="77777777" w:rsidR="00EB3773" w:rsidRPr="00473686" w:rsidRDefault="00EB3773" w:rsidP="009020EF">
            <w:pPr>
              <w:jc w:val="center"/>
              <w:rPr>
                <w:rFonts w:eastAsia="Calibri" w:cs="Calibri"/>
                <w:color w:val="000000"/>
                <w:sz w:val="20"/>
                <w:szCs w:val="20"/>
              </w:rPr>
            </w:pPr>
            <w:r w:rsidRPr="00473686">
              <w:rPr>
                <w:sz w:val="20"/>
                <w:szCs w:val="20"/>
              </w:rPr>
              <w:t>34.8</w:t>
            </w:r>
          </w:p>
        </w:tc>
        <w:tc>
          <w:tcPr>
            <w:tcW w:w="1166" w:type="dxa"/>
            <w:tcBorders>
              <w:bottom w:val="single" w:sz="4" w:space="0" w:color="auto"/>
            </w:tcBorders>
          </w:tcPr>
          <w:p w14:paraId="26BB5D31" w14:textId="78BB1B6E" w:rsidR="00EB3773" w:rsidRPr="00473686" w:rsidRDefault="009E2E48" w:rsidP="009020EF">
            <w:pPr>
              <w:jc w:val="center"/>
              <w:rPr>
                <w:sz w:val="20"/>
                <w:szCs w:val="20"/>
              </w:rPr>
            </w:pPr>
            <w:r w:rsidRPr="00473686">
              <w:rPr>
                <w:sz w:val="20"/>
                <w:szCs w:val="20"/>
              </w:rPr>
              <w:t>9.0</w:t>
            </w:r>
          </w:p>
        </w:tc>
      </w:tr>
    </w:tbl>
    <w:p w14:paraId="108ED6DD" w14:textId="77777777" w:rsidR="003A581E" w:rsidRDefault="003A581E" w:rsidP="00B61822"/>
    <w:p w14:paraId="52D5A963" w14:textId="244255A8" w:rsidR="00B61822" w:rsidRDefault="00B61822" w:rsidP="00B61822">
      <w:r w:rsidRPr="004738DB">
        <w:t xml:space="preserve">The ageing of the Aboriginal and non-Aboriginal populations is accompanied by a proportional decline </w:t>
      </w:r>
      <w:r w:rsidR="00284198">
        <w:t>in the other age groups (Table 5</w:t>
      </w:r>
      <w:r w:rsidR="00885135">
        <w:t xml:space="preserve">). The </w:t>
      </w:r>
      <w:r w:rsidRPr="004738DB">
        <w:t>faster ageing of the Aboriginal population is reflected in the greater decline in the proportion of Aboriginal persons aged under 15 years. The proportion of Aboriginal persons aged 15 years and under</w:t>
      </w:r>
      <w:r>
        <w:t xml:space="preserve"> is projected to</w:t>
      </w:r>
      <w:r w:rsidRPr="004738DB">
        <w:t xml:space="preserve"> </w:t>
      </w:r>
      <w:r w:rsidRPr="0099080D">
        <w:t>decline</w:t>
      </w:r>
      <w:r w:rsidRPr="004738DB">
        <w:t xml:space="preserve"> from 29.7 per cent in 2016 to 2</w:t>
      </w:r>
      <w:r>
        <w:t>4.6</w:t>
      </w:r>
      <w:r w:rsidRPr="004738DB">
        <w:t xml:space="preserve"> per cent in 2046, a decline of </w:t>
      </w:r>
      <w:r>
        <w:t>1</w:t>
      </w:r>
      <w:r w:rsidR="00E50E4C">
        <w:t>7</w:t>
      </w:r>
      <w:r w:rsidR="009B5914">
        <w:t>.0</w:t>
      </w:r>
      <w:r w:rsidR="00E50E4C">
        <w:t xml:space="preserve"> </w:t>
      </w:r>
      <w:r w:rsidRPr="004738DB">
        <w:t xml:space="preserve">per cent. In contrast, the proportion of non-Aboriginal persons aged 15 years and under </w:t>
      </w:r>
      <w:r>
        <w:t xml:space="preserve">is projected to </w:t>
      </w:r>
      <w:r w:rsidRPr="0099080D">
        <w:t>decline</w:t>
      </w:r>
      <w:r w:rsidRPr="004738DB">
        <w:t xml:space="preserve"> from 18.4 per cent in 2016 to 1</w:t>
      </w:r>
      <w:r>
        <w:t>7</w:t>
      </w:r>
      <w:r w:rsidRPr="004738DB">
        <w:t>.</w:t>
      </w:r>
      <w:r>
        <w:t>7</w:t>
      </w:r>
      <w:r w:rsidRPr="004738DB">
        <w:t xml:space="preserve"> per cent in 2046, a decline of only </w:t>
      </w:r>
      <w:r>
        <w:t>3</w:t>
      </w:r>
      <w:r w:rsidRPr="004738DB">
        <w:t>.</w:t>
      </w:r>
      <w:r w:rsidR="002E37CF">
        <w:t>9 </w:t>
      </w:r>
      <w:r w:rsidRPr="004738DB">
        <w:t>per cent. This reflects a greater decrease in the proportion of Aboriginal women of child</w:t>
      </w:r>
      <w:r w:rsidRPr="004738DB">
        <w:noBreakHyphen/>
        <w:t>bearing age relative to non</w:t>
      </w:r>
      <w:r>
        <w:noBreakHyphen/>
      </w:r>
      <w:r w:rsidRPr="004738DB">
        <w:t>Aboriginal women of the same age.</w:t>
      </w:r>
    </w:p>
    <w:p w14:paraId="69D01148" w14:textId="47F41A61" w:rsidR="004738DB" w:rsidRPr="001B1A92" w:rsidRDefault="004738DB" w:rsidP="00C14535">
      <w:pPr>
        <w:spacing w:before="200"/>
        <w:rPr>
          <w:b/>
        </w:rPr>
      </w:pPr>
      <w:r w:rsidRPr="001B1A92">
        <w:rPr>
          <w:b/>
        </w:rPr>
        <w:t xml:space="preserve">Table </w:t>
      </w:r>
      <w:r w:rsidR="003A581E">
        <w:rPr>
          <w:b/>
        </w:rPr>
        <w:t>5</w:t>
      </w:r>
      <w:r w:rsidRPr="001B1A92">
        <w:rPr>
          <w:b/>
        </w:rPr>
        <w:t>: Proportion of Territory population by broad age groups, 2016 to 2046</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866"/>
        <w:gridCol w:w="1030"/>
        <w:gridCol w:w="1028"/>
        <w:gridCol w:w="1029"/>
        <w:gridCol w:w="1028"/>
        <w:gridCol w:w="1029"/>
        <w:gridCol w:w="1028"/>
        <w:gridCol w:w="1029"/>
        <w:gridCol w:w="1139"/>
      </w:tblGrid>
      <w:tr w:rsidR="007552D6" w:rsidRPr="00D550F2" w14:paraId="3503C9C7" w14:textId="77777777" w:rsidTr="00473686">
        <w:tc>
          <w:tcPr>
            <w:tcW w:w="1892" w:type="dxa"/>
            <w:tcBorders>
              <w:bottom w:val="single" w:sz="4" w:space="0" w:color="auto"/>
            </w:tcBorders>
            <w:tcMar>
              <w:top w:w="57" w:type="dxa"/>
              <w:left w:w="0" w:type="dxa"/>
              <w:bottom w:w="57" w:type="dxa"/>
            </w:tcMar>
            <w:vAlign w:val="bottom"/>
          </w:tcPr>
          <w:p w14:paraId="6E33DA95" w14:textId="77777777" w:rsidR="007552D6" w:rsidRPr="00473686" w:rsidRDefault="007552D6" w:rsidP="00473686">
            <w:pPr>
              <w:tabs>
                <w:tab w:val="center" w:pos="4513"/>
                <w:tab w:val="right" w:pos="9026"/>
              </w:tabs>
              <w:jc w:val="center"/>
              <w:rPr>
                <w:sz w:val="20"/>
                <w:szCs w:val="20"/>
              </w:rPr>
            </w:pPr>
          </w:p>
        </w:tc>
        <w:tc>
          <w:tcPr>
            <w:tcW w:w="1044" w:type="dxa"/>
            <w:tcBorders>
              <w:bottom w:val="single" w:sz="4" w:space="0" w:color="auto"/>
            </w:tcBorders>
            <w:tcMar>
              <w:top w:w="57" w:type="dxa"/>
              <w:left w:w="0" w:type="dxa"/>
              <w:bottom w:w="57" w:type="dxa"/>
            </w:tcMar>
            <w:vAlign w:val="bottom"/>
          </w:tcPr>
          <w:p w14:paraId="565587C1" w14:textId="77777777" w:rsidR="007552D6" w:rsidRPr="00473686" w:rsidRDefault="007552D6">
            <w:pPr>
              <w:tabs>
                <w:tab w:val="center" w:pos="4513"/>
                <w:tab w:val="right" w:pos="9026"/>
              </w:tabs>
              <w:jc w:val="center"/>
              <w:rPr>
                <w:sz w:val="20"/>
                <w:szCs w:val="20"/>
              </w:rPr>
            </w:pPr>
            <w:r w:rsidRPr="00473686">
              <w:rPr>
                <w:sz w:val="20"/>
                <w:szCs w:val="20"/>
              </w:rPr>
              <w:t>2016</w:t>
            </w:r>
          </w:p>
        </w:tc>
        <w:tc>
          <w:tcPr>
            <w:tcW w:w="1043" w:type="dxa"/>
            <w:tcBorders>
              <w:bottom w:val="single" w:sz="4" w:space="0" w:color="auto"/>
            </w:tcBorders>
            <w:tcMar>
              <w:top w:w="57" w:type="dxa"/>
              <w:left w:w="0" w:type="dxa"/>
              <w:bottom w:w="57" w:type="dxa"/>
            </w:tcMar>
            <w:vAlign w:val="bottom"/>
          </w:tcPr>
          <w:p w14:paraId="2A45DA3F" w14:textId="77777777" w:rsidR="007552D6" w:rsidRPr="00473686" w:rsidRDefault="007552D6">
            <w:pPr>
              <w:tabs>
                <w:tab w:val="center" w:pos="4513"/>
                <w:tab w:val="right" w:pos="9026"/>
              </w:tabs>
              <w:jc w:val="center"/>
              <w:rPr>
                <w:sz w:val="20"/>
                <w:szCs w:val="20"/>
              </w:rPr>
            </w:pPr>
            <w:r w:rsidRPr="00473686">
              <w:rPr>
                <w:sz w:val="20"/>
                <w:szCs w:val="20"/>
              </w:rPr>
              <w:t>2021</w:t>
            </w:r>
          </w:p>
        </w:tc>
        <w:tc>
          <w:tcPr>
            <w:tcW w:w="1044" w:type="dxa"/>
            <w:tcBorders>
              <w:bottom w:val="single" w:sz="4" w:space="0" w:color="auto"/>
            </w:tcBorders>
            <w:tcMar>
              <w:top w:w="57" w:type="dxa"/>
              <w:left w:w="0" w:type="dxa"/>
              <w:bottom w:w="57" w:type="dxa"/>
            </w:tcMar>
            <w:vAlign w:val="bottom"/>
          </w:tcPr>
          <w:p w14:paraId="54D26246" w14:textId="77777777" w:rsidR="007552D6" w:rsidRPr="00473686" w:rsidRDefault="007552D6">
            <w:pPr>
              <w:tabs>
                <w:tab w:val="center" w:pos="4513"/>
                <w:tab w:val="right" w:pos="9026"/>
              </w:tabs>
              <w:jc w:val="center"/>
              <w:rPr>
                <w:sz w:val="20"/>
                <w:szCs w:val="20"/>
              </w:rPr>
            </w:pPr>
            <w:r w:rsidRPr="00473686">
              <w:rPr>
                <w:sz w:val="20"/>
                <w:szCs w:val="20"/>
              </w:rPr>
              <w:t>2026</w:t>
            </w:r>
          </w:p>
        </w:tc>
        <w:tc>
          <w:tcPr>
            <w:tcW w:w="1043" w:type="dxa"/>
            <w:tcBorders>
              <w:bottom w:val="single" w:sz="4" w:space="0" w:color="auto"/>
            </w:tcBorders>
            <w:tcMar>
              <w:top w:w="57" w:type="dxa"/>
              <w:left w:w="0" w:type="dxa"/>
              <w:bottom w:w="57" w:type="dxa"/>
            </w:tcMar>
            <w:vAlign w:val="bottom"/>
          </w:tcPr>
          <w:p w14:paraId="26110AE5" w14:textId="77777777" w:rsidR="007552D6" w:rsidRPr="00473686" w:rsidRDefault="007552D6">
            <w:pPr>
              <w:tabs>
                <w:tab w:val="center" w:pos="4513"/>
                <w:tab w:val="right" w:pos="9026"/>
              </w:tabs>
              <w:jc w:val="center"/>
              <w:rPr>
                <w:sz w:val="20"/>
                <w:szCs w:val="20"/>
              </w:rPr>
            </w:pPr>
            <w:r w:rsidRPr="00473686">
              <w:rPr>
                <w:sz w:val="20"/>
                <w:szCs w:val="20"/>
              </w:rPr>
              <w:t>2031</w:t>
            </w:r>
          </w:p>
        </w:tc>
        <w:tc>
          <w:tcPr>
            <w:tcW w:w="1044" w:type="dxa"/>
            <w:tcBorders>
              <w:bottom w:val="single" w:sz="4" w:space="0" w:color="auto"/>
            </w:tcBorders>
            <w:tcMar>
              <w:top w:w="57" w:type="dxa"/>
              <w:left w:w="0" w:type="dxa"/>
              <w:bottom w:w="57" w:type="dxa"/>
            </w:tcMar>
            <w:vAlign w:val="bottom"/>
          </w:tcPr>
          <w:p w14:paraId="76DBC981" w14:textId="77777777" w:rsidR="007552D6" w:rsidRPr="00473686" w:rsidRDefault="007552D6">
            <w:pPr>
              <w:tabs>
                <w:tab w:val="center" w:pos="4513"/>
                <w:tab w:val="right" w:pos="9026"/>
              </w:tabs>
              <w:jc w:val="center"/>
              <w:rPr>
                <w:sz w:val="20"/>
                <w:szCs w:val="20"/>
              </w:rPr>
            </w:pPr>
            <w:r w:rsidRPr="00473686">
              <w:rPr>
                <w:sz w:val="20"/>
                <w:szCs w:val="20"/>
              </w:rPr>
              <w:t>2036</w:t>
            </w:r>
          </w:p>
        </w:tc>
        <w:tc>
          <w:tcPr>
            <w:tcW w:w="1043" w:type="dxa"/>
            <w:tcBorders>
              <w:bottom w:val="single" w:sz="4" w:space="0" w:color="auto"/>
            </w:tcBorders>
            <w:tcMar>
              <w:top w:w="57" w:type="dxa"/>
              <w:left w:w="0" w:type="dxa"/>
              <w:bottom w:w="57" w:type="dxa"/>
            </w:tcMar>
            <w:vAlign w:val="bottom"/>
          </w:tcPr>
          <w:p w14:paraId="68CE63A7" w14:textId="77777777" w:rsidR="007552D6" w:rsidRPr="00473686" w:rsidRDefault="007552D6">
            <w:pPr>
              <w:tabs>
                <w:tab w:val="center" w:pos="4513"/>
                <w:tab w:val="right" w:pos="9026"/>
              </w:tabs>
              <w:jc w:val="center"/>
              <w:rPr>
                <w:sz w:val="20"/>
                <w:szCs w:val="20"/>
              </w:rPr>
            </w:pPr>
            <w:r w:rsidRPr="00473686">
              <w:rPr>
                <w:sz w:val="20"/>
                <w:szCs w:val="20"/>
              </w:rPr>
              <w:t>2041</w:t>
            </w:r>
          </w:p>
        </w:tc>
        <w:tc>
          <w:tcPr>
            <w:tcW w:w="1044" w:type="dxa"/>
            <w:tcBorders>
              <w:bottom w:val="single" w:sz="4" w:space="0" w:color="auto"/>
            </w:tcBorders>
            <w:tcMar>
              <w:top w:w="57" w:type="dxa"/>
              <w:left w:w="0" w:type="dxa"/>
              <w:bottom w:w="57" w:type="dxa"/>
            </w:tcMar>
            <w:vAlign w:val="bottom"/>
          </w:tcPr>
          <w:p w14:paraId="50D1FF5E" w14:textId="77777777" w:rsidR="007552D6" w:rsidRPr="00473686" w:rsidRDefault="007552D6">
            <w:pPr>
              <w:tabs>
                <w:tab w:val="center" w:pos="4513"/>
                <w:tab w:val="right" w:pos="9026"/>
              </w:tabs>
              <w:jc w:val="center"/>
              <w:rPr>
                <w:sz w:val="20"/>
                <w:szCs w:val="20"/>
              </w:rPr>
            </w:pPr>
            <w:r w:rsidRPr="00473686">
              <w:rPr>
                <w:sz w:val="20"/>
                <w:szCs w:val="20"/>
              </w:rPr>
              <w:t>2046</w:t>
            </w:r>
          </w:p>
        </w:tc>
        <w:tc>
          <w:tcPr>
            <w:tcW w:w="1151" w:type="dxa"/>
            <w:tcBorders>
              <w:bottom w:val="single" w:sz="4" w:space="0" w:color="auto"/>
            </w:tcBorders>
            <w:tcMar>
              <w:top w:w="57" w:type="dxa"/>
              <w:bottom w:w="57" w:type="dxa"/>
            </w:tcMar>
            <w:vAlign w:val="bottom"/>
          </w:tcPr>
          <w:p w14:paraId="233EA319" w14:textId="77777777" w:rsidR="007552D6" w:rsidRPr="00473686" w:rsidRDefault="007552D6">
            <w:pPr>
              <w:tabs>
                <w:tab w:val="center" w:pos="4513"/>
                <w:tab w:val="right" w:pos="9026"/>
              </w:tabs>
              <w:jc w:val="center"/>
              <w:rPr>
                <w:sz w:val="20"/>
                <w:szCs w:val="20"/>
              </w:rPr>
            </w:pPr>
            <w:r w:rsidRPr="00473686">
              <w:rPr>
                <w:sz w:val="20"/>
                <w:szCs w:val="20"/>
              </w:rPr>
              <w:t>Trend 2016-46</w:t>
            </w:r>
          </w:p>
        </w:tc>
      </w:tr>
      <w:tr w:rsidR="007552D6" w:rsidRPr="00D550F2" w14:paraId="1E4DC10E" w14:textId="77777777" w:rsidTr="00473686">
        <w:tc>
          <w:tcPr>
            <w:tcW w:w="1892" w:type="dxa"/>
            <w:tcBorders>
              <w:top w:val="single" w:sz="4" w:space="0" w:color="auto"/>
            </w:tcBorders>
            <w:tcMar>
              <w:top w:w="57" w:type="dxa"/>
              <w:left w:w="0" w:type="dxa"/>
              <w:bottom w:w="57" w:type="dxa"/>
            </w:tcMar>
          </w:tcPr>
          <w:p w14:paraId="6D60AD02" w14:textId="77777777" w:rsidR="007552D6" w:rsidRPr="00473686" w:rsidRDefault="007552D6" w:rsidP="004738DB">
            <w:pPr>
              <w:tabs>
                <w:tab w:val="center" w:pos="4513"/>
                <w:tab w:val="right" w:pos="9026"/>
              </w:tabs>
              <w:rPr>
                <w:sz w:val="20"/>
                <w:szCs w:val="20"/>
              </w:rPr>
            </w:pPr>
          </w:p>
        </w:tc>
        <w:tc>
          <w:tcPr>
            <w:tcW w:w="1044" w:type="dxa"/>
            <w:tcBorders>
              <w:top w:val="single" w:sz="4" w:space="0" w:color="auto"/>
            </w:tcBorders>
            <w:tcMar>
              <w:top w:w="57" w:type="dxa"/>
              <w:left w:w="0" w:type="dxa"/>
              <w:bottom w:w="57" w:type="dxa"/>
            </w:tcMar>
          </w:tcPr>
          <w:p w14:paraId="30DA1E23" w14:textId="77777777" w:rsidR="007552D6" w:rsidRPr="00473686" w:rsidRDefault="007552D6" w:rsidP="00A70BDD">
            <w:pPr>
              <w:tabs>
                <w:tab w:val="center" w:pos="4513"/>
                <w:tab w:val="right" w:pos="9026"/>
              </w:tabs>
              <w:jc w:val="center"/>
              <w:rPr>
                <w:sz w:val="20"/>
                <w:szCs w:val="20"/>
              </w:rPr>
            </w:pPr>
            <w:r w:rsidRPr="00473686">
              <w:rPr>
                <w:sz w:val="20"/>
                <w:szCs w:val="20"/>
              </w:rPr>
              <w:t>%</w:t>
            </w:r>
          </w:p>
        </w:tc>
        <w:tc>
          <w:tcPr>
            <w:tcW w:w="1043" w:type="dxa"/>
            <w:tcBorders>
              <w:top w:val="single" w:sz="4" w:space="0" w:color="auto"/>
            </w:tcBorders>
            <w:tcMar>
              <w:top w:w="57" w:type="dxa"/>
              <w:left w:w="0" w:type="dxa"/>
              <w:bottom w:w="57" w:type="dxa"/>
            </w:tcMar>
          </w:tcPr>
          <w:p w14:paraId="3AC2FAA9" w14:textId="77777777" w:rsidR="007552D6" w:rsidRPr="00473686" w:rsidRDefault="007552D6" w:rsidP="00A70BDD">
            <w:pPr>
              <w:tabs>
                <w:tab w:val="center" w:pos="4513"/>
                <w:tab w:val="right" w:pos="9026"/>
              </w:tabs>
              <w:jc w:val="center"/>
              <w:rPr>
                <w:sz w:val="20"/>
                <w:szCs w:val="20"/>
              </w:rPr>
            </w:pPr>
            <w:r w:rsidRPr="00473686">
              <w:rPr>
                <w:sz w:val="20"/>
                <w:szCs w:val="20"/>
              </w:rPr>
              <w:t>%</w:t>
            </w:r>
          </w:p>
        </w:tc>
        <w:tc>
          <w:tcPr>
            <w:tcW w:w="1044" w:type="dxa"/>
            <w:tcBorders>
              <w:top w:val="single" w:sz="4" w:space="0" w:color="auto"/>
            </w:tcBorders>
            <w:tcMar>
              <w:top w:w="57" w:type="dxa"/>
              <w:left w:w="0" w:type="dxa"/>
              <w:bottom w:w="57" w:type="dxa"/>
            </w:tcMar>
          </w:tcPr>
          <w:p w14:paraId="6516E5FB" w14:textId="77777777" w:rsidR="007552D6" w:rsidRPr="00473686" w:rsidRDefault="007552D6" w:rsidP="00A70BDD">
            <w:pPr>
              <w:tabs>
                <w:tab w:val="center" w:pos="4513"/>
                <w:tab w:val="right" w:pos="9026"/>
              </w:tabs>
              <w:jc w:val="center"/>
              <w:rPr>
                <w:sz w:val="20"/>
                <w:szCs w:val="20"/>
              </w:rPr>
            </w:pPr>
            <w:r w:rsidRPr="00473686">
              <w:rPr>
                <w:sz w:val="20"/>
                <w:szCs w:val="20"/>
              </w:rPr>
              <w:t>%</w:t>
            </w:r>
          </w:p>
        </w:tc>
        <w:tc>
          <w:tcPr>
            <w:tcW w:w="1043" w:type="dxa"/>
            <w:tcBorders>
              <w:top w:val="single" w:sz="4" w:space="0" w:color="auto"/>
            </w:tcBorders>
            <w:tcMar>
              <w:top w:w="57" w:type="dxa"/>
              <w:left w:w="0" w:type="dxa"/>
              <w:bottom w:w="57" w:type="dxa"/>
            </w:tcMar>
          </w:tcPr>
          <w:p w14:paraId="3A81BE0D" w14:textId="77777777" w:rsidR="007552D6" w:rsidRPr="00473686" w:rsidRDefault="007552D6" w:rsidP="00A70BDD">
            <w:pPr>
              <w:tabs>
                <w:tab w:val="center" w:pos="4513"/>
                <w:tab w:val="right" w:pos="9026"/>
              </w:tabs>
              <w:jc w:val="center"/>
              <w:rPr>
                <w:sz w:val="20"/>
                <w:szCs w:val="20"/>
              </w:rPr>
            </w:pPr>
            <w:r w:rsidRPr="00473686">
              <w:rPr>
                <w:sz w:val="20"/>
                <w:szCs w:val="20"/>
              </w:rPr>
              <w:t>%</w:t>
            </w:r>
          </w:p>
        </w:tc>
        <w:tc>
          <w:tcPr>
            <w:tcW w:w="1044" w:type="dxa"/>
            <w:tcBorders>
              <w:top w:val="single" w:sz="4" w:space="0" w:color="auto"/>
            </w:tcBorders>
            <w:tcMar>
              <w:top w:w="57" w:type="dxa"/>
              <w:left w:w="0" w:type="dxa"/>
              <w:bottom w:w="57" w:type="dxa"/>
            </w:tcMar>
          </w:tcPr>
          <w:p w14:paraId="1E64D9D5" w14:textId="77777777" w:rsidR="007552D6" w:rsidRPr="00473686" w:rsidRDefault="007552D6" w:rsidP="00A70BDD">
            <w:pPr>
              <w:tabs>
                <w:tab w:val="center" w:pos="4513"/>
                <w:tab w:val="right" w:pos="9026"/>
              </w:tabs>
              <w:jc w:val="center"/>
              <w:rPr>
                <w:sz w:val="20"/>
                <w:szCs w:val="20"/>
              </w:rPr>
            </w:pPr>
            <w:r w:rsidRPr="00473686">
              <w:rPr>
                <w:sz w:val="20"/>
                <w:szCs w:val="20"/>
              </w:rPr>
              <w:t>%</w:t>
            </w:r>
          </w:p>
        </w:tc>
        <w:tc>
          <w:tcPr>
            <w:tcW w:w="1043" w:type="dxa"/>
            <w:tcBorders>
              <w:top w:val="single" w:sz="4" w:space="0" w:color="auto"/>
            </w:tcBorders>
            <w:tcMar>
              <w:top w:w="57" w:type="dxa"/>
              <w:left w:w="0" w:type="dxa"/>
              <w:bottom w:w="57" w:type="dxa"/>
            </w:tcMar>
          </w:tcPr>
          <w:p w14:paraId="1E058371" w14:textId="77777777" w:rsidR="007552D6" w:rsidRPr="00473686" w:rsidRDefault="007552D6" w:rsidP="00A70BDD">
            <w:pPr>
              <w:tabs>
                <w:tab w:val="center" w:pos="4513"/>
                <w:tab w:val="right" w:pos="9026"/>
              </w:tabs>
              <w:jc w:val="center"/>
              <w:rPr>
                <w:sz w:val="20"/>
                <w:szCs w:val="20"/>
              </w:rPr>
            </w:pPr>
            <w:r w:rsidRPr="00473686">
              <w:rPr>
                <w:sz w:val="20"/>
                <w:szCs w:val="20"/>
              </w:rPr>
              <w:t>%</w:t>
            </w:r>
          </w:p>
        </w:tc>
        <w:tc>
          <w:tcPr>
            <w:tcW w:w="1044" w:type="dxa"/>
            <w:tcBorders>
              <w:top w:val="single" w:sz="4" w:space="0" w:color="auto"/>
            </w:tcBorders>
            <w:tcMar>
              <w:top w:w="57" w:type="dxa"/>
              <w:left w:w="0" w:type="dxa"/>
              <w:bottom w:w="57" w:type="dxa"/>
            </w:tcMar>
          </w:tcPr>
          <w:p w14:paraId="54904F54" w14:textId="77777777" w:rsidR="007552D6" w:rsidRPr="00473686" w:rsidRDefault="007552D6" w:rsidP="00A70BDD">
            <w:pPr>
              <w:tabs>
                <w:tab w:val="center" w:pos="4513"/>
                <w:tab w:val="right" w:pos="9026"/>
              </w:tabs>
              <w:jc w:val="center"/>
              <w:rPr>
                <w:sz w:val="20"/>
                <w:szCs w:val="20"/>
              </w:rPr>
            </w:pPr>
            <w:r w:rsidRPr="00473686">
              <w:rPr>
                <w:sz w:val="20"/>
                <w:szCs w:val="20"/>
              </w:rPr>
              <w:t>%</w:t>
            </w:r>
          </w:p>
        </w:tc>
        <w:tc>
          <w:tcPr>
            <w:tcW w:w="1151" w:type="dxa"/>
            <w:tcBorders>
              <w:top w:val="single" w:sz="4" w:space="0" w:color="auto"/>
            </w:tcBorders>
            <w:tcMar>
              <w:top w:w="57" w:type="dxa"/>
              <w:bottom w:w="57" w:type="dxa"/>
            </w:tcMar>
          </w:tcPr>
          <w:p w14:paraId="3F403C15" w14:textId="77777777" w:rsidR="007552D6" w:rsidRPr="00473686" w:rsidRDefault="007552D6" w:rsidP="00A70BDD">
            <w:pPr>
              <w:tabs>
                <w:tab w:val="center" w:pos="4513"/>
                <w:tab w:val="right" w:pos="9026"/>
              </w:tabs>
              <w:jc w:val="center"/>
              <w:rPr>
                <w:sz w:val="20"/>
                <w:szCs w:val="20"/>
              </w:rPr>
            </w:pPr>
          </w:p>
        </w:tc>
      </w:tr>
      <w:tr w:rsidR="007552D6" w:rsidRPr="00D550F2" w14:paraId="5FC373D7" w14:textId="77777777" w:rsidTr="00473686">
        <w:tc>
          <w:tcPr>
            <w:tcW w:w="1892" w:type="dxa"/>
            <w:tcMar>
              <w:top w:w="57" w:type="dxa"/>
              <w:left w:w="0" w:type="dxa"/>
              <w:bottom w:w="57" w:type="dxa"/>
            </w:tcMar>
          </w:tcPr>
          <w:p w14:paraId="27F3FE3E" w14:textId="77777777" w:rsidR="007552D6" w:rsidRPr="00473686" w:rsidRDefault="007552D6" w:rsidP="004738DB">
            <w:pPr>
              <w:tabs>
                <w:tab w:val="center" w:pos="4513"/>
                <w:tab w:val="right" w:pos="9026"/>
              </w:tabs>
              <w:rPr>
                <w:sz w:val="20"/>
                <w:szCs w:val="20"/>
              </w:rPr>
            </w:pPr>
            <w:r w:rsidRPr="00473686">
              <w:rPr>
                <w:sz w:val="20"/>
                <w:szCs w:val="20"/>
              </w:rPr>
              <w:t>Aged under 15</w:t>
            </w:r>
          </w:p>
        </w:tc>
        <w:tc>
          <w:tcPr>
            <w:tcW w:w="1044" w:type="dxa"/>
            <w:tcMar>
              <w:top w:w="57" w:type="dxa"/>
              <w:left w:w="0" w:type="dxa"/>
              <w:bottom w:w="57" w:type="dxa"/>
            </w:tcMar>
          </w:tcPr>
          <w:p w14:paraId="566D674A" w14:textId="77777777" w:rsidR="007552D6" w:rsidRPr="00473686" w:rsidRDefault="007552D6" w:rsidP="004738DB">
            <w:pPr>
              <w:tabs>
                <w:tab w:val="center" w:pos="4513"/>
                <w:tab w:val="right" w:pos="9026"/>
              </w:tabs>
              <w:jc w:val="right"/>
              <w:rPr>
                <w:sz w:val="20"/>
                <w:szCs w:val="20"/>
              </w:rPr>
            </w:pPr>
          </w:p>
        </w:tc>
        <w:tc>
          <w:tcPr>
            <w:tcW w:w="1043" w:type="dxa"/>
            <w:tcMar>
              <w:top w:w="57" w:type="dxa"/>
              <w:left w:w="0" w:type="dxa"/>
              <w:bottom w:w="57" w:type="dxa"/>
            </w:tcMar>
          </w:tcPr>
          <w:p w14:paraId="3E2068C3" w14:textId="77777777" w:rsidR="007552D6" w:rsidRPr="00473686" w:rsidRDefault="007552D6" w:rsidP="004738DB">
            <w:pPr>
              <w:tabs>
                <w:tab w:val="center" w:pos="4513"/>
                <w:tab w:val="right" w:pos="9026"/>
              </w:tabs>
              <w:jc w:val="right"/>
              <w:rPr>
                <w:sz w:val="20"/>
                <w:szCs w:val="20"/>
              </w:rPr>
            </w:pPr>
          </w:p>
        </w:tc>
        <w:tc>
          <w:tcPr>
            <w:tcW w:w="1044" w:type="dxa"/>
            <w:tcMar>
              <w:top w:w="57" w:type="dxa"/>
              <w:left w:w="0" w:type="dxa"/>
              <w:bottom w:w="57" w:type="dxa"/>
            </w:tcMar>
          </w:tcPr>
          <w:p w14:paraId="7C5FC35F" w14:textId="77777777" w:rsidR="007552D6" w:rsidRPr="00473686" w:rsidRDefault="007552D6" w:rsidP="004738DB">
            <w:pPr>
              <w:tabs>
                <w:tab w:val="center" w:pos="4513"/>
                <w:tab w:val="right" w:pos="9026"/>
              </w:tabs>
              <w:jc w:val="right"/>
              <w:rPr>
                <w:sz w:val="20"/>
                <w:szCs w:val="20"/>
              </w:rPr>
            </w:pPr>
          </w:p>
        </w:tc>
        <w:tc>
          <w:tcPr>
            <w:tcW w:w="1043" w:type="dxa"/>
            <w:tcMar>
              <w:top w:w="57" w:type="dxa"/>
              <w:left w:w="0" w:type="dxa"/>
              <w:bottom w:w="57" w:type="dxa"/>
            </w:tcMar>
          </w:tcPr>
          <w:p w14:paraId="00D71F1B" w14:textId="77777777" w:rsidR="007552D6" w:rsidRPr="00473686" w:rsidRDefault="007552D6" w:rsidP="004738DB">
            <w:pPr>
              <w:tabs>
                <w:tab w:val="center" w:pos="4513"/>
                <w:tab w:val="right" w:pos="9026"/>
              </w:tabs>
              <w:jc w:val="right"/>
              <w:rPr>
                <w:sz w:val="20"/>
                <w:szCs w:val="20"/>
              </w:rPr>
            </w:pPr>
          </w:p>
        </w:tc>
        <w:tc>
          <w:tcPr>
            <w:tcW w:w="1044" w:type="dxa"/>
            <w:tcMar>
              <w:top w:w="57" w:type="dxa"/>
              <w:left w:w="0" w:type="dxa"/>
              <w:bottom w:w="57" w:type="dxa"/>
            </w:tcMar>
          </w:tcPr>
          <w:p w14:paraId="57D11192" w14:textId="77777777" w:rsidR="007552D6" w:rsidRPr="00473686" w:rsidRDefault="007552D6" w:rsidP="004738DB">
            <w:pPr>
              <w:tabs>
                <w:tab w:val="center" w:pos="4513"/>
                <w:tab w:val="right" w:pos="9026"/>
              </w:tabs>
              <w:jc w:val="right"/>
              <w:rPr>
                <w:sz w:val="20"/>
                <w:szCs w:val="20"/>
              </w:rPr>
            </w:pPr>
          </w:p>
        </w:tc>
        <w:tc>
          <w:tcPr>
            <w:tcW w:w="1043" w:type="dxa"/>
            <w:tcMar>
              <w:top w:w="57" w:type="dxa"/>
              <w:left w:w="0" w:type="dxa"/>
              <w:bottom w:w="57" w:type="dxa"/>
            </w:tcMar>
          </w:tcPr>
          <w:p w14:paraId="0A9BE1D0" w14:textId="77777777" w:rsidR="007552D6" w:rsidRPr="00473686" w:rsidRDefault="007552D6" w:rsidP="004738DB">
            <w:pPr>
              <w:tabs>
                <w:tab w:val="center" w:pos="4513"/>
                <w:tab w:val="right" w:pos="9026"/>
              </w:tabs>
              <w:jc w:val="right"/>
              <w:rPr>
                <w:sz w:val="20"/>
                <w:szCs w:val="20"/>
              </w:rPr>
            </w:pPr>
          </w:p>
        </w:tc>
        <w:tc>
          <w:tcPr>
            <w:tcW w:w="1044" w:type="dxa"/>
            <w:tcMar>
              <w:top w:w="57" w:type="dxa"/>
              <w:left w:w="0" w:type="dxa"/>
              <w:bottom w:w="57" w:type="dxa"/>
            </w:tcMar>
          </w:tcPr>
          <w:p w14:paraId="1932AA5A" w14:textId="77777777" w:rsidR="007552D6" w:rsidRPr="00473686" w:rsidRDefault="007552D6" w:rsidP="004738DB">
            <w:pPr>
              <w:tabs>
                <w:tab w:val="center" w:pos="4513"/>
                <w:tab w:val="right" w:pos="9026"/>
              </w:tabs>
              <w:jc w:val="right"/>
              <w:rPr>
                <w:sz w:val="20"/>
                <w:szCs w:val="20"/>
              </w:rPr>
            </w:pPr>
          </w:p>
        </w:tc>
        <w:tc>
          <w:tcPr>
            <w:tcW w:w="1151" w:type="dxa"/>
            <w:tcMar>
              <w:top w:w="57" w:type="dxa"/>
              <w:bottom w:w="57" w:type="dxa"/>
            </w:tcMar>
          </w:tcPr>
          <w:p w14:paraId="47BE049A" w14:textId="77777777" w:rsidR="007552D6" w:rsidRPr="00473686" w:rsidRDefault="007552D6" w:rsidP="004738DB">
            <w:pPr>
              <w:tabs>
                <w:tab w:val="center" w:pos="4513"/>
                <w:tab w:val="right" w:pos="9026"/>
              </w:tabs>
              <w:jc w:val="right"/>
              <w:rPr>
                <w:sz w:val="20"/>
                <w:szCs w:val="20"/>
              </w:rPr>
            </w:pPr>
          </w:p>
        </w:tc>
      </w:tr>
      <w:tr w:rsidR="007552D6" w:rsidRPr="00D550F2" w14:paraId="02C1FED3" w14:textId="77777777" w:rsidTr="00473686">
        <w:tc>
          <w:tcPr>
            <w:tcW w:w="1892" w:type="dxa"/>
            <w:tcMar>
              <w:top w:w="57" w:type="dxa"/>
              <w:left w:w="0" w:type="dxa"/>
              <w:bottom w:w="57" w:type="dxa"/>
            </w:tcMar>
          </w:tcPr>
          <w:p w14:paraId="683FEE86" w14:textId="77777777" w:rsidR="007552D6" w:rsidRPr="00473686" w:rsidRDefault="007552D6" w:rsidP="004738DB">
            <w:pPr>
              <w:tabs>
                <w:tab w:val="center" w:pos="4513"/>
                <w:tab w:val="right" w:pos="9026"/>
              </w:tabs>
              <w:rPr>
                <w:sz w:val="20"/>
                <w:szCs w:val="20"/>
              </w:rPr>
            </w:pPr>
            <w:r w:rsidRPr="00473686">
              <w:rPr>
                <w:sz w:val="20"/>
                <w:szCs w:val="20"/>
              </w:rPr>
              <w:t>Aboriginal</w:t>
            </w:r>
          </w:p>
        </w:tc>
        <w:tc>
          <w:tcPr>
            <w:tcW w:w="1044" w:type="dxa"/>
            <w:tcMar>
              <w:top w:w="57" w:type="dxa"/>
              <w:left w:w="0" w:type="dxa"/>
              <w:bottom w:w="57" w:type="dxa"/>
            </w:tcMar>
          </w:tcPr>
          <w:p w14:paraId="77AE6856" w14:textId="740F3D5A" w:rsidR="007552D6" w:rsidRPr="00473686" w:rsidRDefault="00605187">
            <w:pPr>
              <w:jc w:val="right"/>
              <w:rPr>
                <w:sz w:val="20"/>
                <w:szCs w:val="20"/>
              </w:rPr>
            </w:pPr>
            <w:r>
              <w:rPr>
                <w:sz w:val="20"/>
                <w:szCs w:val="20"/>
              </w:rPr>
              <w:t xml:space="preserve"> </w:t>
            </w:r>
            <w:r w:rsidR="007552D6" w:rsidRPr="00473686">
              <w:rPr>
                <w:sz w:val="20"/>
                <w:szCs w:val="20"/>
              </w:rPr>
              <w:t>29.</w:t>
            </w:r>
            <w:r w:rsidR="00B155E3" w:rsidRPr="00473686">
              <w:rPr>
                <w:sz w:val="20"/>
                <w:szCs w:val="20"/>
              </w:rPr>
              <w:t>7</w:t>
            </w:r>
            <w:r w:rsidR="00B155E3" w:rsidRPr="00473686">
              <w:rPr>
                <w:sz w:val="20"/>
                <w:szCs w:val="20"/>
                <w:vertAlign w:val="superscript"/>
              </w:rPr>
              <w:t>1</w:t>
            </w:r>
          </w:p>
        </w:tc>
        <w:tc>
          <w:tcPr>
            <w:tcW w:w="1043" w:type="dxa"/>
            <w:tcMar>
              <w:top w:w="57" w:type="dxa"/>
              <w:left w:w="0" w:type="dxa"/>
              <w:bottom w:w="57" w:type="dxa"/>
            </w:tcMar>
          </w:tcPr>
          <w:p w14:paraId="78E5AD64" w14:textId="7AA4CEA1" w:rsidR="007552D6" w:rsidRPr="00473686" w:rsidRDefault="007552D6" w:rsidP="004738DB">
            <w:pPr>
              <w:jc w:val="right"/>
              <w:rPr>
                <w:sz w:val="20"/>
                <w:szCs w:val="20"/>
              </w:rPr>
            </w:pPr>
            <w:r w:rsidRPr="00473686">
              <w:rPr>
                <w:sz w:val="20"/>
                <w:szCs w:val="20"/>
              </w:rPr>
              <w:t>2</w:t>
            </w:r>
            <w:r w:rsidR="00C42E59" w:rsidRPr="00473686">
              <w:rPr>
                <w:sz w:val="20"/>
                <w:szCs w:val="20"/>
              </w:rPr>
              <w:t>7.9</w:t>
            </w:r>
          </w:p>
        </w:tc>
        <w:tc>
          <w:tcPr>
            <w:tcW w:w="1044" w:type="dxa"/>
            <w:tcMar>
              <w:top w:w="57" w:type="dxa"/>
              <w:left w:w="0" w:type="dxa"/>
              <w:bottom w:w="57" w:type="dxa"/>
            </w:tcMar>
          </w:tcPr>
          <w:p w14:paraId="1E39C2CD" w14:textId="1F97FD10" w:rsidR="007552D6" w:rsidRPr="00473686" w:rsidRDefault="007552D6" w:rsidP="004738DB">
            <w:pPr>
              <w:jc w:val="right"/>
              <w:rPr>
                <w:sz w:val="20"/>
                <w:szCs w:val="20"/>
              </w:rPr>
            </w:pPr>
            <w:r w:rsidRPr="00473686">
              <w:rPr>
                <w:sz w:val="20"/>
                <w:szCs w:val="20"/>
              </w:rPr>
              <w:t>2</w:t>
            </w:r>
            <w:r w:rsidR="00C42E59" w:rsidRPr="00473686">
              <w:rPr>
                <w:sz w:val="20"/>
                <w:szCs w:val="20"/>
              </w:rPr>
              <w:t>6.5</w:t>
            </w:r>
          </w:p>
        </w:tc>
        <w:tc>
          <w:tcPr>
            <w:tcW w:w="1043" w:type="dxa"/>
            <w:tcMar>
              <w:top w:w="57" w:type="dxa"/>
              <w:left w:w="0" w:type="dxa"/>
              <w:bottom w:w="57" w:type="dxa"/>
            </w:tcMar>
          </w:tcPr>
          <w:p w14:paraId="28F2F47C" w14:textId="24D40AFB" w:rsidR="007552D6" w:rsidRPr="00473686" w:rsidRDefault="007552D6" w:rsidP="004738DB">
            <w:pPr>
              <w:jc w:val="right"/>
              <w:rPr>
                <w:sz w:val="20"/>
                <w:szCs w:val="20"/>
              </w:rPr>
            </w:pPr>
            <w:r w:rsidRPr="00473686">
              <w:rPr>
                <w:sz w:val="20"/>
                <w:szCs w:val="20"/>
              </w:rPr>
              <w:t>2</w:t>
            </w:r>
            <w:r w:rsidR="00C42E59" w:rsidRPr="00473686">
              <w:rPr>
                <w:sz w:val="20"/>
                <w:szCs w:val="20"/>
              </w:rPr>
              <w:t>5.9</w:t>
            </w:r>
          </w:p>
        </w:tc>
        <w:tc>
          <w:tcPr>
            <w:tcW w:w="1044" w:type="dxa"/>
            <w:tcMar>
              <w:top w:w="57" w:type="dxa"/>
              <w:left w:w="0" w:type="dxa"/>
              <w:bottom w:w="57" w:type="dxa"/>
            </w:tcMar>
          </w:tcPr>
          <w:p w14:paraId="0B9A13DD" w14:textId="75B6138D" w:rsidR="007552D6" w:rsidRPr="00473686" w:rsidRDefault="007552D6" w:rsidP="004738DB">
            <w:pPr>
              <w:jc w:val="right"/>
              <w:rPr>
                <w:sz w:val="20"/>
                <w:szCs w:val="20"/>
              </w:rPr>
            </w:pPr>
            <w:r w:rsidRPr="00473686">
              <w:rPr>
                <w:sz w:val="20"/>
                <w:szCs w:val="20"/>
              </w:rPr>
              <w:t>2</w:t>
            </w:r>
            <w:r w:rsidR="002D56DF" w:rsidRPr="00473686">
              <w:rPr>
                <w:sz w:val="20"/>
                <w:szCs w:val="20"/>
              </w:rPr>
              <w:t>5.4</w:t>
            </w:r>
          </w:p>
        </w:tc>
        <w:tc>
          <w:tcPr>
            <w:tcW w:w="1043" w:type="dxa"/>
            <w:tcMar>
              <w:top w:w="57" w:type="dxa"/>
              <w:left w:w="0" w:type="dxa"/>
              <w:bottom w:w="57" w:type="dxa"/>
            </w:tcMar>
          </w:tcPr>
          <w:p w14:paraId="30F8BE75" w14:textId="6518F64A" w:rsidR="007552D6" w:rsidRPr="00473686" w:rsidRDefault="007552D6" w:rsidP="004738DB">
            <w:pPr>
              <w:jc w:val="right"/>
              <w:rPr>
                <w:sz w:val="20"/>
                <w:szCs w:val="20"/>
              </w:rPr>
            </w:pPr>
            <w:r w:rsidRPr="00473686">
              <w:rPr>
                <w:sz w:val="20"/>
                <w:szCs w:val="20"/>
              </w:rPr>
              <w:t>2</w:t>
            </w:r>
            <w:r w:rsidR="002D56DF" w:rsidRPr="00473686">
              <w:rPr>
                <w:sz w:val="20"/>
                <w:szCs w:val="20"/>
              </w:rPr>
              <w:t>5.0</w:t>
            </w:r>
          </w:p>
        </w:tc>
        <w:tc>
          <w:tcPr>
            <w:tcW w:w="1044" w:type="dxa"/>
            <w:tcMar>
              <w:top w:w="57" w:type="dxa"/>
              <w:left w:w="0" w:type="dxa"/>
              <w:bottom w:w="57" w:type="dxa"/>
            </w:tcMar>
          </w:tcPr>
          <w:p w14:paraId="51AF58AF" w14:textId="09AD6EA5" w:rsidR="007552D6" w:rsidRPr="00473686" w:rsidRDefault="007552D6" w:rsidP="004738DB">
            <w:pPr>
              <w:jc w:val="right"/>
              <w:rPr>
                <w:sz w:val="20"/>
                <w:szCs w:val="20"/>
              </w:rPr>
            </w:pPr>
            <w:r w:rsidRPr="00473686">
              <w:rPr>
                <w:sz w:val="20"/>
                <w:szCs w:val="20"/>
              </w:rPr>
              <w:t>2</w:t>
            </w:r>
            <w:r w:rsidR="002D56DF" w:rsidRPr="00473686">
              <w:rPr>
                <w:sz w:val="20"/>
                <w:szCs w:val="20"/>
              </w:rPr>
              <w:t>4.6</w:t>
            </w:r>
          </w:p>
        </w:tc>
        <w:tc>
          <w:tcPr>
            <w:tcW w:w="1151" w:type="dxa"/>
            <w:tcMar>
              <w:top w:w="57" w:type="dxa"/>
              <w:bottom w:w="57" w:type="dxa"/>
            </w:tcMar>
          </w:tcPr>
          <w:p w14:paraId="4EEA04AB" w14:textId="77777777" w:rsidR="007552D6" w:rsidRPr="00473686" w:rsidRDefault="007304B1" w:rsidP="007304B1">
            <w:pPr>
              <w:jc w:val="center"/>
              <w:rPr>
                <w:sz w:val="20"/>
                <w:szCs w:val="20"/>
              </w:rPr>
            </w:pPr>
            <w:r w:rsidRPr="00473686">
              <w:rPr>
                <w:noProof/>
                <w:sz w:val="20"/>
                <w:szCs w:val="20"/>
                <w:lang w:eastAsia="en-AU"/>
              </w:rPr>
              <mc:AlternateContent>
                <mc:Choice Requires="wps">
                  <w:drawing>
                    <wp:anchor distT="0" distB="0" distL="114300" distR="114300" simplePos="0" relativeHeight="251659264" behindDoc="0" locked="0" layoutInCell="1" allowOverlap="1" wp14:anchorId="7F5304D6" wp14:editId="2EED7DDB">
                      <wp:simplePos x="0" y="0"/>
                      <wp:positionH relativeFrom="column">
                        <wp:posOffset>275590</wp:posOffset>
                      </wp:positionH>
                      <wp:positionV relativeFrom="paragraph">
                        <wp:posOffset>5080</wp:posOffset>
                      </wp:positionV>
                      <wp:extent cx="45719" cy="142875"/>
                      <wp:effectExtent l="19050" t="0" r="31115" b="47625"/>
                      <wp:wrapNone/>
                      <wp:docPr id="24" name="Down Arrow 24"/>
                      <wp:cNvGraphicFramePr/>
                      <a:graphic xmlns:a="http://schemas.openxmlformats.org/drawingml/2006/main">
                        <a:graphicData uri="http://schemas.microsoft.com/office/word/2010/wordprocessingShape">
                          <wps:wsp>
                            <wps:cNvSpPr/>
                            <wps:spPr>
                              <a:xfrm>
                                <a:off x="0" y="0"/>
                                <a:ext cx="45719" cy="142875"/>
                              </a:xfrm>
                              <a:prstGeom prst="downArrow">
                                <a:avLst/>
                              </a:prstGeom>
                              <a:solidFill>
                                <a:srgbClr val="FF0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7E46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21.7pt;margin-top:.4pt;width:3.6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" adj="18144" fillcolor="red" strokecolor="#e36c0a [2409]" strokeweight="2pt"/>
                  </w:pict>
                </mc:Fallback>
              </mc:AlternateContent>
            </w:r>
          </w:p>
        </w:tc>
      </w:tr>
      <w:tr w:rsidR="007552D6" w:rsidRPr="00D550F2" w14:paraId="7772436A" w14:textId="77777777" w:rsidTr="00473686">
        <w:tc>
          <w:tcPr>
            <w:tcW w:w="1892" w:type="dxa"/>
            <w:tcMar>
              <w:top w:w="57" w:type="dxa"/>
              <w:left w:w="0" w:type="dxa"/>
              <w:bottom w:w="57" w:type="dxa"/>
            </w:tcMar>
          </w:tcPr>
          <w:p w14:paraId="67598AF0" w14:textId="77777777" w:rsidR="007552D6" w:rsidRPr="00473686" w:rsidRDefault="007552D6" w:rsidP="004738DB">
            <w:pPr>
              <w:tabs>
                <w:tab w:val="center" w:pos="4513"/>
                <w:tab w:val="right" w:pos="9026"/>
              </w:tabs>
              <w:rPr>
                <w:sz w:val="20"/>
                <w:szCs w:val="20"/>
              </w:rPr>
            </w:pPr>
            <w:r w:rsidRPr="00473686">
              <w:rPr>
                <w:sz w:val="20"/>
                <w:szCs w:val="20"/>
              </w:rPr>
              <w:t>Non-Aboriginal</w:t>
            </w:r>
          </w:p>
        </w:tc>
        <w:tc>
          <w:tcPr>
            <w:tcW w:w="1044" w:type="dxa"/>
            <w:tcMar>
              <w:top w:w="57" w:type="dxa"/>
              <w:left w:w="0" w:type="dxa"/>
              <w:bottom w:w="57" w:type="dxa"/>
            </w:tcMar>
          </w:tcPr>
          <w:p w14:paraId="7134126C" w14:textId="77777777" w:rsidR="007552D6" w:rsidRPr="00473686" w:rsidRDefault="007552D6" w:rsidP="004738DB">
            <w:pPr>
              <w:jc w:val="right"/>
              <w:rPr>
                <w:sz w:val="20"/>
                <w:szCs w:val="20"/>
              </w:rPr>
            </w:pPr>
            <w:r w:rsidRPr="00473686">
              <w:rPr>
                <w:sz w:val="20"/>
                <w:szCs w:val="20"/>
              </w:rPr>
              <w:t>18.4</w:t>
            </w:r>
          </w:p>
        </w:tc>
        <w:tc>
          <w:tcPr>
            <w:tcW w:w="1043" w:type="dxa"/>
            <w:tcMar>
              <w:top w:w="57" w:type="dxa"/>
              <w:left w:w="0" w:type="dxa"/>
              <w:bottom w:w="57" w:type="dxa"/>
            </w:tcMar>
          </w:tcPr>
          <w:p w14:paraId="75B3A607" w14:textId="5D7A69C9" w:rsidR="007552D6" w:rsidRPr="00473686" w:rsidRDefault="007552D6" w:rsidP="004738DB">
            <w:pPr>
              <w:jc w:val="right"/>
              <w:rPr>
                <w:sz w:val="20"/>
                <w:szCs w:val="20"/>
              </w:rPr>
            </w:pPr>
            <w:r w:rsidRPr="00473686">
              <w:rPr>
                <w:sz w:val="20"/>
                <w:szCs w:val="20"/>
              </w:rPr>
              <w:t>18.</w:t>
            </w:r>
            <w:r w:rsidR="00C42E59" w:rsidRPr="00473686">
              <w:rPr>
                <w:sz w:val="20"/>
                <w:szCs w:val="20"/>
              </w:rPr>
              <w:t>5</w:t>
            </w:r>
          </w:p>
        </w:tc>
        <w:tc>
          <w:tcPr>
            <w:tcW w:w="1044" w:type="dxa"/>
            <w:tcMar>
              <w:top w:w="57" w:type="dxa"/>
              <w:left w:w="0" w:type="dxa"/>
              <w:bottom w:w="57" w:type="dxa"/>
            </w:tcMar>
          </w:tcPr>
          <w:p w14:paraId="07F550DC" w14:textId="3C39268D" w:rsidR="007552D6" w:rsidRPr="00473686" w:rsidRDefault="007552D6" w:rsidP="004738DB">
            <w:pPr>
              <w:jc w:val="right"/>
              <w:rPr>
                <w:sz w:val="20"/>
                <w:szCs w:val="20"/>
              </w:rPr>
            </w:pPr>
            <w:r w:rsidRPr="00473686">
              <w:rPr>
                <w:sz w:val="20"/>
                <w:szCs w:val="20"/>
              </w:rPr>
              <w:t>18.</w:t>
            </w:r>
            <w:r w:rsidR="00C42E59" w:rsidRPr="00473686">
              <w:rPr>
                <w:sz w:val="20"/>
                <w:szCs w:val="20"/>
              </w:rPr>
              <w:t>2</w:t>
            </w:r>
          </w:p>
        </w:tc>
        <w:tc>
          <w:tcPr>
            <w:tcW w:w="1043" w:type="dxa"/>
            <w:tcMar>
              <w:top w:w="57" w:type="dxa"/>
              <w:left w:w="0" w:type="dxa"/>
              <w:bottom w:w="57" w:type="dxa"/>
            </w:tcMar>
          </w:tcPr>
          <w:p w14:paraId="692BB434" w14:textId="7788C397" w:rsidR="007552D6" w:rsidRPr="00473686" w:rsidRDefault="007552D6" w:rsidP="004738DB">
            <w:pPr>
              <w:jc w:val="right"/>
              <w:rPr>
                <w:sz w:val="20"/>
                <w:szCs w:val="20"/>
              </w:rPr>
            </w:pPr>
            <w:r w:rsidRPr="00473686">
              <w:rPr>
                <w:sz w:val="20"/>
                <w:szCs w:val="20"/>
              </w:rPr>
              <w:t>18.</w:t>
            </w:r>
            <w:r w:rsidR="00C42E59" w:rsidRPr="00473686">
              <w:rPr>
                <w:sz w:val="20"/>
                <w:szCs w:val="20"/>
              </w:rPr>
              <w:t>0</w:t>
            </w:r>
          </w:p>
        </w:tc>
        <w:tc>
          <w:tcPr>
            <w:tcW w:w="1044" w:type="dxa"/>
            <w:tcMar>
              <w:top w:w="57" w:type="dxa"/>
              <w:left w:w="0" w:type="dxa"/>
              <w:bottom w:w="57" w:type="dxa"/>
            </w:tcMar>
          </w:tcPr>
          <w:p w14:paraId="4CAD1624" w14:textId="54C465ED" w:rsidR="007552D6" w:rsidRPr="00473686" w:rsidRDefault="00C42E59" w:rsidP="004738DB">
            <w:pPr>
              <w:jc w:val="right"/>
              <w:rPr>
                <w:sz w:val="20"/>
                <w:szCs w:val="20"/>
              </w:rPr>
            </w:pPr>
            <w:r w:rsidRPr="00473686">
              <w:rPr>
                <w:sz w:val="20"/>
                <w:szCs w:val="20"/>
              </w:rPr>
              <w:t>17.8</w:t>
            </w:r>
          </w:p>
        </w:tc>
        <w:tc>
          <w:tcPr>
            <w:tcW w:w="1043" w:type="dxa"/>
            <w:tcMar>
              <w:top w:w="57" w:type="dxa"/>
              <w:left w:w="0" w:type="dxa"/>
              <w:bottom w:w="57" w:type="dxa"/>
            </w:tcMar>
          </w:tcPr>
          <w:p w14:paraId="27374875" w14:textId="0D87087F" w:rsidR="007552D6" w:rsidRPr="00473686" w:rsidRDefault="007552D6" w:rsidP="004738DB">
            <w:pPr>
              <w:jc w:val="right"/>
              <w:rPr>
                <w:sz w:val="20"/>
                <w:szCs w:val="20"/>
              </w:rPr>
            </w:pPr>
            <w:r w:rsidRPr="00473686">
              <w:rPr>
                <w:sz w:val="20"/>
                <w:szCs w:val="20"/>
              </w:rPr>
              <w:t>1</w:t>
            </w:r>
            <w:r w:rsidR="00C42E59" w:rsidRPr="00473686">
              <w:rPr>
                <w:sz w:val="20"/>
                <w:szCs w:val="20"/>
              </w:rPr>
              <w:t>7.7</w:t>
            </w:r>
          </w:p>
        </w:tc>
        <w:tc>
          <w:tcPr>
            <w:tcW w:w="1044" w:type="dxa"/>
            <w:tcMar>
              <w:top w:w="57" w:type="dxa"/>
              <w:left w:w="0" w:type="dxa"/>
              <w:bottom w:w="57" w:type="dxa"/>
            </w:tcMar>
          </w:tcPr>
          <w:p w14:paraId="0EE38121" w14:textId="105DA9FC" w:rsidR="007552D6" w:rsidRPr="00473686" w:rsidRDefault="00C42E59" w:rsidP="004738DB">
            <w:pPr>
              <w:jc w:val="right"/>
              <w:rPr>
                <w:sz w:val="20"/>
                <w:szCs w:val="20"/>
              </w:rPr>
            </w:pPr>
            <w:r w:rsidRPr="00473686">
              <w:rPr>
                <w:sz w:val="20"/>
                <w:szCs w:val="20"/>
              </w:rPr>
              <w:t>17.7</w:t>
            </w:r>
          </w:p>
        </w:tc>
        <w:tc>
          <w:tcPr>
            <w:tcW w:w="1151" w:type="dxa"/>
            <w:tcMar>
              <w:top w:w="57" w:type="dxa"/>
              <w:bottom w:w="57" w:type="dxa"/>
            </w:tcMar>
          </w:tcPr>
          <w:p w14:paraId="48DD938C" w14:textId="77777777" w:rsidR="007552D6" w:rsidRPr="00473686" w:rsidRDefault="007304B1" w:rsidP="004738DB">
            <w:pPr>
              <w:jc w:val="right"/>
              <w:rPr>
                <w:sz w:val="20"/>
                <w:szCs w:val="20"/>
              </w:rPr>
            </w:pPr>
            <w:r w:rsidRPr="00473686">
              <w:rPr>
                <w:noProof/>
                <w:sz w:val="20"/>
                <w:szCs w:val="20"/>
                <w:lang w:eastAsia="en-AU"/>
              </w:rPr>
              <mc:AlternateContent>
                <mc:Choice Requires="wps">
                  <w:drawing>
                    <wp:anchor distT="0" distB="0" distL="114300" distR="114300" simplePos="0" relativeHeight="251661312" behindDoc="0" locked="0" layoutInCell="1" allowOverlap="1" wp14:anchorId="6801F4A0" wp14:editId="2E129590">
                      <wp:simplePos x="0" y="0"/>
                      <wp:positionH relativeFrom="column">
                        <wp:posOffset>274956</wp:posOffset>
                      </wp:positionH>
                      <wp:positionV relativeFrom="paragraph">
                        <wp:posOffset>8255</wp:posOffset>
                      </wp:positionV>
                      <wp:extent cx="45719" cy="142875"/>
                      <wp:effectExtent l="19050" t="0" r="31115" b="47625"/>
                      <wp:wrapNone/>
                      <wp:docPr id="25" name="Down Arrow 25"/>
                      <wp:cNvGraphicFramePr/>
                      <a:graphic xmlns:a="http://schemas.openxmlformats.org/drawingml/2006/main">
                        <a:graphicData uri="http://schemas.microsoft.com/office/word/2010/wordprocessingShape">
                          <wps:wsp>
                            <wps:cNvSpPr/>
                            <wps:spPr>
                              <a:xfrm>
                                <a:off x="0" y="0"/>
                                <a:ext cx="45719" cy="142875"/>
                              </a:xfrm>
                              <a:prstGeom prst="downArrow">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874C2A" id="Down Arrow 25" o:spid="_x0000_s1026" type="#_x0000_t67" style="position:absolute;margin-left:21.65pt;margin-top:.65pt;width:3.6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" adj="18144" fillcolor="#4f81bd [3204]" strokecolor="#e36c0a [2409]" strokeweight="2pt"/>
                  </w:pict>
                </mc:Fallback>
              </mc:AlternateContent>
            </w:r>
          </w:p>
        </w:tc>
      </w:tr>
      <w:tr w:rsidR="007552D6" w:rsidRPr="00D550F2" w14:paraId="602472D4" w14:textId="77777777" w:rsidTr="00473686">
        <w:tc>
          <w:tcPr>
            <w:tcW w:w="1892" w:type="dxa"/>
            <w:tcMar>
              <w:top w:w="57" w:type="dxa"/>
              <w:left w:w="0" w:type="dxa"/>
              <w:bottom w:w="57" w:type="dxa"/>
            </w:tcMar>
          </w:tcPr>
          <w:p w14:paraId="75912660" w14:textId="77777777" w:rsidR="007552D6" w:rsidRPr="00473686" w:rsidRDefault="007552D6" w:rsidP="004738DB">
            <w:pPr>
              <w:tabs>
                <w:tab w:val="center" w:pos="4513"/>
                <w:tab w:val="right" w:pos="9026"/>
              </w:tabs>
              <w:rPr>
                <w:sz w:val="20"/>
                <w:szCs w:val="20"/>
              </w:rPr>
            </w:pPr>
            <w:r w:rsidRPr="00473686">
              <w:rPr>
                <w:sz w:val="20"/>
                <w:szCs w:val="20"/>
              </w:rPr>
              <w:t>Total</w:t>
            </w:r>
          </w:p>
        </w:tc>
        <w:tc>
          <w:tcPr>
            <w:tcW w:w="1044" w:type="dxa"/>
            <w:tcMar>
              <w:top w:w="57" w:type="dxa"/>
              <w:left w:w="0" w:type="dxa"/>
              <w:bottom w:w="57" w:type="dxa"/>
            </w:tcMar>
          </w:tcPr>
          <w:p w14:paraId="5C7A2E3B" w14:textId="77777777" w:rsidR="007552D6" w:rsidRPr="00473686" w:rsidRDefault="007552D6" w:rsidP="004738DB">
            <w:pPr>
              <w:jc w:val="right"/>
              <w:rPr>
                <w:sz w:val="20"/>
                <w:szCs w:val="20"/>
              </w:rPr>
            </w:pPr>
            <w:r w:rsidRPr="00473686">
              <w:rPr>
                <w:sz w:val="20"/>
                <w:szCs w:val="20"/>
              </w:rPr>
              <w:t>21.8</w:t>
            </w:r>
          </w:p>
        </w:tc>
        <w:tc>
          <w:tcPr>
            <w:tcW w:w="1043" w:type="dxa"/>
            <w:tcMar>
              <w:top w:w="57" w:type="dxa"/>
              <w:left w:w="0" w:type="dxa"/>
              <w:bottom w:w="57" w:type="dxa"/>
            </w:tcMar>
          </w:tcPr>
          <w:p w14:paraId="564C62ED" w14:textId="744EE4B6" w:rsidR="007552D6" w:rsidRPr="00473686" w:rsidRDefault="007552D6" w:rsidP="004738DB">
            <w:pPr>
              <w:jc w:val="right"/>
              <w:rPr>
                <w:sz w:val="20"/>
                <w:szCs w:val="20"/>
              </w:rPr>
            </w:pPr>
            <w:r w:rsidRPr="00473686">
              <w:rPr>
                <w:sz w:val="20"/>
                <w:szCs w:val="20"/>
              </w:rPr>
              <w:t>21.</w:t>
            </w:r>
            <w:r w:rsidR="00C42E59" w:rsidRPr="00473686">
              <w:rPr>
                <w:sz w:val="20"/>
                <w:szCs w:val="20"/>
              </w:rPr>
              <w:t>5</w:t>
            </w:r>
          </w:p>
        </w:tc>
        <w:tc>
          <w:tcPr>
            <w:tcW w:w="1044" w:type="dxa"/>
            <w:tcMar>
              <w:top w:w="57" w:type="dxa"/>
              <w:left w:w="0" w:type="dxa"/>
              <w:bottom w:w="57" w:type="dxa"/>
            </w:tcMar>
          </w:tcPr>
          <w:p w14:paraId="4B7C019A" w14:textId="1E91B70E" w:rsidR="007552D6" w:rsidRPr="00473686" w:rsidRDefault="007552D6" w:rsidP="004738DB">
            <w:pPr>
              <w:jc w:val="right"/>
              <w:rPr>
                <w:sz w:val="20"/>
                <w:szCs w:val="20"/>
              </w:rPr>
            </w:pPr>
            <w:r w:rsidRPr="00473686">
              <w:rPr>
                <w:sz w:val="20"/>
                <w:szCs w:val="20"/>
              </w:rPr>
              <w:t>2</w:t>
            </w:r>
            <w:r w:rsidR="00C42E59" w:rsidRPr="00473686">
              <w:rPr>
                <w:sz w:val="20"/>
                <w:szCs w:val="20"/>
              </w:rPr>
              <w:t>0</w:t>
            </w:r>
            <w:r w:rsidRPr="00473686">
              <w:rPr>
                <w:sz w:val="20"/>
                <w:szCs w:val="20"/>
              </w:rPr>
              <w:t>.</w:t>
            </w:r>
            <w:r w:rsidR="00C42E59" w:rsidRPr="00473686">
              <w:rPr>
                <w:sz w:val="20"/>
                <w:szCs w:val="20"/>
              </w:rPr>
              <w:t>8</w:t>
            </w:r>
          </w:p>
        </w:tc>
        <w:tc>
          <w:tcPr>
            <w:tcW w:w="1043" w:type="dxa"/>
            <w:tcMar>
              <w:top w:w="57" w:type="dxa"/>
              <w:left w:w="0" w:type="dxa"/>
              <w:bottom w:w="57" w:type="dxa"/>
            </w:tcMar>
          </w:tcPr>
          <w:p w14:paraId="6F56532C" w14:textId="57284EFA" w:rsidR="007552D6" w:rsidRPr="00473686" w:rsidRDefault="007552D6" w:rsidP="004738DB">
            <w:pPr>
              <w:jc w:val="right"/>
              <w:rPr>
                <w:sz w:val="20"/>
                <w:szCs w:val="20"/>
              </w:rPr>
            </w:pPr>
            <w:r w:rsidRPr="00473686">
              <w:rPr>
                <w:sz w:val="20"/>
                <w:szCs w:val="20"/>
              </w:rPr>
              <w:t>2</w:t>
            </w:r>
            <w:r w:rsidR="00C42E59" w:rsidRPr="00473686">
              <w:rPr>
                <w:sz w:val="20"/>
                <w:szCs w:val="20"/>
              </w:rPr>
              <w:t>0.5</w:t>
            </w:r>
          </w:p>
        </w:tc>
        <w:tc>
          <w:tcPr>
            <w:tcW w:w="1044" w:type="dxa"/>
            <w:tcMar>
              <w:top w:w="57" w:type="dxa"/>
              <w:left w:w="0" w:type="dxa"/>
              <w:bottom w:w="57" w:type="dxa"/>
            </w:tcMar>
          </w:tcPr>
          <w:p w14:paraId="5DC1C435" w14:textId="406AC42E" w:rsidR="007552D6" w:rsidRPr="00473686" w:rsidRDefault="007552D6" w:rsidP="004738DB">
            <w:pPr>
              <w:jc w:val="right"/>
              <w:rPr>
                <w:sz w:val="20"/>
                <w:szCs w:val="20"/>
              </w:rPr>
            </w:pPr>
            <w:r w:rsidRPr="00473686">
              <w:rPr>
                <w:sz w:val="20"/>
                <w:szCs w:val="20"/>
              </w:rPr>
              <w:t>20.</w:t>
            </w:r>
            <w:r w:rsidR="00C42E59" w:rsidRPr="00473686">
              <w:rPr>
                <w:sz w:val="20"/>
                <w:szCs w:val="20"/>
              </w:rPr>
              <w:t>2</w:t>
            </w:r>
          </w:p>
        </w:tc>
        <w:tc>
          <w:tcPr>
            <w:tcW w:w="1043" w:type="dxa"/>
            <w:tcMar>
              <w:top w:w="57" w:type="dxa"/>
              <w:left w:w="0" w:type="dxa"/>
              <w:bottom w:w="57" w:type="dxa"/>
            </w:tcMar>
          </w:tcPr>
          <w:p w14:paraId="6D90FD98" w14:textId="5AF5001C" w:rsidR="007552D6" w:rsidRPr="00473686" w:rsidRDefault="00C42E59" w:rsidP="004738DB">
            <w:pPr>
              <w:jc w:val="right"/>
              <w:rPr>
                <w:sz w:val="20"/>
                <w:szCs w:val="20"/>
              </w:rPr>
            </w:pPr>
            <w:r w:rsidRPr="00473686">
              <w:rPr>
                <w:sz w:val="20"/>
                <w:szCs w:val="20"/>
              </w:rPr>
              <w:t>19.9</w:t>
            </w:r>
          </w:p>
        </w:tc>
        <w:tc>
          <w:tcPr>
            <w:tcW w:w="1044" w:type="dxa"/>
            <w:tcMar>
              <w:top w:w="57" w:type="dxa"/>
              <w:left w:w="0" w:type="dxa"/>
              <w:bottom w:w="57" w:type="dxa"/>
            </w:tcMar>
          </w:tcPr>
          <w:p w14:paraId="6E5D8FFA" w14:textId="0412257E" w:rsidR="007552D6" w:rsidRPr="00473686" w:rsidRDefault="00C42E59" w:rsidP="004738DB">
            <w:pPr>
              <w:jc w:val="right"/>
              <w:rPr>
                <w:sz w:val="20"/>
                <w:szCs w:val="20"/>
              </w:rPr>
            </w:pPr>
            <w:r w:rsidRPr="00473686">
              <w:rPr>
                <w:sz w:val="20"/>
                <w:szCs w:val="20"/>
              </w:rPr>
              <w:t>19.7</w:t>
            </w:r>
          </w:p>
        </w:tc>
        <w:tc>
          <w:tcPr>
            <w:tcW w:w="1151" w:type="dxa"/>
            <w:tcMar>
              <w:top w:w="57" w:type="dxa"/>
              <w:bottom w:w="57" w:type="dxa"/>
            </w:tcMar>
          </w:tcPr>
          <w:p w14:paraId="1669490F" w14:textId="77777777" w:rsidR="007552D6" w:rsidRPr="00473686" w:rsidRDefault="007304B1" w:rsidP="004738DB">
            <w:pPr>
              <w:jc w:val="right"/>
              <w:rPr>
                <w:sz w:val="20"/>
                <w:szCs w:val="20"/>
              </w:rPr>
            </w:pPr>
            <w:r w:rsidRPr="00473686">
              <w:rPr>
                <w:noProof/>
                <w:sz w:val="20"/>
                <w:szCs w:val="20"/>
                <w:lang w:eastAsia="en-AU"/>
              </w:rPr>
              <mc:AlternateContent>
                <mc:Choice Requires="wps">
                  <w:drawing>
                    <wp:anchor distT="0" distB="0" distL="114300" distR="114300" simplePos="0" relativeHeight="251663360" behindDoc="0" locked="0" layoutInCell="1" allowOverlap="1" wp14:anchorId="1A007D52" wp14:editId="1FD47B9F">
                      <wp:simplePos x="0" y="0"/>
                      <wp:positionH relativeFrom="column">
                        <wp:posOffset>284480</wp:posOffset>
                      </wp:positionH>
                      <wp:positionV relativeFrom="paragraph">
                        <wp:posOffset>17145</wp:posOffset>
                      </wp:positionV>
                      <wp:extent cx="45719" cy="142875"/>
                      <wp:effectExtent l="19050" t="0" r="31115" b="47625"/>
                      <wp:wrapNone/>
                      <wp:docPr id="26" name="Down Arrow 26"/>
                      <wp:cNvGraphicFramePr/>
                      <a:graphic xmlns:a="http://schemas.openxmlformats.org/drawingml/2006/main">
                        <a:graphicData uri="http://schemas.microsoft.com/office/word/2010/wordprocessingShape">
                          <wps:wsp>
                            <wps:cNvSpPr/>
                            <wps:spPr>
                              <a:xfrm>
                                <a:off x="0" y="0"/>
                                <a:ext cx="45719" cy="142875"/>
                              </a:xfrm>
                              <a:prstGeom prst="downArrow">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D47A81" id="Down Arrow 26" o:spid="_x0000_s1026" type="#_x0000_t67" style="position:absolute;margin-left:22.4pt;margin-top:1.35pt;width:3.6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" adj="18144" fillcolor="#4f81bd [3204]" strokecolor="#e36c0a [2409]" strokeweight="2pt"/>
                  </w:pict>
                </mc:Fallback>
              </mc:AlternateContent>
            </w:r>
          </w:p>
        </w:tc>
      </w:tr>
      <w:tr w:rsidR="007552D6" w:rsidRPr="00D550F2" w14:paraId="6A927A8C" w14:textId="77777777" w:rsidTr="00473686">
        <w:tc>
          <w:tcPr>
            <w:tcW w:w="1892" w:type="dxa"/>
            <w:tcMar>
              <w:top w:w="57" w:type="dxa"/>
              <w:left w:w="0" w:type="dxa"/>
              <w:bottom w:w="57" w:type="dxa"/>
            </w:tcMar>
          </w:tcPr>
          <w:p w14:paraId="71561990" w14:textId="77777777" w:rsidR="007552D6" w:rsidRPr="00473686" w:rsidRDefault="007552D6" w:rsidP="004738DB">
            <w:pPr>
              <w:tabs>
                <w:tab w:val="center" w:pos="4513"/>
                <w:tab w:val="right" w:pos="9026"/>
              </w:tabs>
              <w:rPr>
                <w:sz w:val="20"/>
                <w:szCs w:val="20"/>
              </w:rPr>
            </w:pPr>
            <w:r w:rsidRPr="00473686">
              <w:rPr>
                <w:sz w:val="20"/>
                <w:szCs w:val="20"/>
              </w:rPr>
              <w:t>Aged 15-64</w:t>
            </w:r>
          </w:p>
        </w:tc>
        <w:tc>
          <w:tcPr>
            <w:tcW w:w="1044" w:type="dxa"/>
            <w:tcMar>
              <w:top w:w="57" w:type="dxa"/>
              <w:left w:w="0" w:type="dxa"/>
              <w:bottom w:w="57" w:type="dxa"/>
            </w:tcMar>
          </w:tcPr>
          <w:p w14:paraId="0F1F8E65" w14:textId="77777777" w:rsidR="007552D6" w:rsidRPr="00473686" w:rsidRDefault="007552D6" w:rsidP="004738DB">
            <w:pPr>
              <w:tabs>
                <w:tab w:val="center" w:pos="4513"/>
                <w:tab w:val="right" w:pos="9026"/>
              </w:tabs>
              <w:jc w:val="right"/>
              <w:rPr>
                <w:sz w:val="20"/>
                <w:szCs w:val="20"/>
              </w:rPr>
            </w:pPr>
          </w:p>
        </w:tc>
        <w:tc>
          <w:tcPr>
            <w:tcW w:w="1043" w:type="dxa"/>
            <w:tcMar>
              <w:top w:w="57" w:type="dxa"/>
              <w:left w:w="0" w:type="dxa"/>
              <w:bottom w:w="57" w:type="dxa"/>
            </w:tcMar>
          </w:tcPr>
          <w:p w14:paraId="48A66D84" w14:textId="77777777" w:rsidR="007552D6" w:rsidRPr="00473686" w:rsidRDefault="007552D6" w:rsidP="004738DB">
            <w:pPr>
              <w:tabs>
                <w:tab w:val="center" w:pos="4513"/>
                <w:tab w:val="right" w:pos="9026"/>
              </w:tabs>
              <w:jc w:val="right"/>
              <w:rPr>
                <w:sz w:val="20"/>
                <w:szCs w:val="20"/>
              </w:rPr>
            </w:pPr>
          </w:p>
        </w:tc>
        <w:tc>
          <w:tcPr>
            <w:tcW w:w="1044" w:type="dxa"/>
            <w:tcMar>
              <w:top w:w="57" w:type="dxa"/>
              <w:left w:w="0" w:type="dxa"/>
              <w:bottom w:w="57" w:type="dxa"/>
            </w:tcMar>
          </w:tcPr>
          <w:p w14:paraId="33C43CF7" w14:textId="77777777" w:rsidR="007552D6" w:rsidRPr="00473686" w:rsidRDefault="007552D6" w:rsidP="004738DB">
            <w:pPr>
              <w:tabs>
                <w:tab w:val="center" w:pos="4513"/>
                <w:tab w:val="right" w:pos="9026"/>
              </w:tabs>
              <w:jc w:val="right"/>
              <w:rPr>
                <w:sz w:val="20"/>
                <w:szCs w:val="20"/>
              </w:rPr>
            </w:pPr>
          </w:p>
        </w:tc>
        <w:tc>
          <w:tcPr>
            <w:tcW w:w="1043" w:type="dxa"/>
            <w:tcMar>
              <w:top w:w="57" w:type="dxa"/>
              <w:left w:w="0" w:type="dxa"/>
              <w:bottom w:w="57" w:type="dxa"/>
            </w:tcMar>
          </w:tcPr>
          <w:p w14:paraId="0A63ABAC" w14:textId="77777777" w:rsidR="007552D6" w:rsidRPr="00473686" w:rsidRDefault="007552D6" w:rsidP="004738DB">
            <w:pPr>
              <w:tabs>
                <w:tab w:val="center" w:pos="4513"/>
                <w:tab w:val="right" w:pos="9026"/>
              </w:tabs>
              <w:jc w:val="right"/>
              <w:rPr>
                <w:sz w:val="20"/>
                <w:szCs w:val="20"/>
              </w:rPr>
            </w:pPr>
          </w:p>
        </w:tc>
        <w:tc>
          <w:tcPr>
            <w:tcW w:w="1044" w:type="dxa"/>
            <w:tcMar>
              <w:top w:w="57" w:type="dxa"/>
              <w:left w:w="0" w:type="dxa"/>
              <w:bottom w:w="57" w:type="dxa"/>
            </w:tcMar>
          </w:tcPr>
          <w:p w14:paraId="2CBD9417" w14:textId="77777777" w:rsidR="007552D6" w:rsidRPr="00473686" w:rsidRDefault="007552D6" w:rsidP="004738DB">
            <w:pPr>
              <w:tabs>
                <w:tab w:val="center" w:pos="4513"/>
                <w:tab w:val="right" w:pos="9026"/>
              </w:tabs>
              <w:jc w:val="right"/>
              <w:rPr>
                <w:sz w:val="20"/>
                <w:szCs w:val="20"/>
              </w:rPr>
            </w:pPr>
          </w:p>
        </w:tc>
        <w:tc>
          <w:tcPr>
            <w:tcW w:w="1043" w:type="dxa"/>
            <w:tcMar>
              <w:top w:w="57" w:type="dxa"/>
              <w:left w:w="0" w:type="dxa"/>
              <w:bottom w:w="57" w:type="dxa"/>
            </w:tcMar>
          </w:tcPr>
          <w:p w14:paraId="7FE70F71" w14:textId="77777777" w:rsidR="007552D6" w:rsidRPr="00473686" w:rsidRDefault="007552D6" w:rsidP="004738DB">
            <w:pPr>
              <w:tabs>
                <w:tab w:val="center" w:pos="4513"/>
                <w:tab w:val="right" w:pos="9026"/>
              </w:tabs>
              <w:jc w:val="right"/>
              <w:rPr>
                <w:sz w:val="20"/>
                <w:szCs w:val="20"/>
              </w:rPr>
            </w:pPr>
          </w:p>
        </w:tc>
        <w:tc>
          <w:tcPr>
            <w:tcW w:w="1044" w:type="dxa"/>
            <w:tcMar>
              <w:top w:w="57" w:type="dxa"/>
              <w:left w:w="0" w:type="dxa"/>
              <w:bottom w:w="57" w:type="dxa"/>
            </w:tcMar>
          </w:tcPr>
          <w:p w14:paraId="5E486121" w14:textId="77777777" w:rsidR="007552D6" w:rsidRPr="00473686" w:rsidRDefault="007552D6" w:rsidP="004738DB">
            <w:pPr>
              <w:tabs>
                <w:tab w:val="center" w:pos="4513"/>
                <w:tab w:val="right" w:pos="9026"/>
              </w:tabs>
              <w:jc w:val="right"/>
              <w:rPr>
                <w:sz w:val="20"/>
                <w:szCs w:val="20"/>
              </w:rPr>
            </w:pPr>
          </w:p>
        </w:tc>
        <w:tc>
          <w:tcPr>
            <w:tcW w:w="1151" w:type="dxa"/>
            <w:tcMar>
              <w:top w:w="57" w:type="dxa"/>
              <w:bottom w:w="57" w:type="dxa"/>
            </w:tcMar>
          </w:tcPr>
          <w:p w14:paraId="19C30B3A" w14:textId="77777777" w:rsidR="007552D6" w:rsidRPr="00473686" w:rsidRDefault="007552D6" w:rsidP="004738DB">
            <w:pPr>
              <w:tabs>
                <w:tab w:val="center" w:pos="4513"/>
                <w:tab w:val="right" w:pos="9026"/>
              </w:tabs>
              <w:jc w:val="right"/>
              <w:rPr>
                <w:sz w:val="20"/>
                <w:szCs w:val="20"/>
              </w:rPr>
            </w:pPr>
          </w:p>
        </w:tc>
      </w:tr>
      <w:tr w:rsidR="007552D6" w:rsidRPr="00D550F2" w14:paraId="38E57FE3" w14:textId="77777777" w:rsidTr="00473686">
        <w:tc>
          <w:tcPr>
            <w:tcW w:w="1892" w:type="dxa"/>
            <w:tcMar>
              <w:top w:w="57" w:type="dxa"/>
              <w:left w:w="0" w:type="dxa"/>
              <w:bottom w:w="57" w:type="dxa"/>
            </w:tcMar>
          </w:tcPr>
          <w:p w14:paraId="10743BD5" w14:textId="77777777" w:rsidR="007552D6" w:rsidRPr="00473686" w:rsidRDefault="007552D6" w:rsidP="004738DB">
            <w:pPr>
              <w:tabs>
                <w:tab w:val="center" w:pos="4513"/>
                <w:tab w:val="right" w:pos="9026"/>
              </w:tabs>
              <w:rPr>
                <w:sz w:val="20"/>
                <w:szCs w:val="20"/>
              </w:rPr>
            </w:pPr>
            <w:r w:rsidRPr="00473686">
              <w:rPr>
                <w:sz w:val="20"/>
                <w:szCs w:val="20"/>
              </w:rPr>
              <w:t>Aboriginal</w:t>
            </w:r>
          </w:p>
        </w:tc>
        <w:tc>
          <w:tcPr>
            <w:tcW w:w="1044" w:type="dxa"/>
            <w:tcMar>
              <w:top w:w="57" w:type="dxa"/>
              <w:left w:w="0" w:type="dxa"/>
              <w:bottom w:w="57" w:type="dxa"/>
            </w:tcMar>
          </w:tcPr>
          <w:p w14:paraId="56280E3A" w14:textId="77777777" w:rsidR="007552D6" w:rsidRPr="00473686" w:rsidRDefault="007552D6" w:rsidP="004738DB">
            <w:pPr>
              <w:jc w:val="right"/>
              <w:rPr>
                <w:sz w:val="20"/>
                <w:szCs w:val="20"/>
              </w:rPr>
            </w:pPr>
            <w:r w:rsidRPr="00473686">
              <w:rPr>
                <w:sz w:val="20"/>
                <w:szCs w:val="20"/>
              </w:rPr>
              <w:t>66.7</w:t>
            </w:r>
          </w:p>
        </w:tc>
        <w:tc>
          <w:tcPr>
            <w:tcW w:w="1043" w:type="dxa"/>
            <w:tcMar>
              <w:top w:w="57" w:type="dxa"/>
              <w:left w:w="0" w:type="dxa"/>
              <w:bottom w:w="57" w:type="dxa"/>
            </w:tcMar>
          </w:tcPr>
          <w:p w14:paraId="59B6BB95" w14:textId="4734F4CA" w:rsidR="007552D6" w:rsidRPr="00473686" w:rsidRDefault="007552D6" w:rsidP="004738DB">
            <w:pPr>
              <w:jc w:val="right"/>
              <w:rPr>
                <w:sz w:val="20"/>
                <w:szCs w:val="20"/>
              </w:rPr>
            </w:pPr>
            <w:r w:rsidRPr="00473686">
              <w:rPr>
                <w:sz w:val="20"/>
                <w:szCs w:val="20"/>
              </w:rPr>
              <w:t>6</w:t>
            </w:r>
            <w:r w:rsidR="00096239" w:rsidRPr="00473686">
              <w:rPr>
                <w:sz w:val="20"/>
                <w:szCs w:val="20"/>
              </w:rPr>
              <w:t>7.5</w:t>
            </w:r>
          </w:p>
        </w:tc>
        <w:tc>
          <w:tcPr>
            <w:tcW w:w="1044" w:type="dxa"/>
            <w:tcMar>
              <w:top w:w="57" w:type="dxa"/>
              <w:left w:w="0" w:type="dxa"/>
              <w:bottom w:w="57" w:type="dxa"/>
            </w:tcMar>
          </w:tcPr>
          <w:p w14:paraId="52472E47" w14:textId="559FD50E" w:rsidR="007552D6" w:rsidRPr="00473686" w:rsidRDefault="007552D6" w:rsidP="004738DB">
            <w:pPr>
              <w:jc w:val="right"/>
              <w:rPr>
                <w:sz w:val="20"/>
                <w:szCs w:val="20"/>
              </w:rPr>
            </w:pPr>
            <w:r w:rsidRPr="00473686">
              <w:rPr>
                <w:sz w:val="20"/>
                <w:szCs w:val="20"/>
              </w:rPr>
              <w:t>6</w:t>
            </w:r>
            <w:r w:rsidR="00096239" w:rsidRPr="00473686">
              <w:rPr>
                <w:sz w:val="20"/>
                <w:szCs w:val="20"/>
              </w:rPr>
              <w:t>7.8</w:t>
            </w:r>
          </w:p>
        </w:tc>
        <w:tc>
          <w:tcPr>
            <w:tcW w:w="1043" w:type="dxa"/>
            <w:tcMar>
              <w:top w:w="57" w:type="dxa"/>
              <w:left w:w="0" w:type="dxa"/>
              <w:bottom w:w="57" w:type="dxa"/>
            </w:tcMar>
          </w:tcPr>
          <w:p w14:paraId="0FC729E5" w14:textId="6FBD5499" w:rsidR="007552D6" w:rsidRPr="00473686" w:rsidRDefault="007552D6" w:rsidP="004738DB">
            <w:pPr>
              <w:jc w:val="right"/>
              <w:rPr>
                <w:sz w:val="20"/>
                <w:szCs w:val="20"/>
              </w:rPr>
            </w:pPr>
            <w:r w:rsidRPr="00473686">
              <w:rPr>
                <w:sz w:val="20"/>
                <w:szCs w:val="20"/>
              </w:rPr>
              <w:t>6</w:t>
            </w:r>
            <w:r w:rsidR="00096239" w:rsidRPr="00473686">
              <w:rPr>
                <w:sz w:val="20"/>
                <w:szCs w:val="20"/>
              </w:rPr>
              <w:t>7.4</w:t>
            </w:r>
          </w:p>
        </w:tc>
        <w:tc>
          <w:tcPr>
            <w:tcW w:w="1044" w:type="dxa"/>
            <w:tcMar>
              <w:top w:w="57" w:type="dxa"/>
              <w:left w:w="0" w:type="dxa"/>
              <w:bottom w:w="57" w:type="dxa"/>
            </w:tcMar>
          </w:tcPr>
          <w:p w14:paraId="669EF055" w14:textId="4D635B9B" w:rsidR="007552D6" w:rsidRPr="00473686" w:rsidRDefault="007552D6" w:rsidP="004738DB">
            <w:pPr>
              <w:jc w:val="right"/>
              <w:rPr>
                <w:sz w:val="20"/>
                <w:szCs w:val="20"/>
              </w:rPr>
            </w:pPr>
            <w:r w:rsidRPr="00473686">
              <w:rPr>
                <w:sz w:val="20"/>
                <w:szCs w:val="20"/>
              </w:rPr>
              <w:t>6</w:t>
            </w:r>
            <w:r w:rsidR="00096239" w:rsidRPr="00473686">
              <w:rPr>
                <w:sz w:val="20"/>
                <w:szCs w:val="20"/>
              </w:rPr>
              <w:t>6.7</w:t>
            </w:r>
          </w:p>
        </w:tc>
        <w:tc>
          <w:tcPr>
            <w:tcW w:w="1043" w:type="dxa"/>
            <w:tcMar>
              <w:top w:w="57" w:type="dxa"/>
              <w:left w:w="0" w:type="dxa"/>
              <w:bottom w:w="57" w:type="dxa"/>
            </w:tcMar>
          </w:tcPr>
          <w:p w14:paraId="7A76EB48" w14:textId="77BE240B" w:rsidR="007552D6" w:rsidRPr="00473686" w:rsidRDefault="007552D6" w:rsidP="004738DB">
            <w:pPr>
              <w:jc w:val="right"/>
              <w:rPr>
                <w:sz w:val="20"/>
                <w:szCs w:val="20"/>
              </w:rPr>
            </w:pPr>
            <w:r w:rsidRPr="00473686">
              <w:rPr>
                <w:sz w:val="20"/>
                <w:szCs w:val="20"/>
              </w:rPr>
              <w:t>6</w:t>
            </w:r>
            <w:r w:rsidR="00096239" w:rsidRPr="00473686">
              <w:rPr>
                <w:sz w:val="20"/>
                <w:szCs w:val="20"/>
              </w:rPr>
              <w:t>6.4</w:t>
            </w:r>
          </w:p>
        </w:tc>
        <w:tc>
          <w:tcPr>
            <w:tcW w:w="1044" w:type="dxa"/>
            <w:tcMar>
              <w:top w:w="57" w:type="dxa"/>
              <w:left w:w="0" w:type="dxa"/>
              <w:bottom w:w="57" w:type="dxa"/>
            </w:tcMar>
          </w:tcPr>
          <w:p w14:paraId="3F2D1368" w14:textId="5479B8EC" w:rsidR="007552D6" w:rsidRPr="00473686" w:rsidRDefault="007552D6" w:rsidP="004738DB">
            <w:pPr>
              <w:jc w:val="right"/>
              <w:rPr>
                <w:sz w:val="20"/>
                <w:szCs w:val="20"/>
              </w:rPr>
            </w:pPr>
            <w:r w:rsidRPr="00473686">
              <w:rPr>
                <w:sz w:val="20"/>
                <w:szCs w:val="20"/>
              </w:rPr>
              <w:t>6</w:t>
            </w:r>
            <w:r w:rsidR="00096239" w:rsidRPr="00473686">
              <w:rPr>
                <w:sz w:val="20"/>
                <w:szCs w:val="20"/>
              </w:rPr>
              <w:t>6.3</w:t>
            </w:r>
          </w:p>
        </w:tc>
        <w:tc>
          <w:tcPr>
            <w:tcW w:w="1151" w:type="dxa"/>
            <w:tcMar>
              <w:top w:w="57" w:type="dxa"/>
              <w:bottom w:w="57" w:type="dxa"/>
            </w:tcMar>
          </w:tcPr>
          <w:p w14:paraId="3F4E4623" w14:textId="4F82B0A5" w:rsidR="007552D6" w:rsidRPr="00473686" w:rsidRDefault="0052779B" w:rsidP="004738DB">
            <w:pPr>
              <w:jc w:val="right"/>
              <w:rPr>
                <w:sz w:val="20"/>
                <w:szCs w:val="20"/>
              </w:rPr>
            </w:pPr>
            <w:r w:rsidRPr="00473686">
              <w:rPr>
                <w:noProof/>
                <w:sz w:val="20"/>
                <w:szCs w:val="20"/>
                <w:lang w:eastAsia="en-AU"/>
              </w:rPr>
              <mc:AlternateContent>
                <mc:Choice Requires="wps">
                  <w:drawing>
                    <wp:anchor distT="0" distB="0" distL="114300" distR="114300" simplePos="0" relativeHeight="251675648" behindDoc="0" locked="0" layoutInCell="1" allowOverlap="1" wp14:anchorId="35974B85" wp14:editId="0838EF1B">
                      <wp:simplePos x="0" y="0"/>
                      <wp:positionH relativeFrom="column">
                        <wp:posOffset>235281</wp:posOffset>
                      </wp:positionH>
                      <wp:positionV relativeFrom="paragraph">
                        <wp:posOffset>79375</wp:posOffset>
                      </wp:positionV>
                      <wp:extent cx="188208"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8820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CE8F7" id="Straight Connector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6.25pt" to="33.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" strokecolor="black [3213]" strokeweight="1.5pt"/>
                  </w:pict>
                </mc:Fallback>
              </mc:AlternateContent>
            </w:r>
          </w:p>
        </w:tc>
      </w:tr>
      <w:tr w:rsidR="007552D6" w:rsidRPr="00D550F2" w14:paraId="453CBD6C" w14:textId="77777777" w:rsidTr="00473686">
        <w:tc>
          <w:tcPr>
            <w:tcW w:w="1892" w:type="dxa"/>
            <w:tcMar>
              <w:top w:w="57" w:type="dxa"/>
              <w:left w:w="0" w:type="dxa"/>
              <w:bottom w:w="57" w:type="dxa"/>
            </w:tcMar>
          </w:tcPr>
          <w:p w14:paraId="5767F2C4" w14:textId="77777777" w:rsidR="007552D6" w:rsidRPr="00473686" w:rsidRDefault="007552D6" w:rsidP="004738DB">
            <w:pPr>
              <w:tabs>
                <w:tab w:val="center" w:pos="4513"/>
                <w:tab w:val="right" w:pos="9026"/>
              </w:tabs>
              <w:rPr>
                <w:sz w:val="20"/>
                <w:szCs w:val="20"/>
              </w:rPr>
            </w:pPr>
            <w:r w:rsidRPr="00473686">
              <w:rPr>
                <w:sz w:val="20"/>
                <w:szCs w:val="20"/>
              </w:rPr>
              <w:t>Non-Aboriginal</w:t>
            </w:r>
          </w:p>
        </w:tc>
        <w:tc>
          <w:tcPr>
            <w:tcW w:w="1044" w:type="dxa"/>
            <w:tcMar>
              <w:top w:w="57" w:type="dxa"/>
              <w:left w:w="0" w:type="dxa"/>
              <w:bottom w:w="57" w:type="dxa"/>
            </w:tcMar>
          </w:tcPr>
          <w:p w14:paraId="49D93819" w14:textId="77777777" w:rsidR="007552D6" w:rsidRPr="00473686" w:rsidRDefault="007552D6" w:rsidP="004738DB">
            <w:pPr>
              <w:jc w:val="right"/>
              <w:rPr>
                <w:sz w:val="20"/>
                <w:szCs w:val="20"/>
              </w:rPr>
            </w:pPr>
            <w:r w:rsidRPr="00473686">
              <w:rPr>
                <w:sz w:val="20"/>
                <w:szCs w:val="20"/>
              </w:rPr>
              <w:t>73.3</w:t>
            </w:r>
          </w:p>
        </w:tc>
        <w:tc>
          <w:tcPr>
            <w:tcW w:w="1043" w:type="dxa"/>
            <w:tcMar>
              <w:top w:w="57" w:type="dxa"/>
              <w:left w:w="0" w:type="dxa"/>
              <w:bottom w:w="57" w:type="dxa"/>
            </w:tcMar>
          </w:tcPr>
          <w:p w14:paraId="2D49EA54" w14:textId="1D03F39F" w:rsidR="007552D6" w:rsidRPr="00473686" w:rsidRDefault="007552D6" w:rsidP="004738DB">
            <w:pPr>
              <w:jc w:val="right"/>
              <w:rPr>
                <w:sz w:val="20"/>
                <w:szCs w:val="20"/>
              </w:rPr>
            </w:pPr>
            <w:r w:rsidRPr="00473686">
              <w:rPr>
                <w:sz w:val="20"/>
                <w:szCs w:val="20"/>
              </w:rPr>
              <w:t>71.</w:t>
            </w:r>
            <w:r w:rsidR="00096239" w:rsidRPr="00473686">
              <w:rPr>
                <w:sz w:val="20"/>
                <w:szCs w:val="20"/>
              </w:rPr>
              <w:t>6</w:t>
            </w:r>
          </w:p>
        </w:tc>
        <w:tc>
          <w:tcPr>
            <w:tcW w:w="1044" w:type="dxa"/>
            <w:tcMar>
              <w:top w:w="57" w:type="dxa"/>
              <w:left w:w="0" w:type="dxa"/>
              <w:bottom w:w="57" w:type="dxa"/>
            </w:tcMar>
          </w:tcPr>
          <w:p w14:paraId="07AF6ACA" w14:textId="77777777" w:rsidR="007552D6" w:rsidRPr="00473686" w:rsidRDefault="007552D6" w:rsidP="004738DB">
            <w:pPr>
              <w:jc w:val="right"/>
              <w:rPr>
                <w:sz w:val="20"/>
                <w:szCs w:val="20"/>
              </w:rPr>
            </w:pPr>
            <w:r w:rsidRPr="00473686">
              <w:rPr>
                <w:sz w:val="20"/>
                <w:szCs w:val="20"/>
              </w:rPr>
              <w:t>71.0</w:t>
            </w:r>
          </w:p>
        </w:tc>
        <w:tc>
          <w:tcPr>
            <w:tcW w:w="1043" w:type="dxa"/>
            <w:tcMar>
              <w:top w:w="57" w:type="dxa"/>
              <w:left w:w="0" w:type="dxa"/>
              <w:bottom w:w="57" w:type="dxa"/>
            </w:tcMar>
          </w:tcPr>
          <w:p w14:paraId="6FA08BCA" w14:textId="3BA5E65D" w:rsidR="007552D6" w:rsidRPr="00473686" w:rsidRDefault="007552D6" w:rsidP="004738DB">
            <w:pPr>
              <w:jc w:val="right"/>
              <w:rPr>
                <w:sz w:val="20"/>
                <w:szCs w:val="20"/>
              </w:rPr>
            </w:pPr>
            <w:r w:rsidRPr="00473686">
              <w:rPr>
                <w:sz w:val="20"/>
                <w:szCs w:val="20"/>
              </w:rPr>
              <w:t>70.</w:t>
            </w:r>
            <w:r w:rsidR="00096239" w:rsidRPr="00473686">
              <w:rPr>
                <w:sz w:val="20"/>
                <w:szCs w:val="20"/>
              </w:rPr>
              <w:t>7</w:t>
            </w:r>
          </w:p>
        </w:tc>
        <w:tc>
          <w:tcPr>
            <w:tcW w:w="1044" w:type="dxa"/>
            <w:tcMar>
              <w:top w:w="57" w:type="dxa"/>
              <w:left w:w="0" w:type="dxa"/>
              <w:bottom w:w="57" w:type="dxa"/>
            </w:tcMar>
          </w:tcPr>
          <w:p w14:paraId="7D1FBE5D" w14:textId="66836230" w:rsidR="007552D6" w:rsidRPr="00473686" w:rsidRDefault="007552D6" w:rsidP="004738DB">
            <w:pPr>
              <w:jc w:val="right"/>
              <w:rPr>
                <w:sz w:val="20"/>
                <w:szCs w:val="20"/>
              </w:rPr>
            </w:pPr>
            <w:r w:rsidRPr="00473686">
              <w:rPr>
                <w:sz w:val="20"/>
                <w:szCs w:val="20"/>
              </w:rPr>
              <w:t>70.</w:t>
            </w:r>
            <w:r w:rsidR="00096239" w:rsidRPr="00473686">
              <w:rPr>
                <w:sz w:val="20"/>
                <w:szCs w:val="20"/>
              </w:rPr>
              <w:t>7</w:t>
            </w:r>
          </w:p>
        </w:tc>
        <w:tc>
          <w:tcPr>
            <w:tcW w:w="1043" w:type="dxa"/>
            <w:tcMar>
              <w:top w:w="57" w:type="dxa"/>
              <w:left w:w="0" w:type="dxa"/>
              <w:bottom w:w="57" w:type="dxa"/>
            </w:tcMar>
          </w:tcPr>
          <w:p w14:paraId="45D6EAE6" w14:textId="595AB490" w:rsidR="007552D6" w:rsidRPr="00473686" w:rsidRDefault="007552D6" w:rsidP="004738DB">
            <w:pPr>
              <w:jc w:val="right"/>
              <w:rPr>
                <w:sz w:val="20"/>
                <w:szCs w:val="20"/>
              </w:rPr>
            </w:pPr>
            <w:r w:rsidRPr="00473686">
              <w:rPr>
                <w:sz w:val="20"/>
                <w:szCs w:val="20"/>
              </w:rPr>
              <w:t>70.</w:t>
            </w:r>
            <w:r w:rsidR="00096239" w:rsidRPr="00473686">
              <w:rPr>
                <w:sz w:val="20"/>
                <w:szCs w:val="20"/>
              </w:rPr>
              <w:t>8</w:t>
            </w:r>
          </w:p>
        </w:tc>
        <w:tc>
          <w:tcPr>
            <w:tcW w:w="1044" w:type="dxa"/>
            <w:tcMar>
              <w:top w:w="57" w:type="dxa"/>
              <w:left w:w="0" w:type="dxa"/>
              <w:bottom w:w="57" w:type="dxa"/>
            </w:tcMar>
          </w:tcPr>
          <w:p w14:paraId="60FE4FCC" w14:textId="07CDCC16" w:rsidR="007552D6" w:rsidRPr="00473686" w:rsidRDefault="007552D6" w:rsidP="004738DB">
            <w:pPr>
              <w:jc w:val="right"/>
              <w:rPr>
                <w:sz w:val="20"/>
                <w:szCs w:val="20"/>
              </w:rPr>
            </w:pPr>
            <w:r w:rsidRPr="00473686">
              <w:rPr>
                <w:sz w:val="20"/>
                <w:szCs w:val="20"/>
              </w:rPr>
              <w:t>70.</w:t>
            </w:r>
            <w:r w:rsidR="00096239" w:rsidRPr="00473686">
              <w:rPr>
                <w:sz w:val="20"/>
                <w:szCs w:val="20"/>
              </w:rPr>
              <w:t>9</w:t>
            </w:r>
          </w:p>
        </w:tc>
        <w:tc>
          <w:tcPr>
            <w:tcW w:w="1151" w:type="dxa"/>
            <w:tcMar>
              <w:top w:w="57" w:type="dxa"/>
              <w:bottom w:w="57" w:type="dxa"/>
            </w:tcMar>
          </w:tcPr>
          <w:p w14:paraId="17482193" w14:textId="77777777" w:rsidR="007552D6" w:rsidRPr="00473686" w:rsidRDefault="007304B1" w:rsidP="004738DB">
            <w:pPr>
              <w:jc w:val="right"/>
              <w:rPr>
                <w:sz w:val="20"/>
                <w:szCs w:val="20"/>
              </w:rPr>
            </w:pPr>
            <w:r w:rsidRPr="00473686">
              <w:rPr>
                <w:noProof/>
                <w:sz w:val="20"/>
                <w:szCs w:val="20"/>
                <w:lang w:eastAsia="en-AU"/>
              </w:rPr>
              <mc:AlternateContent>
                <mc:Choice Requires="wps">
                  <w:drawing>
                    <wp:anchor distT="0" distB="0" distL="114300" distR="114300" simplePos="0" relativeHeight="251667456" behindDoc="0" locked="0" layoutInCell="1" allowOverlap="1" wp14:anchorId="30290E4B" wp14:editId="321630E8">
                      <wp:simplePos x="0" y="0"/>
                      <wp:positionH relativeFrom="column">
                        <wp:posOffset>313055</wp:posOffset>
                      </wp:positionH>
                      <wp:positionV relativeFrom="paragraph">
                        <wp:posOffset>6350</wp:posOffset>
                      </wp:positionV>
                      <wp:extent cx="45719" cy="142875"/>
                      <wp:effectExtent l="19050" t="0" r="31115" b="47625"/>
                      <wp:wrapNone/>
                      <wp:docPr id="28" name="Down Arrow 28"/>
                      <wp:cNvGraphicFramePr/>
                      <a:graphic xmlns:a="http://schemas.openxmlformats.org/drawingml/2006/main">
                        <a:graphicData uri="http://schemas.microsoft.com/office/word/2010/wordprocessingShape">
                          <wps:wsp>
                            <wps:cNvSpPr/>
                            <wps:spPr>
                              <a:xfrm>
                                <a:off x="0" y="0"/>
                                <a:ext cx="45719" cy="142875"/>
                              </a:xfrm>
                              <a:prstGeom prst="downArrow">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BC6E12" id="Down Arrow 28" o:spid="_x0000_s1026" type="#_x0000_t67" style="position:absolute;margin-left:24.65pt;margin-top:.5pt;width:3.6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" adj="18144" fillcolor="#4f81bd [3204]" strokecolor="#e36c0a [2409]" strokeweight="2pt"/>
                  </w:pict>
                </mc:Fallback>
              </mc:AlternateContent>
            </w:r>
          </w:p>
        </w:tc>
      </w:tr>
      <w:tr w:rsidR="007552D6" w:rsidRPr="00D550F2" w14:paraId="34B163D5" w14:textId="77777777" w:rsidTr="00473686">
        <w:tc>
          <w:tcPr>
            <w:tcW w:w="1892" w:type="dxa"/>
            <w:tcMar>
              <w:top w:w="57" w:type="dxa"/>
              <w:left w:w="0" w:type="dxa"/>
              <w:bottom w:w="57" w:type="dxa"/>
            </w:tcMar>
          </w:tcPr>
          <w:p w14:paraId="463BBAD7" w14:textId="77777777" w:rsidR="007552D6" w:rsidRPr="00473686" w:rsidRDefault="007552D6" w:rsidP="004738DB">
            <w:pPr>
              <w:tabs>
                <w:tab w:val="center" w:pos="4513"/>
                <w:tab w:val="right" w:pos="9026"/>
              </w:tabs>
              <w:rPr>
                <w:sz w:val="20"/>
                <w:szCs w:val="20"/>
              </w:rPr>
            </w:pPr>
            <w:r w:rsidRPr="00473686">
              <w:rPr>
                <w:sz w:val="20"/>
                <w:szCs w:val="20"/>
              </w:rPr>
              <w:t>Total</w:t>
            </w:r>
          </w:p>
        </w:tc>
        <w:tc>
          <w:tcPr>
            <w:tcW w:w="1044" w:type="dxa"/>
            <w:tcMar>
              <w:top w:w="57" w:type="dxa"/>
              <w:left w:w="0" w:type="dxa"/>
              <w:bottom w:w="57" w:type="dxa"/>
            </w:tcMar>
          </w:tcPr>
          <w:p w14:paraId="7C7BA571" w14:textId="77777777" w:rsidR="007552D6" w:rsidRPr="00473686" w:rsidRDefault="007552D6" w:rsidP="004738DB">
            <w:pPr>
              <w:jc w:val="right"/>
              <w:rPr>
                <w:sz w:val="20"/>
                <w:szCs w:val="20"/>
              </w:rPr>
            </w:pPr>
            <w:r w:rsidRPr="00473686">
              <w:rPr>
                <w:sz w:val="20"/>
                <w:szCs w:val="20"/>
              </w:rPr>
              <w:t>71.3</w:t>
            </w:r>
          </w:p>
        </w:tc>
        <w:tc>
          <w:tcPr>
            <w:tcW w:w="1043" w:type="dxa"/>
            <w:tcMar>
              <w:top w:w="57" w:type="dxa"/>
              <w:left w:w="0" w:type="dxa"/>
              <w:bottom w:w="57" w:type="dxa"/>
            </w:tcMar>
          </w:tcPr>
          <w:p w14:paraId="2E86CA00" w14:textId="7D1B1E50" w:rsidR="007552D6" w:rsidRPr="00473686" w:rsidRDefault="007552D6" w:rsidP="004738DB">
            <w:pPr>
              <w:jc w:val="right"/>
              <w:rPr>
                <w:sz w:val="20"/>
                <w:szCs w:val="20"/>
              </w:rPr>
            </w:pPr>
            <w:r w:rsidRPr="00473686">
              <w:rPr>
                <w:sz w:val="20"/>
                <w:szCs w:val="20"/>
              </w:rPr>
              <w:t>70.</w:t>
            </w:r>
            <w:r w:rsidR="00096239" w:rsidRPr="00473686">
              <w:rPr>
                <w:sz w:val="20"/>
                <w:szCs w:val="20"/>
              </w:rPr>
              <w:t>3</w:t>
            </w:r>
          </w:p>
        </w:tc>
        <w:tc>
          <w:tcPr>
            <w:tcW w:w="1044" w:type="dxa"/>
            <w:tcMar>
              <w:top w:w="57" w:type="dxa"/>
              <w:left w:w="0" w:type="dxa"/>
              <w:bottom w:w="57" w:type="dxa"/>
            </w:tcMar>
          </w:tcPr>
          <w:p w14:paraId="040035D9" w14:textId="1466D75B" w:rsidR="007552D6" w:rsidRPr="00473686" w:rsidRDefault="00096239" w:rsidP="004738DB">
            <w:pPr>
              <w:jc w:val="right"/>
              <w:rPr>
                <w:sz w:val="20"/>
                <w:szCs w:val="20"/>
              </w:rPr>
            </w:pPr>
            <w:r w:rsidRPr="00473686">
              <w:rPr>
                <w:sz w:val="20"/>
                <w:szCs w:val="20"/>
              </w:rPr>
              <w:t>70.0</w:t>
            </w:r>
          </w:p>
        </w:tc>
        <w:tc>
          <w:tcPr>
            <w:tcW w:w="1043" w:type="dxa"/>
            <w:tcMar>
              <w:top w:w="57" w:type="dxa"/>
              <w:left w:w="0" w:type="dxa"/>
              <w:bottom w:w="57" w:type="dxa"/>
            </w:tcMar>
          </w:tcPr>
          <w:p w14:paraId="171E8320" w14:textId="48606DF0" w:rsidR="007552D6" w:rsidRPr="00473686" w:rsidRDefault="007552D6" w:rsidP="004738DB">
            <w:pPr>
              <w:jc w:val="right"/>
              <w:rPr>
                <w:sz w:val="20"/>
                <w:szCs w:val="20"/>
              </w:rPr>
            </w:pPr>
            <w:r w:rsidRPr="00473686">
              <w:rPr>
                <w:sz w:val="20"/>
                <w:szCs w:val="20"/>
              </w:rPr>
              <w:t>6</w:t>
            </w:r>
            <w:r w:rsidR="00096239" w:rsidRPr="00473686">
              <w:rPr>
                <w:sz w:val="20"/>
                <w:szCs w:val="20"/>
              </w:rPr>
              <w:t>9.7</w:t>
            </w:r>
          </w:p>
        </w:tc>
        <w:tc>
          <w:tcPr>
            <w:tcW w:w="1044" w:type="dxa"/>
            <w:tcMar>
              <w:top w:w="57" w:type="dxa"/>
              <w:left w:w="0" w:type="dxa"/>
              <w:bottom w:w="57" w:type="dxa"/>
            </w:tcMar>
          </w:tcPr>
          <w:p w14:paraId="08992C6F" w14:textId="36666CA6" w:rsidR="007552D6" w:rsidRPr="00473686" w:rsidRDefault="007552D6" w:rsidP="004738DB">
            <w:pPr>
              <w:jc w:val="right"/>
              <w:rPr>
                <w:sz w:val="20"/>
                <w:szCs w:val="20"/>
              </w:rPr>
            </w:pPr>
            <w:r w:rsidRPr="00473686">
              <w:rPr>
                <w:sz w:val="20"/>
                <w:szCs w:val="20"/>
              </w:rPr>
              <w:t>6</w:t>
            </w:r>
            <w:r w:rsidR="00096239" w:rsidRPr="00473686">
              <w:rPr>
                <w:sz w:val="20"/>
                <w:szCs w:val="20"/>
              </w:rPr>
              <w:t>9.5</w:t>
            </w:r>
          </w:p>
        </w:tc>
        <w:tc>
          <w:tcPr>
            <w:tcW w:w="1043" w:type="dxa"/>
            <w:tcMar>
              <w:top w:w="57" w:type="dxa"/>
              <w:left w:w="0" w:type="dxa"/>
              <w:bottom w:w="57" w:type="dxa"/>
            </w:tcMar>
          </w:tcPr>
          <w:p w14:paraId="774A4E93" w14:textId="1262FBB1" w:rsidR="007552D6" w:rsidRPr="00473686" w:rsidRDefault="007552D6" w:rsidP="004738DB">
            <w:pPr>
              <w:jc w:val="right"/>
              <w:rPr>
                <w:sz w:val="20"/>
                <w:szCs w:val="20"/>
              </w:rPr>
            </w:pPr>
            <w:r w:rsidRPr="00473686">
              <w:rPr>
                <w:sz w:val="20"/>
                <w:szCs w:val="20"/>
              </w:rPr>
              <w:t>6</w:t>
            </w:r>
            <w:r w:rsidR="00096239" w:rsidRPr="00473686">
              <w:rPr>
                <w:sz w:val="20"/>
                <w:szCs w:val="20"/>
              </w:rPr>
              <w:t>9.5</w:t>
            </w:r>
          </w:p>
        </w:tc>
        <w:tc>
          <w:tcPr>
            <w:tcW w:w="1044" w:type="dxa"/>
            <w:tcMar>
              <w:top w:w="57" w:type="dxa"/>
              <w:left w:w="0" w:type="dxa"/>
              <w:bottom w:w="57" w:type="dxa"/>
            </w:tcMar>
          </w:tcPr>
          <w:p w14:paraId="78B55CB4" w14:textId="7A5E718A" w:rsidR="007552D6" w:rsidRPr="00473686" w:rsidRDefault="007552D6" w:rsidP="004738DB">
            <w:pPr>
              <w:jc w:val="right"/>
              <w:rPr>
                <w:sz w:val="20"/>
                <w:szCs w:val="20"/>
              </w:rPr>
            </w:pPr>
            <w:r w:rsidRPr="00473686">
              <w:rPr>
                <w:sz w:val="20"/>
                <w:szCs w:val="20"/>
              </w:rPr>
              <w:t>6</w:t>
            </w:r>
            <w:r w:rsidR="00096239" w:rsidRPr="00473686">
              <w:rPr>
                <w:sz w:val="20"/>
                <w:szCs w:val="20"/>
              </w:rPr>
              <w:t>9.5</w:t>
            </w:r>
          </w:p>
        </w:tc>
        <w:tc>
          <w:tcPr>
            <w:tcW w:w="1151" w:type="dxa"/>
            <w:tcMar>
              <w:top w:w="57" w:type="dxa"/>
              <w:bottom w:w="57" w:type="dxa"/>
            </w:tcMar>
          </w:tcPr>
          <w:p w14:paraId="60B2569B" w14:textId="77777777" w:rsidR="007552D6" w:rsidRPr="00473686" w:rsidRDefault="007304B1" w:rsidP="004738DB">
            <w:pPr>
              <w:jc w:val="right"/>
              <w:rPr>
                <w:sz w:val="20"/>
                <w:szCs w:val="20"/>
              </w:rPr>
            </w:pPr>
            <w:r w:rsidRPr="00473686">
              <w:rPr>
                <w:noProof/>
                <w:sz w:val="20"/>
                <w:szCs w:val="20"/>
                <w:lang w:eastAsia="en-AU"/>
              </w:rPr>
              <mc:AlternateContent>
                <mc:Choice Requires="wps">
                  <w:drawing>
                    <wp:anchor distT="0" distB="0" distL="114300" distR="114300" simplePos="0" relativeHeight="251669504" behindDoc="0" locked="0" layoutInCell="1" allowOverlap="1" wp14:anchorId="185F1012" wp14:editId="11F84993">
                      <wp:simplePos x="0" y="0"/>
                      <wp:positionH relativeFrom="column">
                        <wp:posOffset>320040</wp:posOffset>
                      </wp:positionH>
                      <wp:positionV relativeFrom="paragraph">
                        <wp:posOffset>4445</wp:posOffset>
                      </wp:positionV>
                      <wp:extent cx="45719" cy="142875"/>
                      <wp:effectExtent l="19050" t="0" r="31115" b="47625"/>
                      <wp:wrapNone/>
                      <wp:docPr id="29" name="Down Arrow 29"/>
                      <wp:cNvGraphicFramePr/>
                      <a:graphic xmlns:a="http://schemas.openxmlformats.org/drawingml/2006/main">
                        <a:graphicData uri="http://schemas.microsoft.com/office/word/2010/wordprocessingShape">
                          <wps:wsp>
                            <wps:cNvSpPr/>
                            <wps:spPr>
                              <a:xfrm>
                                <a:off x="0" y="0"/>
                                <a:ext cx="45719" cy="142875"/>
                              </a:xfrm>
                              <a:prstGeom prst="downArrow">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CE3A81" id="Down Arrow 29" o:spid="_x0000_s1026" type="#_x0000_t67" style="position:absolute;margin-left:25.2pt;margin-top:.35pt;width:3.6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" adj="18144" fillcolor="#4f81bd [3204]" strokecolor="#e36c0a [2409]" strokeweight="2pt"/>
                  </w:pict>
                </mc:Fallback>
              </mc:AlternateContent>
            </w:r>
          </w:p>
        </w:tc>
      </w:tr>
      <w:tr w:rsidR="007552D6" w:rsidRPr="00D550F2" w14:paraId="1809AADA" w14:textId="77777777" w:rsidTr="00473686">
        <w:tc>
          <w:tcPr>
            <w:tcW w:w="1892" w:type="dxa"/>
            <w:tcMar>
              <w:top w:w="57" w:type="dxa"/>
              <w:left w:w="0" w:type="dxa"/>
              <w:bottom w:w="57" w:type="dxa"/>
            </w:tcMar>
          </w:tcPr>
          <w:p w14:paraId="144FAEF5" w14:textId="77777777" w:rsidR="007552D6" w:rsidRPr="00473686" w:rsidRDefault="007552D6" w:rsidP="004738DB">
            <w:pPr>
              <w:tabs>
                <w:tab w:val="center" w:pos="4513"/>
                <w:tab w:val="right" w:pos="9026"/>
              </w:tabs>
              <w:rPr>
                <w:sz w:val="20"/>
                <w:szCs w:val="20"/>
              </w:rPr>
            </w:pPr>
            <w:r w:rsidRPr="00473686">
              <w:rPr>
                <w:sz w:val="20"/>
                <w:szCs w:val="20"/>
              </w:rPr>
              <w:t>Aged 65 and over</w:t>
            </w:r>
          </w:p>
        </w:tc>
        <w:tc>
          <w:tcPr>
            <w:tcW w:w="1044" w:type="dxa"/>
            <w:tcMar>
              <w:top w:w="57" w:type="dxa"/>
              <w:left w:w="0" w:type="dxa"/>
              <w:bottom w:w="57" w:type="dxa"/>
            </w:tcMar>
          </w:tcPr>
          <w:p w14:paraId="4FF7B8E8" w14:textId="77777777" w:rsidR="007552D6" w:rsidRPr="00473686" w:rsidRDefault="007552D6" w:rsidP="004738DB">
            <w:pPr>
              <w:tabs>
                <w:tab w:val="center" w:pos="4513"/>
                <w:tab w:val="right" w:pos="9026"/>
              </w:tabs>
              <w:jc w:val="right"/>
              <w:rPr>
                <w:sz w:val="20"/>
                <w:szCs w:val="20"/>
              </w:rPr>
            </w:pPr>
          </w:p>
        </w:tc>
        <w:tc>
          <w:tcPr>
            <w:tcW w:w="1043" w:type="dxa"/>
            <w:tcMar>
              <w:top w:w="57" w:type="dxa"/>
              <w:left w:w="0" w:type="dxa"/>
              <w:bottom w:w="57" w:type="dxa"/>
            </w:tcMar>
          </w:tcPr>
          <w:p w14:paraId="6D7D7631" w14:textId="77777777" w:rsidR="007552D6" w:rsidRPr="00473686" w:rsidRDefault="007552D6" w:rsidP="004738DB">
            <w:pPr>
              <w:tabs>
                <w:tab w:val="center" w:pos="4513"/>
                <w:tab w:val="right" w:pos="9026"/>
              </w:tabs>
              <w:jc w:val="right"/>
              <w:rPr>
                <w:sz w:val="20"/>
                <w:szCs w:val="20"/>
              </w:rPr>
            </w:pPr>
          </w:p>
        </w:tc>
        <w:tc>
          <w:tcPr>
            <w:tcW w:w="1044" w:type="dxa"/>
            <w:tcMar>
              <w:top w:w="57" w:type="dxa"/>
              <w:left w:w="0" w:type="dxa"/>
              <w:bottom w:w="57" w:type="dxa"/>
            </w:tcMar>
          </w:tcPr>
          <w:p w14:paraId="012C34CF" w14:textId="77777777" w:rsidR="007552D6" w:rsidRPr="00473686" w:rsidRDefault="007552D6" w:rsidP="004738DB">
            <w:pPr>
              <w:tabs>
                <w:tab w:val="center" w:pos="4513"/>
                <w:tab w:val="right" w:pos="9026"/>
              </w:tabs>
              <w:jc w:val="right"/>
              <w:rPr>
                <w:sz w:val="20"/>
                <w:szCs w:val="20"/>
              </w:rPr>
            </w:pPr>
          </w:p>
        </w:tc>
        <w:tc>
          <w:tcPr>
            <w:tcW w:w="1043" w:type="dxa"/>
            <w:tcMar>
              <w:top w:w="57" w:type="dxa"/>
              <w:left w:w="0" w:type="dxa"/>
              <w:bottom w:w="57" w:type="dxa"/>
            </w:tcMar>
          </w:tcPr>
          <w:p w14:paraId="17F2982F" w14:textId="77777777" w:rsidR="007552D6" w:rsidRPr="00473686" w:rsidRDefault="007552D6" w:rsidP="004738DB">
            <w:pPr>
              <w:tabs>
                <w:tab w:val="center" w:pos="4513"/>
                <w:tab w:val="right" w:pos="9026"/>
              </w:tabs>
              <w:jc w:val="right"/>
              <w:rPr>
                <w:sz w:val="20"/>
                <w:szCs w:val="20"/>
              </w:rPr>
            </w:pPr>
          </w:p>
        </w:tc>
        <w:tc>
          <w:tcPr>
            <w:tcW w:w="1044" w:type="dxa"/>
            <w:tcMar>
              <w:top w:w="57" w:type="dxa"/>
              <w:left w:w="0" w:type="dxa"/>
              <w:bottom w:w="57" w:type="dxa"/>
            </w:tcMar>
          </w:tcPr>
          <w:p w14:paraId="50C4F248" w14:textId="77777777" w:rsidR="007552D6" w:rsidRPr="00473686" w:rsidRDefault="007552D6" w:rsidP="004738DB">
            <w:pPr>
              <w:tabs>
                <w:tab w:val="center" w:pos="4513"/>
                <w:tab w:val="right" w:pos="9026"/>
              </w:tabs>
              <w:jc w:val="right"/>
              <w:rPr>
                <w:sz w:val="20"/>
                <w:szCs w:val="20"/>
              </w:rPr>
            </w:pPr>
          </w:p>
        </w:tc>
        <w:tc>
          <w:tcPr>
            <w:tcW w:w="1043" w:type="dxa"/>
            <w:tcMar>
              <w:top w:w="57" w:type="dxa"/>
              <w:left w:w="0" w:type="dxa"/>
              <w:bottom w:w="57" w:type="dxa"/>
            </w:tcMar>
          </w:tcPr>
          <w:p w14:paraId="2E8F83C5" w14:textId="77777777" w:rsidR="007552D6" w:rsidRPr="00473686" w:rsidRDefault="007552D6" w:rsidP="004738DB">
            <w:pPr>
              <w:tabs>
                <w:tab w:val="center" w:pos="4513"/>
                <w:tab w:val="right" w:pos="9026"/>
              </w:tabs>
              <w:jc w:val="right"/>
              <w:rPr>
                <w:sz w:val="20"/>
                <w:szCs w:val="20"/>
              </w:rPr>
            </w:pPr>
          </w:p>
        </w:tc>
        <w:tc>
          <w:tcPr>
            <w:tcW w:w="1044" w:type="dxa"/>
            <w:tcMar>
              <w:top w:w="57" w:type="dxa"/>
              <w:left w:w="0" w:type="dxa"/>
              <w:bottom w:w="57" w:type="dxa"/>
            </w:tcMar>
          </w:tcPr>
          <w:p w14:paraId="52BEE300" w14:textId="77777777" w:rsidR="007552D6" w:rsidRPr="00473686" w:rsidRDefault="007552D6" w:rsidP="004738DB">
            <w:pPr>
              <w:tabs>
                <w:tab w:val="center" w:pos="4513"/>
                <w:tab w:val="right" w:pos="9026"/>
              </w:tabs>
              <w:jc w:val="right"/>
              <w:rPr>
                <w:sz w:val="20"/>
                <w:szCs w:val="20"/>
              </w:rPr>
            </w:pPr>
          </w:p>
        </w:tc>
        <w:tc>
          <w:tcPr>
            <w:tcW w:w="1151" w:type="dxa"/>
            <w:tcMar>
              <w:top w:w="57" w:type="dxa"/>
              <w:bottom w:w="57" w:type="dxa"/>
            </w:tcMar>
          </w:tcPr>
          <w:p w14:paraId="001746F4" w14:textId="77777777" w:rsidR="007552D6" w:rsidRPr="00473686" w:rsidRDefault="007552D6" w:rsidP="004738DB">
            <w:pPr>
              <w:tabs>
                <w:tab w:val="center" w:pos="4513"/>
                <w:tab w:val="right" w:pos="9026"/>
              </w:tabs>
              <w:jc w:val="right"/>
              <w:rPr>
                <w:sz w:val="20"/>
                <w:szCs w:val="20"/>
              </w:rPr>
            </w:pPr>
          </w:p>
        </w:tc>
      </w:tr>
      <w:tr w:rsidR="007552D6" w:rsidRPr="00D550F2" w14:paraId="6B69C6F7" w14:textId="77777777" w:rsidTr="00473686">
        <w:tc>
          <w:tcPr>
            <w:tcW w:w="1892" w:type="dxa"/>
            <w:tcMar>
              <w:top w:w="57" w:type="dxa"/>
              <w:left w:w="0" w:type="dxa"/>
              <w:bottom w:w="57" w:type="dxa"/>
            </w:tcMar>
          </w:tcPr>
          <w:p w14:paraId="45EC271E" w14:textId="77777777" w:rsidR="007552D6" w:rsidRPr="00473686" w:rsidRDefault="007552D6" w:rsidP="004738DB">
            <w:pPr>
              <w:tabs>
                <w:tab w:val="center" w:pos="4513"/>
                <w:tab w:val="right" w:pos="9026"/>
              </w:tabs>
              <w:rPr>
                <w:sz w:val="20"/>
                <w:szCs w:val="20"/>
              </w:rPr>
            </w:pPr>
            <w:r w:rsidRPr="00473686">
              <w:rPr>
                <w:sz w:val="20"/>
                <w:szCs w:val="20"/>
              </w:rPr>
              <w:t>Aboriginal</w:t>
            </w:r>
          </w:p>
        </w:tc>
        <w:tc>
          <w:tcPr>
            <w:tcW w:w="1044" w:type="dxa"/>
            <w:tcMar>
              <w:top w:w="57" w:type="dxa"/>
              <w:left w:w="0" w:type="dxa"/>
              <w:bottom w:w="57" w:type="dxa"/>
            </w:tcMar>
          </w:tcPr>
          <w:p w14:paraId="0FA57AB1" w14:textId="77777777" w:rsidR="007552D6" w:rsidRPr="00473686" w:rsidRDefault="007552D6" w:rsidP="004738DB">
            <w:pPr>
              <w:jc w:val="right"/>
              <w:rPr>
                <w:sz w:val="20"/>
                <w:szCs w:val="20"/>
              </w:rPr>
            </w:pPr>
            <w:r w:rsidRPr="00473686">
              <w:rPr>
                <w:sz w:val="20"/>
                <w:szCs w:val="20"/>
              </w:rPr>
              <w:t>3.6</w:t>
            </w:r>
          </w:p>
        </w:tc>
        <w:tc>
          <w:tcPr>
            <w:tcW w:w="1043" w:type="dxa"/>
            <w:tcMar>
              <w:top w:w="57" w:type="dxa"/>
              <w:left w:w="0" w:type="dxa"/>
              <w:bottom w:w="57" w:type="dxa"/>
            </w:tcMar>
          </w:tcPr>
          <w:p w14:paraId="5A60A2EE" w14:textId="77777777" w:rsidR="007552D6" w:rsidRPr="00473686" w:rsidRDefault="007552D6" w:rsidP="004738DB">
            <w:pPr>
              <w:jc w:val="right"/>
              <w:rPr>
                <w:sz w:val="20"/>
                <w:szCs w:val="20"/>
              </w:rPr>
            </w:pPr>
            <w:r w:rsidRPr="00473686">
              <w:rPr>
                <w:sz w:val="20"/>
                <w:szCs w:val="20"/>
              </w:rPr>
              <w:t>4.6</w:t>
            </w:r>
          </w:p>
        </w:tc>
        <w:tc>
          <w:tcPr>
            <w:tcW w:w="1044" w:type="dxa"/>
            <w:tcMar>
              <w:top w:w="57" w:type="dxa"/>
              <w:left w:w="0" w:type="dxa"/>
              <w:bottom w:w="57" w:type="dxa"/>
            </w:tcMar>
          </w:tcPr>
          <w:p w14:paraId="48575B01" w14:textId="1436BCD6" w:rsidR="007552D6" w:rsidRPr="00473686" w:rsidRDefault="007552D6" w:rsidP="004738DB">
            <w:pPr>
              <w:jc w:val="right"/>
              <w:rPr>
                <w:sz w:val="20"/>
                <w:szCs w:val="20"/>
              </w:rPr>
            </w:pPr>
            <w:r w:rsidRPr="00473686">
              <w:rPr>
                <w:sz w:val="20"/>
                <w:szCs w:val="20"/>
              </w:rPr>
              <w:t>5.</w:t>
            </w:r>
            <w:r w:rsidR="003A7217" w:rsidRPr="00473686">
              <w:rPr>
                <w:sz w:val="20"/>
                <w:szCs w:val="20"/>
              </w:rPr>
              <w:t>7</w:t>
            </w:r>
          </w:p>
        </w:tc>
        <w:tc>
          <w:tcPr>
            <w:tcW w:w="1043" w:type="dxa"/>
            <w:tcMar>
              <w:top w:w="57" w:type="dxa"/>
              <w:left w:w="0" w:type="dxa"/>
              <w:bottom w:w="57" w:type="dxa"/>
            </w:tcMar>
          </w:tcPr>
          <w:p w14:paraId="5A4B0755" w14:textId="12F72168" w:rsidR="007552D6" w:rsidRPr="00473686" w:rsidRDefault="007552D6" w:rsidP="004738DB">
            <w:pPr>
              <w:jc w:val="right"/>
              <w:rPr>
                <w:sz w:val="20"/>
                <w:szCs w:val="20"/>
              </w:rPr>
            </w:pPr>
            <w:r w:rsidRPr="00473686">
              <w:rPr>
                <w:sz w:val="20"/>
                <w:szCs w:val="20"/>
              </w:rPr>
              <w:t>6.</w:t>
            </w:r>
            <w:r w:rsidR="003A7217" w:rsidRPr="00473686">
              <w:rPr>
                <w:sz w:val="20"/>
                <w:szCs w:val="20"/>
              </w:rPr>
              <w:t>8</w:t>
            </w:r>
          </w:p>
        </w:tc>
        <w:tc>
          <w:tcPr>
            <w:tcW w:w="1044" w:type="dxa"/>
            <w:tcMar>
              <w:top w:w="57" w:type="dxa"/>
              <w:left w:w="0" w:type="dxa"/>
              <w:bottom w:w="57" w:type="dxa"/>
            </w:tcMar>
          </w:tcPr>
          <w:p w14:paraId="0B653D25" w14:textId="2DC94715" w:rsidR="007552D6" w:rsidRPr="00473686" w:rsidRDefault="007552D6" w:rsidP="004738DB">
            <w:pPr>
              <w:jc w:val="right"/>
              <w:rPr>
                <w:sz w:val="20"/>
                <w:szCs w:val="20"/>
              </w:rPr>
            </w:pPr>
            <w:r w:rsidRPr="00473686">
              <w:rPr>
                <w:sz w:val="20"/>
                <w:szCs w:val="20"/>
              </w:rPr>
              <w:t>7.</w:t>
            </w:r>
            <w:r w:rsidR="003A7217" w:rsidRPr="00473686">
              <w:rPr>
                <w:sz w:val="20"/>
                <w:szCs w:val="20"/>
              </w:rPr>
              <w:t>9</w:t>
            </w:r>
          </w:p>
        </w:tc>
        <w:tc>
          <w:tcPr>
            <w:tcW w:w="1043" w:type="dxa"/>
            <w:tcMar>
              <w:top w:w="57" w:type="dxa"/>
              <w:left w:w="0" w:type="dxa"/>
              <w:bottom w:w="57" w:type="dxa"/>
            </w:tcMar>
          </w:tcPr>
          <w:p w14:paraId="45E7722F" w14:textId="77777777" w:rsidR="007552D6" w:rsidRPr="00473686" w:rsidRDefault="007552D6" w:rsidP="004738DB">
            <w:pPr>
              <w:jc w:val="right"/>
              <w:rPr>
                <w:sz w:val="20"/>
                <w:szCs w:val="20"/>
              </w:rPr>
            </w:pPr>
            <w:r w:rsidRPr="00473686">
              <w:rPr>
                <w:sz w:val="20"/>
                <w:szCs w:val="20"/>
              </w:rPr>
              <w:t>8.6</w:t>
            </w:r>
          </w:p>
        </w:tc>
        <w:tc>
          <w:tcPr>
            <w:tcW w:w="1044" w:type="dxa"/>
            <w:tcMar>
              <w:top w:w="57" w:type="dxa"/>
              <w:left w:w="0" w:type="dxa"/>
              <w:bottom w:w="57" w:type="dxa"/>
            </w:tcMar>
          </w:tcPr>
          <w:p w14:paraId="5B144253" w14:textId="1DB8C23A" w:rsidR="007552D6" w:rsidRPr="00473686" w:rsidRDefault="007552D6" w:rsidP="004738DB">
            <w:pPr>
              <w:jc w:val="right"/>
              <w:rPr>
                <w:sz w:val="20"/>
                <w:szCs w:val="20"/>
              </w:rPr>
            </w:pPr>
            <w:r w:rsidRPr="00473686">
              <w:rPr>
                <w:sz w:val="20"/>
                <w:szCs w:val="20"/>
              </w:rPr>
              <w:t>9.</w:t>
            </w:r>
            <w:r w:rsidR="003A7217" w:rsidRPr="00473686">
              <w:rPr>
                <w:sz w:val="20"/>
                <w:szCs w:val="20"/>
              </w:rPr>
              <w:t>1</w:t>
            </w:r>
          </w:p>
        </w:tc>
        <w:tc>
          <w:tcPr>
            <w:tcW w:w="1151" w:type="dxa"/>
            <w:tcMar>
              <w:top w:w="57" w:type="dxa"/>
              <w:bottom w:w="57" w:type="dxa"/>
            </w:tcMar>
          </w:tcPr>
          <w:p w14:paraId="33414E68" w14:textId="77777777" w:rsidR="007552D6" w:rsidRPr="00473686" w:rsidRDefault="007304B1" w:rsidP="004738DB">
            <w:pPr>
              <w:jc w:val="right"/>
              <w:rPr>
                <w:sz w:val="20"/>
                <w:szCs w:val="20"/>
              </w:rPr>
            </w:pPr>
            <w:r w:rsidRPr="00473686">
              <w:rPr>
                <w:noProof/>
                <w:sz w:val="20"/>
                <w:szCs w:val="20"/>
                <w:lang w:eastAsia="en-AU"/>
              </w:rPr>
              <mc:AlternateContent>
                <mc:Choice Requires="wps">
                  <w:drawing>
                    <wp:anchor distT="0" distB="0" distL="114300" distR="114300" simplePos="0" relativeHeight="251670528" behindDoc="0" locked="0" layoutInCell="1" allowOverlap="1" wp14:anchorId="7D2B475E" wp14:editId="005DDF7B">
                      <wp:simplePos x="0" y="0"/>
                      <wp:positionH relativeFrom="column">
                        <wp:posOffset>304165</wp:posOffset>
                      </wp:positionH>
                      <wp:positionV relativeFrom="paragraph">
                        <wp:posOffset>-22860</wp:posOffset>
                      </wp:positionV>
                      <wp:extent cx="45719" cy="133350"/>
                      <wp:effectExtent l="19050" t="19050" r="31115" b="19050"/>
                      <wp:wrapNone/>
                      <wp:docPr id="30" name="Up Arrow 30"/>
                      <wp:cNvGraphicFramePr/>
                      <a:graphic xmlns:a="http://schemas.openxmlformats.org/drawingml/2006/main">
                        <a:graphicData uri="http://schemas.microsoft.com/office/word/2010/wordprocessingShape">
                          <wps:wsp>
                            <wps:cNvSpPr/>
                            <wps:spPr>
                              <a:xfrm>
                                <a:off x="0" y="0"/>
                                <a:ext cx="45719" cy="1333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C4BAE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0" o:spid="_x0000_s1026" type="#_x0000_t68" style="position:absolute;margin-left:23.95pt;margin-top:-1.8pt;width:3.6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" adj="3703" fillcolor="#4f81bd [3204]" strokecolor="#243f60 [1604]" strokeweight="2pt"/>
                  </w:pict>
                </mc:Fallback>
              </mc:AlternateContent>
            </w:r>
          </w:p>
        </w:tc>
      </w:tr>
      <w:tr w:rsidR="007552D6" w:rsidRPr="00D550F2" w14:paraId="129F882A" w14:textId="77777777" w:rsidTr="00473686">
        <w:tc>
          <w:tcPr>
            <w:tcW w:w="1892" w:type="dxa"/>
            <w:tcMar>
              <w:top w:w="57" w:type="dxa"/>
              <w:left w:w="0" w:type="dxa"/>
              <w:bottom w:w="57" w:type="dxa"/>
            </w:tcMar>
          </w:tcPr>
          <w:p w14:paraId="5402F41B" w14:textId="77777777" w:rsidR="007552D6" w:rsidRPr="00473686" w:rsidRDefault="007552D6" w:rsidP="004738DB">
            <w:pPr>
              <w:tabs>
                <w:tab w:val="center" w:pos="4513"/>
                <w:tab w:val="right" w:pos="9026"/>
              </w:tabs>
              <w:rPr>
                <w:sz w:val="20"/>
                <w:szCs w:val="20"/>
              </w:rPr>
            </w:pPr>
            <w:r w:rsidRPr="00473686">
              <w:rPr>
                <w:sz w:val="20"/>
                <w:szCs w:val="20"/>
              </w:rPr>
              <w:t>Non-Aboriginal</w:t>
            </w:r>
          </w:p>
        </w:tc>
        <w:tc>
          <w:tcPr>
            <w:tcW w:w="1044" w:type="dxa"/>
            <w:tcMar>
              <w:top w:w="57" w:type="dxa"/>
              <w:left w:w="0" w:type="dxa"/>
              <w:bottom w:w="57" w:type="dxa"/>
            </w:tcMar>
          </w:tcPr>
          <w:p w14:paraId="105B8BC0" w14:textId="77777777" w:rsidR="007552D6" w:rsidRPr="00473686" w:rsidRDefault="007552D6" w:rsidP="004738DB">
            <w:pPr>
              <w:jc w:val="right"/>
              <w:rPr>
                <w:sz w:val="20"/>
                <w:szCs w:val="20"/>
              </w:rPr>
            </w:pPr>
            <w:r w:rsidRPr="00473686">
              <w:rPr>
                <w:sz w:val="20"/>
                <w:szCs w:val="20"/>
              </w:rPr>
              <w:t>8.3</w:t>
            </w:r>
          </w:p>
        </w:tc>
        <w:tc>
          <w:tcPr>
            <w:tcW w:w="1043" w:type="dxa"/>
            <w:tcMar>
              <w:top w:w="57" w:type="dxa"/>
              <w:left w:w="0" w:type="dxa"/>
              <w:bottom w:w="57" w:type="dxa"/>
            </w:tcMar>
          </w:tcPr>
          <w:p w14:paraId="230CF35C" w14:textId="53FFFD7E" w:rsidR="007552D6" w:rsidRPr="00473686" w:rsidRDefault="007552D6" w:rsidP="004738DB">
            <w:pPr>
              <w:jc w:val="right"/>
              <w:rPr>
                <w:sz w:val="20"/>
                <w:szCs w:val="20"/>
              </w:rPr>
            </w:pPr>
            <w:r w:rsidRPr="00473686">
              <w:rPr>
                <w:sz w:val="20"/>
                <w:szCs w:val="20"/>
              </w:rPr>
              <w:t>9.</w:t>
            </w:r>
            <w:r w:rsidR="003A7217" w:rsidRPr="00473686">
              <w:rPr>
                <w:sz w:val="20"/>
                <w:szCs w:val="20"/>
              </w:rPr>
              <w:t>8</w:t>
            </w:r>
          </w:p>
        </w:tc>
        <w:tc>
          <w:tcPr>
            <w:tcW w:w="1044" w:type="dxa"/>
            <w:tcMar>
              <w:top w:w="57" w:type="dxa"/>
              <w:left w:w="0" w:type="dxa"/>
              <w:bottom w:w="57" w:type="dxa"/>
            </w:tcMar>
          </w:tcPr>
          <w:p w14:paraId="42E0C326" w14:textId="1EAC9D1F" w:rsidR="007552D6" w:rsidRPr="00473686" w:rsidRDefault="007552D6" w:rsidP="004738DB">
            <w:pPr>
              <w:jc w:val="right"/>
              <w:rPr>
                <w:sz w:val="20"/>
                <w:szCs w:val="20"/>
              </w:rPr>
            </w:pPr>
            <w:r w:rsidRPr="00473686">
              <w:rPr>
                <w:sz w:val="20"/>
                <w:szCs w:val="20"/>
              </w:rPr>
              <w:t>10.</w:t>
            </w:r>
            <w:r w:rsidR="003A7217" w:rsidRPr="00473686">
              <w:rPr>
                <w:sz w:val="20"/>
                <w:szCs w:val="20"/>
              </w:rPr>
              <w:t>8</w:t>
            </w:r>
          </w:p>
        </w:tc>
        <w:tc>
          <w:tcPr>
            <w:tcW w:w="1043" w:type="dxa"/>
            <w:tcMar>
              <w:top w:w="57" w:type="dxa"/>
              <w:left w:w="0" w:type="dxa"/>
              <w:bottom w:w="57" w:type="dxa"/>
            </w:tcMar>
          </w:tcPr>
          <w:p w14:paraId="43AB6185" w14:textId="5F1479A3" w:rsidR="007552D6" w:rsidRPr="00473686" w:rsidRDefault="007552D6" w:rsidP="004738DB">
            <w:pPr>
              <w:jc w:val="right"/>
              <w:rPr>
                <w:sz w:val="20"/>
                <w:szCs w:val="20"/>
              </w:rPr>
            </w:pPr>
            <w:r w:rsidRPr="00473686">
              <w:rPr>
                <w:sz w:val="20"/>
                <w:szCs w:val="20"/>
              </w:rPr>
              <w:t>1</w:t>
            </w:r>
            <w:r w:rsidR="003A7217" w:rsidRPr="00473686">
              <w:rPr>
                <w:sz w:val="20"/>
                <w:szCs w:val="20"/>
              </w:rPr>
              <w:t>1.3</w:t>
            </w:r>
          </w:p>
        </w:tc>
        <w:tc>
          <w:tcPr>
            <w:tcW w:w="1044" w:type="dxa"/>
            <w:tcMar>
              <w:top w:w="57" w:type="dxa"/>
              <w:left w:w="0" w:type="dxa"/>
              <w:bottom w:w="57" w:type="dxa"/>
            </w:tcMar>
          </w:tcPr>
          <w:p w14:paraId="20C9078E" w14:textId="2F8B5814" w:rsidR="007552D6" w:rsidRPr="00473686" w:rsidRDefault="007552D6" w:rsidP="004738DB">
            <w:pPr>
              <w:jc w:val="right"/>
              <w:rPr>
                <w:sz w:val="20"/>
                <w:szCs w:val="20"/>
              </w:rPr>
            </w:pPr>
            <w:r w:rsidRPr="00473686">
              <w:rPr>
                <w:sz w:val="20"/>
                <w:szCs w:val="20"/>
              </w:rPr>
              <w:t>11.</w:t>
            </w:r>
            <w:r w:rsidR="003A7217" w:rsidRPr="00473686">
              <w:rPr>
                <w:sz w:val="20"/>
                <w:szCs w:val="20"/>
              </w:rPr>
              <w:t>4</w:t>
            </w:r>
          </w:p>
        </w:tc>
        <w:tc>
          <w:tcPr>
            <w:tcW w:w="1043" w:type="dxa"/>
            <w:tcMar>
              <w:top w:w="57" w:type="dxa"/>
              <w:left w:w="0" w:type="dxa"/>
              <w:bottom w:w="57" w:type="dxa"/>
            </w:tcMar>
          </w:tcPr>
          <w:p w14:paraId="5B339D10" w14:textId="77777777" w:rsidR="007552D6" w:rsidRPr="00473686" w:rsidRDefault="007552D6" w:rsidP="004738DB">
            <w:pPr>
              <w:jc w:val="right"/>
              <w:rPr>
                <w:sz w:val="20"/>
                <w:szCs w:val="20"/>
              </w:rPr>
            </w:pPr>
            <w:r w:rsidRPr="00473686">
              <w:rPr>
                <w:sz w:val="20"/>
                <w:szCs w:val="20"/>
              </w:rPr>
              <w:t>11.4</w:t>
            </w:r>
          </w:p>
        </w:tc>
        <w:tc>
          <w:tcPr>
            <w:tcW w:w="1044" w:type="dxa"/>
            <w:tcMar>
              <w:top w:w="57" w:type="dxa"/>
              <w:left w:w="0" w:type="dxa"/>
              <w:bottom w:w="57" w:type="dxa"/>
            </w:tcMar>
          </w:tcPr>
          <w:p w14:paraId="661D5DC8" w14:textId="0FBEC665" w:rsidR="007552D6" w:rsidRPr="00473686" w:rsidRDefault="007552D6" w:rsidP="004738DB">
            <w:pPr>
              <w:jc w:val="right"/>
              <w:rPr>
                <w:sz w:val="20"/>
                <w:szCs w:val="20"/>
              </w:rPr>
            </w:pPr>
            <w:r w:rsidRPr="00473686">
              <w:rPr>
                <w:sz w:val="20"/>
                <w:szCs w:val="20"/>
              </w:rPr>
              <w:t>11.</w:t>
            </w:r>
            <w:r w:rsidR="003A7217" w:rsidRPr="00473686">
              <w:rPr>
                <w:sz w:val="20"/>
                <w:szCs w:val="20"/>
              </w:rPr>
              <w:t>4</w:t>
            </w:r>
          </w:p>
        </w:tc>
        <w:tc>
          <w:tcPr>
            <w:tcW w:w="1151" w:type="dxa"/>
            <w:tcMar>
              <w:top w:w="57" w:type="dxa"/>
              <w:bottom w:w="57" w:type="dxa"/>
            </w:tcMar>
          </w:tcPr>
          <w:p w14:paraId="0FA39BE0" w14:textId="77777777" w:rsidR="007552D6" w:rsidRPr="00473686" w:rsidRDefault="007304B1" w:rsidP="004738DB">
            <w:pPr>
              <w:jc w:val="right"/>
              <w:rPr>
                <w:sz w:val="20"/>
                <w:szCs w:val="20"/>
              </w:rPr>
            </w:pPr>
            <w:r w:rsidRPr="00473686">
              <w:rPr>
                <w:noProof/>
                <w:sz w:val="20"/>
                <w:szCs w:val="20"/>
                <w:lang w:eastAsia="en-AU"/>
              </w:rPr>
              <mc:AlternateContent>
                <mc:Choice Requires="wps">
                  <w:drawing>
                    <wp:anchor distT="0" distB="0" distL="114300" distR="114300" simplePos="0" relativeHeight="251672576" behindDoc="0" locked="0" layoutInCell="1" allowOverlap="1" wp14:anchorId="2C532EC0" wp14:editId="0E355704">
                      <wp:simplePos x="0" y="0"/>
                      <wp:positionH relativeFrom="column">
                        <wp:posOffset>314960</wp:posOffset>
                      </wp:positionH>
                      <wp:positionV relativeFrom="paragraph">
                        <wp:posOffset>-19050</wp:posOffset>
                      </wp:positionV>
                      <wp:extent cx="45719" cy="133350"/>
                      <wp:effectExtent l="19050" t="19050" r="31115" b="19050"/>
                      <wp:wrapNone/>
                      <wp:docPr id="31" name="Up Arrow 31"/>
                      <wp:cNvGraphicFramePr/>
                      <a:graphic xmlns:a="http://schemas.openxmlformats.org/drawingml/2006/main">
                        <a:graphicData uri="http://schemas.microsoft.com/office/word/2010/wordprocessingShape">
                          <wps:wsp>
                            <wps:cNvSpPr/>
                            <wps:spPr>
                              <a:xfrm>
                                <a:off x="0" y="0"/>
                                <a:ext cx="45719" cy="1333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C210DA" id="Up Arrow 31" o:spid="_x0000_s1026" type="#_x0000_t68" style="position:absolute;margin-left:24.8pt;margin-top:-1.5pt;width:3.6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" adj="3703" fillcolor="#4f81bd [3204]" strokecolor="#243f60 [1604]" strokeweight="2pt"/>
                  </w:pict>
                </mc:Fallback>
              </mc:AlternateContent>
            </w:r>
          </w:p>
        </w:tc>
      </w:tr>
      <w:tr w:rsidR="007552D6" w:rsidRPr="00D550F2" w14:paraId="7DFAE332" w14:textId="77777777" w:rsidTr="00473686">
        <w:tc>
          <w:tcPr>
            <w:tcW w:w="1892" w:type="dxa"/>
            <w:tcBorders>
              <w:bottom w:val="single" w:sz="4" w:space="0" w:color="auto"/>
            </w:tcBorders>
            <w:tcMar>
              <w:top w:w="57" w:type="dxa"/>
              <w:left w:w="0" w:type="dxa"/>
              <w:bottom w:w="57" w:type="dxa"/>
            </w:tcMar>
          </w:tcPr>
          <w:p w14:paraId="0D37780C" w14:textId="77777777" w:rsidR="007552D6" w:rsidRPr="00473686" w:rsidRDefault="007552D6" w:rsidP="004738DB">
            <w:pPr>
              <w:tabs>
                <w:tab w:val="center" w:pos="4513"/>
                <w:tab w:val="right" w:pos="9026"/>
              </w:tabs>
              <w:rPr>
                <w:sz w:val="20"/>
                <w:szCs w:val="20"/>
              </w:rPr>
            </w:pPr>
            <w:r w:rsidRPr="00473686">
              <w:rPr>
                <w:sz w:val="20"/>
                <w:szCs w:val="20"/>
              </w:rPr>
              <w:t>Total</w:t>
            </w:r>
          </w:p>
        </w:tc>
        <w:tc>
          <w:tcPr>
            <w:tcW w:w="1044" w:type="dxa"/>
            <w:tcBorders>
              <w:bottom w:val="single" w:sz="4" w:space="0" w:color="auto"/>
            </w:tcBorders>
            <w:tcMar>
              <w:top w:w="57" w:type="dxa"/>
              <w:left w:w="0" w:type="dxa"/>
              <w:bottom w:w="57" w:type="dxa"/>
            </w:tcMar>
          </w:tcPr>
          <w:p w14:paraId="24050E19" w14:textId="77777777" w:rsidR="007552D6" w:rsidRPr="00473686" w:rsidRDefault="007552D6" w:rsidP="004738DB">
            <w:pPr>
              <w:jc w:val="right"/>
              <w:rPr>
                <w:sz w:val="20"/>
                <w:szCs w:val="20"/>
              </w:rPr>
            </w:pPr>
            <w:r w:rsidRPr="00473686">
              <w:rPr>
                <w:sz w:val="20"/>
                <w:szCs w:val="20"/>
              </w:rPr>
              <w:t>6.9</w:t>
            </w:r>
          </w:p>
        </w:tc>
        <w:tc>
          <w:tcPr>
            <w:tcW w:w="1043" w:type="dxa"/>
            <w:tcBorders>
              <w:bottom w:val="single" w:sz="4" w:space="0" w:color="auto"/>
            </w:tcBorders>
            <w:tcMar>
              <w:top w:w="57" w:type="dxa"/>
              <w:left w:w="0" w:type="dxa"/>
              <w:bottom w:w="57" w:type="dxa"/>
            </w:tcMar>
          </w:tcPr>
          <w:p w14:paraId="70FA8F39" w14:textId="24CDBCFA" w:rsidR="007552D6" w:rsidRPr="00473686" w:rsidRDefault="007552D6" w:rsidP="004738DB">
            <w:pPr>
              <w:jc w:val="right"/>
              <w:rPr>
                <w:sz w:val="20"/>
                <w:szCs w:val="20"/>
              </w:rPr>
            </w:pPr>
            <w:r w:rsidRPr="00473686">
              <w:rPr>
                <w:sz w:val="20"/>
                <w:szCs w:val="20"/>
              </w:rPr>
              <w:t>8.</w:t>
            </w:r>
            <w:r w:rsidR="003A7217" w:rsidRPr="00473686">
              <w:rPr>
                <w:sz w:val="20"/>
                <w:szCs w:val="20"/>
              </w:rPr>
              <w:t>2</w:t>
            </w:r>
          </w:p>
        </w:tc>
        <w:tc>
          <w:tcPr>
            <w:tcW w:w="1044" w:type="dxa"/>
            <w:tcBorders>
              <w:bottom w:val="single" w:sz="4" w:space="0" w:color="auto"/>
            </w:tcBorders>
            <w:tcMar>
              <w:top w:w="57" w:type="dxa"/>
              <w:left w:w="0" w:type="dxa"/>
              <w:bottom w:w="57" w:type="dxa"/>
            </w:tcMar>
          </w:tcPr>
          <w:p w14:paraId="57557C1C" w14:textId="03D783B6" w:rsidR="007552D6" w:rsidRPr="00473686" w:rsidRDefault="007552D6" w:rsidP="004738DB">
            <w:pPr>
              <w:jc w:val="right"/>
              <w:rPr>
                <w:sz w:val="20"/>
                <w:szCs w:val="20"/>
              </w:rPr>
            </w:pPr>
            <w:r w:rsidRPr="00473686">
              <w:rPr>
                <w:sz w:val="20"/>
                <w:szCs w:val="20"/>
              </w:rPr>
              <w:t>9.</w:t>
            </w:r>
            <w:r w:rsidR="003A7217" w:rsidRPr="00473686">
              <w:rPr>
                <w:sz w:val="20"/>
                <w:szCs w:val="20"/>
              </w:rPr>
              <w:t>2</w:t>
            </w:r>
          </w:p>
        </w:tc>
        <w:tc>
          <w:tcPr>
            <w:tcW w:w="1043" w:type="dxa"/>
            <w:tcBorders>
              <w:bottom w:val="single" w:sz="4" w:space="0" w:color="auto"/>
            </w:tcBorders>
            <w:tcMar>
              <w:top w:w="57" w:type="dxa"/>
              <w:left w:w="0" w:type="dxa"/>
              <w:bottom w:w="57" w:type="dxa"/>
            </w:tcMar>
          </w:tcPr>
          <w:p w14:paraId="05872880" w14:textId="7DE49C21" w:rsidR="007552D6" w:rsidRPr="00473686" w:rsidRDefault="007552D6" w:rsidP="004738DB">
            <w:pPr>
              <w:jc w:val="right"/>
              <w:rPr>
                <w:sz w:val="20"/>
                <w:szCs w:val="20"/>
              </w:rPr>
            </w:pPr>
            <w:r w:rsidRPr="00473686">
              <w:rPr>
                <w:sz w:val="20"/>
                <w:szCs w:val="20"/>
              </w:rPr>
              <w:t>9.</w:t>
            </w:r>
            <w:r w:rsidR="003A7217" w:rsidRPr="00473686">
              <w:rPr>
                <w:sz w:val="20"/>
                <w:szCs w:val="20"/>
              </w:rPr>
              <w:t>8</w:t>
            </w:r>
          </w:p>
        </w:tc>
        <w:tc>
          <w:tcPr>
            <w:tcW w:w="1044" w:type="dxa"/>
            <w:tcBorders>
              <w:bottom w:val="single" w:sz="4" w:space="0" w:color="auto"/>
            </w:tcBorders>
            <w:tcMar>
              <w:top w:w="57" w:type="dxa"/>
              <w:left w:w="0" w:type="dxa"/>
              <w:bottom w:w="57" w:type="dxa"/>
            </w:tcMar>
          </w:tcPr>
          <w:p w14:paraId="2D296050" w14:textId="77777777" w:rsidR="007552D6" w:rsidRPr="00473686" w:rsidRDefault="007552D6" w:rsidP="004738DB">
            <w:pPr>
              <w:jc w:val="right"/>
              <w:rPr>
                <w:sz w:val="20"/>
                <w:szCs w:val="20"/>
              </w:rPr>
            </w:pPr>
            <w:r w:rsidRPr="00473686">
              <w:rPr>
                <w:sz w:val="20"/>
                <w:szCs w:val="20"/>
              </w:rPr>
              <w:t>10.3</w:t>
            </w:r>
          </w:p>
        </w:tc>
        <w:tc>
          <w:tcPr>
            <w:tcW w:w="1043" w:type="dxa"/>
            <w:tcBorders>
              <w:bottom w:val="single" w:sz="4" w:space="0" w:color="auto"/>
            </w:tcBorders>
            <w:tcMar>
              <w:top w:w="57" w:type="dxa"/>
              <w:left w:w="0" w:type="dxa"/>
              <w:bottom w:w="57" w:type="dxa"/>
            </w:tcMar>
          </w:tcPr>
          <w:p w14:paraId="27609E2D" w14:textId="77777777" w:rsidR="007552D6" w:rsidRPr="00473686" w:rsidRDefault="007552D6" w:rsidP="004738DB">
            <w:pPr>
              <w:jc w:val="right"/>
              <w:rPr>
                <w:sz w:val="20"/>
                <w:szCs w:val="20"/>
              </w:rPr>
            </w:pPr>
            <w:r w:rsidRPr="00473686">
              <w:rPr>
                <w:sz w:val="20"/>
                <w:szCs w:val="20"/>
              </w:rPr>
              <w:t>10.6</w:t>
            </w:r>
          </w:p>
        </w:tc>
        <w:tc>
          <w:tcPr>
            <w:tcW w:w="1044" w:type="dxa"/>
            <w:tcBorders>
              <w:bottom w:val="single" w:sz="4" w:space="0" w:color="auto"/>
            </w:tcBorders>
            <w:tcMar>
              <w:top w:w="57" w:type="dxa"/>
              <w:left w:w="0" w:type="dxa"/>
              <w:bottom w:w="57" w:type="dxa"/>
            </w:tcMar>
          </w:tcPr>
          <w:p w14:paraId="40A0F845" w14:textId="464694F9" w:rsidR="007552D6" w:rsidRPr="00473686" w:rsidRDefault="007552D6" w:rsidP="004738DB">
            <w:pPr>
              <w:jc w:val="right"/>
              <w:rPr>
                <w:sz w:val="20"/>
                <w:szCs w:val="20"/>
              </w:rPr>
            </w:pPr>
            <w:r w:rsidRPr="00473686">
              <w:rPr>
                <w:sz w:val="20"/>
                <w:szCs w:val="20"/>
              </w:rPr>
              <w:t>10.</w:t>
            </w:r>
            <w:r w:rsidR="003A7217" w:rsidRPr="00473686">
              <w:rPr>
                <w:sz w:val="20"/>
                <w:szCs w:val="20"/>
              </w:rPr>
              <w:t>7</w:t>
            </w:r>
          </w:p>
        </w:tc>
        <w:tc>
          <w:tcPr>
            <w:tcW w:w="1151" w:type="dxa"/>
            <w:tcBorders>
              <w:bottom w:val="single" w:sz="4" w:space="0" w:color="auto"/>
            </w:tcBorders>
            <w:tcMar>
              <w:top w:w="57" w:type="dxa"/>
              <w:bottom w:w="57" w:type="dxa"/>
            </w:tcMar>
          </w:tcPr>
          <w:p w14:paraId="7A613353" w14:textId="77777777" w:rsidR="007552D6" w:rsidRPr="00473686" w:rsidRDefault="007304B1" w:rsidP="004738DB">
            <w:pPr>
              <w:jc w:val="right"/>
              <w:rPr>
                <w:sz w:val="20"/>
                <w:szCs w:val="20"/>
              </w:rPr>
            </w:pPr>
            <w:r w:rsidRPr="00473686">
              <w:rPr>
                <w:noProof/>
                <w:sz w:val="20"/>
                <w:szCs w:val="20"/>
                <w:lang w:eastAsia="en-AU"/>
              </w:rPr>
              <mc:AlternateContent>
                <mc:Choice Requires="wps">
                  <w:drawing>
                    <wp:anchor distT="0" distB="0" distL="114300" distR="114300" simplePos="0" relativeHeight="251674624" behindDoc="0" locked="0" layoutInCell="1" allowOverlap="1" wp14:anchorId="2F57FF75" wp14:editId="5DEFFE86">
                      <wp:simplePos x="0" y="0"/>
                      <wp:positionH relativeFrom="column">
                        <wp:posOffset>327025</wp:posOffset>
                      </wp:positionH>
                      <wp:positionV relativeFrom="paragraph">
                        <wp:posOffset>-11430</wp:posOffset>
                      </wp:positionV>
                      <wp:extent cx="45719" cy="133350"/>
                      <wp:effectExtent l="19050" t="19050" r="31115" b="19050"/>
                      <wp:wrapNone/>
                      <wp:docPr id="32" name="Up Arrow 32"/>
                      <wp:cNvGraphicFramePr/>
                      <a:graphic xmlns:a="http://schemas.openxmlformats.org/drawingml/2006/main">
                        <a:graphicData uri="http://schemas.microsoft.com/office/word/2010/wordprocessingShape">
                          <wps:wsp>
                            <wps:cNvSpPr/>
                            <wps:spPr>
                              <a:xfrm>
                                <a:off x="0" y="0"/>
                                <a:ext cx="45719" cy="1333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8B8B7" id="Up Arrow 32" o:spid="_x0000_s1026" type="#_x0000_t68" style="position:absolute;margin-left:25.75pt;margin-top:-.9pt;width:3.6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" adj="3703" fillcolor="#4f81bd [3204]" strokecolor="#243f60 [1604]" strokeweight="2pt"/>
                  </w:pict>
                </mc:Fallback>
              </mc:AlternateContent>
            </w:r>
          </w:p>
        </w:tc>
      </w:tr>
      <w:tr w:rsidR="00E618E3" w:rsidRPr="00D550F2" w14:paraId="7C6C6D8C" w14:textId="77777777" w:rsidTr="00473686">
        <w:tc>
          <w:tcPr>
            <w:tcW w:w="10348" w:type="dxa"/>
            <w:gridSpan w:val="9"/>
            <w:tcBorders>
              <w:top w:val="single" w:sz="4" w:space="0" w:color="auto"/>
            </w:tcBorders>
            <w:tcMar>
              <w:top w:w="57" w:type="dxa"/>
              <w:left w:w="0" w:type="dxa"/>
              <w:bottom w:w="57" w:type="dxa"/>
            </w:tcMar>
          </w:tcPr>
          <w:p w14:paraId="1CEAF2AC" w14:textId="0E67362A" w:rsidR="00E618E3" w:rsidRPr="00473686" w:rsidRDefault="00B155E3" w:rsidP="0060663E">
            <w:pPr>
              <w:rPr>
                <w:sz w:val="20"/>
                <w:szCs w:val="20"/>
              </w:rPr>
            </w:pPr>
            <w:r w:rsidRPr="00473686">
              <w:rPr>
                <w:sz w:val="20"/>
                <w:szCs w:val="20"/>
                <w:vertAlign w:val="superscript"/>
              </w:rPr>
              <w:t xml:space="preserve">1 </w:t>
            </w:r>
            <w:r w:rsidR="00E618E3" w:rsidRPr="00473686">
              <w:rPr>
                <w:sz w:val="20"/>
                <w:szCs w:val="20"/>
              </w:rPr>
              <w:t>Computed as number of Aboriginal persons aged under 15 years divided by total number of Aboriginal persons</w:t>
            </w:r>
          </w:p>
        </w:tc>
      </w:tr>
    </w:tbl>
    <w:p w14:paraId="127A992E" w14:textId="25CB0DCC" w:rsidR="00BE0A7F" w:rsidRPr="004738DB" w:rsidRDefault="004738DB" w:rsidP="00F456D7">
      <w:pPr>
        <w:spacing w:before="200"/>
      </w:pPr>
      <w:r w:rsidRPr="004738DB">
        <w:t>The proportional decrease in Aboriginal women of child-bearing age (15-49 years) is part of a proportional decline in all Aboriginal persons in this age group (Chart 2)</w:t>
      </w:r>
      <w:r w:rsidR="007C733D">
        <w:t>, a consequence of age-specific out-migration within this population</w:t>
      </w:r>
      <w:r w:rsidRPr="004738DB">
        <w:t>. In comparison, the age structure of the non</w:t>
      </w:r>
      <w:r w:rsidRPr="004738DB">
        <w:noBreakHyphen/>
        <w:t>Aboriginal population shows less relative change between 2016 and 2046</w:t>
      </w:r>
      <w:r w:rsidR="007C733D">
        <w:t>, which is a result of the churn (high in-migration and high out-migration) within this population, periodically refreshing the population and maintaining a relatively constant age profile.</w:t>
      </w:r>
    </w:p>
    <w:p w14:paraId="0453391B" w14:textId="77777777" w:rsidR="004738DB" w:rsidRPr="001B1A92" w:rsidRDefault="004738DB" w:rsidP="00473686">
      <w:pPr>
        <w:keepNext/>
        <w:spacing w:before="200"/>
        <w:rPr>
          <w:b/>
        </w:rPr>
      </w:pPr>
      <w:r w:rsidRPr="001B1A92">
        <w:rPr>
          <w:b/>
        </w:rPr>
        <w:lastRenderedPageBreak/>
        <w:t>Chart 2: Age pyramid, Territory Aboriginal and non-Aboriginal populations, 2016 and 2046</w:t>
      </w:r>
    </w:p>
    <w:p w14:paraId="07C2678D" w14:textId="56EE2FA9" w:rsidR="004738DB" w:rsidRDefault="0028327E" w:rsidP="004738DB">
      <w:r w:rsidRPr="0028327E">
        <w:rPr>
          <w:noProof/>
          <w:lang w:eastAsia="en-AU"/>
        </w:rPr>
        <w:t xml:space="preserve"> </w:t>
      </w:r>
      <w:r w:rsidR="008F61F7">
        <w:rPr>
          <w:noProof/>
          <w:lang w:eastAsia="en-AU"/>
        </w:rPr>
        <w:drawing>
          <wp:inline distT="0" distB="0" distL="0" distR="0" wp14:anchorId="0AA75A16" wp14:editId="26E5DF86">
            <wp:extent cx="5000400" cy="25884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 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00400" cy="2588400"/>
                    </a:xfrm>
                    <a:prstGeom prst="rect">
                      <a:avLst/>
                    </a:prstGeom>
                  </pic:spPr>
                </pic:pic>
              </a:graphicData>
            </a:graphic>
          </wp:inline>
        </w:drawing>
      </w:r>
    </w:p>
    <w:p w14:paraId="480B3C2D" w14:textId="77777777" w:rsidR="00340346" w:rsidRPr="00280540" w:rsidRDefault="00340346">
      <w:pPr>
        <w:pStyle w:val="Heading1"/>
        <w:rPr>
          <w:rFonts w:eastAsia="Calibri"/>
        </w:rPr>
      </w:pPr>
      <w:bookmarkStart w:id="10" w:name="_Toc8200274"/>
      <w:r w:rsidRPr="00280540">
        <w:rPr>
          <w:rFonts w:eastAsia="Calibri"/>
        </w:rPr>
        <w:t>Regional projections</w:t>
      </w:r>
      <w:bookmarkEnd w:id="10"/>
    </w:p>
    <w:p w14:paraId="72106DC6" w14:textId="69895220" w:rsidR="00340346" w:rsidRDefault="001B1142" w:rsidP="0060663E">
      <w:r>
        <w:t xml:space="preserve">Projections are produced for nine regions, which align with the </w:t>
      </w:r>
      <w:r w:rsidR="00541F3B">
        <w:t xml:space="preserve">Statistical Area 3 (SA3) </w:t>
      </w:r>
      <w:r>
        <w:t xml:space="preserve">boundaries of the </w:t>
      </w:r>
      <w:r w:rsidR="00541F3B">
        <w:t xml:space="preserve">ABS </w:t>
      </w:r>
      <w:r>
        <w:t>Australian Statistical Geography Standard</w:t>
      </w:r>
      <w:r w:rsidR="00710E85">
        <w:t>, 2016</w:t>
      </w:r>
      <w:r>
        <w:t xml:space="preserve"> </w:t>
      </w:r>
      <w:r w:rsidR="00541F3B">
        <w:t xml:space="preserve">(ASGS 2016). The nine regions are: Darwin </w:t>
      </w:r>
      <w:r w:rsidR="008A2FCF">
        <w:t>c</w:t>
      </w:r>
      <w:r w:rsidR="00541F3B">
        <w:t xml:space="preserve">ity, Darwin </w:t>
      </w:r>
      <w:r w:rsidR="008A2FCF">
        <w:t>s</w:t>
      </w:r>
      <w:r w:rsidR="00541F3B">
        <w:t>uburbs, Litchfield, Palmerston, Alice Springs, Barkly, Daly–Tiwi–West Arnhem, East Arnhem and Katherine</w:t>
      </w:r>
      <w:r w:rsidR="008558C5">
        <w:t xml:space="preserve"> (see map</w:t>
      </w:r>
      <w:r w:rsidR="00B1202A">
        <w:t>s</w:t>
      </w:r>
      <w:r w:rsidR="008558C5">
        <w:t xml:space="preserve"> in Appendix 2)</w:t>
      </w:r>
      <w:r w:rsidR="00541F3B">
        <w:t xml:space="preserve">. </w:t>
      </w:r>
      <w:r w:rsidR="009A34FB">
        <w:t xml:space="preserve">Darwin </w:t>
      </w:r>
      <w:r w:rsidR="008A2FCF">
        <w:t>city, Darwin s</w:t>
      </w:r>
      <w:r w:rsidR="009A34FB">
        <w:t>uburbs, Litchfield and Palme</w:t>
      </w:r>
      <w:r w:rsidR="00DF6DFF">
        <w:t xml:space="preserve">rston together comprise </w:t>
      </w:r>
      <w:r w:rsidR="008A2FCF">
        <w:t>g</w:t>
      </w:r>
      <w:r w:rsidR="009A34FB">
        <w:t>reater Darwin</w:t>
      </w:r>
      <w:r w:rsidR="00DC641B">
        <w:t>, and the remaining</w:t>
      </w:r>
      <w:r w:rsidR="00DF6DFF">
        <w:t xml:space="preserve"> five SA3 </w:t>
      </w:r>
      <w:r w:rsidR="003C4829">
        <w:t xml:space="preserve">regions </w:t>
      </w:r>
      <w:r w:rsidR="00DF6DFF">
        <w:t xml:space="preserve">together comprise </w:t>
      </w:r>
      <w:r w:rsidR="008A2FCF">
        <w:t>the re</w:t>
      </w:r>
      <w:r w:rsidR="00DF6DFF">
        <w:t xml:space="preserve">st of </w:t>
      </w:r>
      <w:r w:rsidR="008A2FCF">
        <w:t xml:space="preserve">the </w:t>
      </w:r>
      <w:r w:rsidR="00DF6DFF">
        <w:t>T</w:t>
      </w:r>
      <w:r w:rsidR="008A2FCF">
        <w:t>erritory</w:t>
      </w:r>
      <w:r w:rsidR="00DF6DFF">
        <w:t>.</w:t>
      </w:r>
    </w:p>
    <w:p w14:paraId="7B50468D" w14:textId="5420966D" w:rsidR="00541F3B" w:rsidRDefault="00B53C7F" w:rsidP="0060663E">
      <w:r>
        <w:t>Regional projections are produced from 2016 to 2036 (20 years), i</w:t>
      </w:r>
      <w:r w:rsidR="00133BAE">
        <w:t>n comparison to Territory proj</w:t>
      </w:r>
      <w:r>
        <w:t xml:space="preserve">ections </w:t>
      </w:r>
      <w:r w:rsidR="00710E85">
        <w:t xml:space="preserve">which are produced </w:t>
      </w:r>
      <w:r w:rsidR="00133BAE">
        <w:t>from 2016 to 2046 (30 years)</w:t>
      </w:r>
      <w:r w:rsidR="00EC65CB">
        <w:t>. This reflects</w:t>
      </w:r>
      <w:r w:rsidR="0028327E">
        <w:t xml:space="preserve"> the greater volatility</w:t>
      </w:r>
      <w:r w:rsidR="00EC65CB">
        <w:t xml:space="preserve"> </w:t>
      </w:r>
      <w:r w:rsidR="00710E85">
        <w:t>associated w</w:t>
      </w:r>
      <w:r w:rsidR="00DF6DFF">
        <w:t xml:space="preserve">ith projecting smaller </w:t>
      </w:r>
      <w:r w:rsidR="00710E85">
        <w:t>populations over time</w:t>
      </w:r>
      <w:r w:rsidR="001C774B">
        <w:rPr>
          <w:rStyle w:val="FootnoteReference"/>
        </w:rPr>
        <w:footnoteReference w:id="3"/>
      </w:r>
      <w:r w:rsidR="00EC65CB">
        <w:t xml:space="preserve">, </w:t>
      </w:r>
      <w:r w:rsidR="006559D6">
        <w:t xml:space="preserve">making </w:t>
      </w:r>
      <w:r w:rsidR="00742D71">
        <w:t xml:space="preserve">regional projections </w:t>
      </w:r>
      <w:r w:rsidR="00A46688">
        <w:t>less reliable</w:t>
      </w:r>
      <w:r w:rsidR="006F5090">
        <w:t>.</w:t>
      </w:r>
    </w:p>
    <w:p w14:paraId="51AF98B7" w14:textId="533900BE" w:rsidR="00B77381" w:rsidRPr="006A26CD" w:rsidRDefault="008C0506" w:rsidP="00B77381">
      <w:r>
        <w:rPr>
          <w:b/>
        </w:rPr>
        <w:t>Chart 3</w:t>
      </w:r>
      <w:r w:rsidR="00B77381" w:rsidRPr="006A26CD">
        <w:rPr>
          <w:b/>
        </w:rPr>
        <w:t xml:space="preserve">: Regional annual population change </w:t>
      </w:r>
    </w:p>
    <w:p w14:paraId="58828A4F" w14:textId="0137B6A8" w:rsidR="00B77381" w:rsidRDefault="00B155E3" w:rsidP="0060663E">
      <w:r>
        <w:rPr>
          <w:noProof/>
          <w:lang w:eastAsia="en-AU"/>
        </w:rPr>
        <w:drawing>
          <wp:inline distT="0" distB="0" distL="0" distR="0" wp14:anchorId="0B30487D" wp14:editId="5BBCE275">
            <wp:extent cx="4950000" cy="2685600"/>
            <wp:effectExtent l="0" t="0" r="317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t 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50000" cy="2685600"/>
                    </a:xfrm>
                    <a:prstGeom prst="rect">
                      <a:avLst/>
                    </a:prstGeom>
                  </pic:spPr>
                </pic:pic>
              </a:graphicData>
            </a:graphic>
          </wp:inline>
        </w:drawing>
      </w:r>
    </w:p>
    <w:p w14:paraId="08B1E3A6" w14:textId="7A37AD70" w:rsidR="00B77381" w:rsidRDefault="00B37BE9" w:rsidP="0060663E">
      <w:r>
        <w:lastRenderedPageBreak/>
        <w:t>R</w:t>
      </w:r>
      <w:r w:rsidR="008E10FB">
        <w:t xml:space="preserve">egional projections </w:t>
      </w:r>
      <w:r w:rsidR="008E10FB" w:rsidRPr="004738DB">
        <w:t xml:space="preserve">are driven by model input assumptions. </w:t>
      </w:r>
      <w:r>
        <w:t>G</w:t>
      </w:r>
      <w:r w:rsidR="00A8243B">
        <w:t xml:space="preserve">rowth rates for </w:t>
      </w:r>
      <w:r w:rsidR="008A2FCF">
        <w:t>g</w:t>
      </w:r>
      <w:r w:rsidR="00A8243B">
        <w:t xml:space="preserve">reater Darwin </w:t>
      </w:r>
      <w:r w:rsidR="00FA622D">
        <w:t xml:space="preserve">regions </w:t>
      </w:r>
      <w:r w:rsidR="0078693E">
        <w:t xml:space="preserve">were assumed </w:t>
      </w:r>
      <w:r w:rsidR="00A8243B">
        <w:t xml:space="preserve">to </w:t>
      </w:r>
      <w:r w:rsidR="00E51284">
        <w:t xml:space="preserve">drop from 2011-16 to 2016-21 </w:t>
      </w:r>
      <w:r w:rsidR="00A8243B">
        <w:t>(</w:t>
      </w:r>
      <w:r w:rsidR="00A8243B" w:rsidRPr="00E51284">
        <w:t xml:space="preserve">Chart </w:t>
      </w:r>
      <w:r w:rsidR="00E51284">
        <w:t>3</w:t>
      </w:r>
      <w:r w:rsidR="00A8243B">
        <w:t>), in contrast to the growth profi</w:t>
      </w:r>
      <w:r w:rsidR="00FA622D">
        <w:t xml:space="preserve">le for </w:t>
      </w:r>
      <w:r w:rsidR="00F2585A">
        <w:t>the r</w:t>
      </w:r>
      <w:r w:rsidR="00A8243B">
        <w:t xml:space="preserve">est of </w:t>
      </w:r>
      <w:r w:rsidR="00F2585A">
        <w:t xml:space="preserve">the </w:t>
      </w:r>
      <w:r w:rsidR="00A8243B">
        <w:t>T</w:t>
      </w:r>
      <w:r w:rsidR="00F2585A">
        <w:t>erritory</w:t>
      </w:r>
      <w:r w:rsidR="00FA622D">
        <w:t xml:space="preserve"> regions</w:t>
      </w:r>
      <w:r w:rsidR="00B43C51">
        <w:t>, where</w:t>
      </w:r>
      <w:r w:rsidR="00A8243B">
        <w:t xml:space="preserve"> growth rates </w:t>
      </w:r>
      <w:r w:rsidR="0078693E">
        <w:t>were assumed</w:t>
      </w:r>
      <w:r w:rsidR="005B1CB0">
        <w:t xml:space="preserve"> to </w:t>
      </w:r>
      <w:r w:rsidR="00E51284">
        <w:t>increase from 2011</w:t>
      </w:r>
      <w:r w:rsidR="00E51284">
        <w:noBreakHyphen/>
      </w:r>
      <w:r w:rsidR="00A8243B">
        <w:t xml:space="preserve">16 to 2016-21. </w:t>
      </w:r>
      <w:r w:rsidR="00E51284">
        <w:t>Greater Darwin</w:t>
      </w:r>
      <w:r w:rsidR="00FA622D">
        <w:t xml:space="preserve"> and </w:t>
      </w:r>
      <w:r w:rsidR="00F2585A">
        <w:t>the r</w:t>
      </w:r>
      <w:r w:rsidR="00FA622D">
        <w:t xml:space="preserve">est of </w:t>
      </w:r>
      <w:r w:rsidR="00F2585A">
        <w:t xml:space="preserve">the </w:t>
      </w:r>
      <w:r w:rsidR="00FA622D">
        <w:t>T</w:t>
      </w:r>
      <w:r w:rsidR="00F2585A">
        <w:t>erritory</w:t>
      </w:r>
      <w:r w:rsidR="00FA622D">
        <w:t xml:space="preserve"> </w:t>
      </w:r>
      <w:r w:rsidR="00E51284">
        <w:t>growth profile</w:t>
      </w:r>
      <w:r w:rsidR="00FA622D">
        <w:t>s</w:t>
      </w:r>
      <w:r w:rsidR="00E51284">
        <w:t xml:space="preserve"> </w:t>
      </w:r>
      <w:r w:rsidR="00CB688A">
        <w:t xml:space="preserve">are similar to </w:t>
      </w:r>
      <w:r w:rsidR="005F2C39">
        <w:t>the growth</w:t>
      </w:r>
      <w:r w:rsidR="00FA622D">
        <w:t xml:space="preserve"> profiles of its </w:t>
      </w:r>
      <w:r w:rsidR="00E51284">
        <w:t>non</w:t>
      </w:r>
      <w:r w:rsidR="00E51284">
        <w:noBreakHyphen/>
      </w:r>
      <w:r w:rsidR="005F2C39">
        <w:t>Aboriginal population (</w:t>
      </w:r>
      <w:r w:rsidR="00161477">
        <w:t>Chart 4</w:t>
      </w:r>
      <w:r w:rsidR="005F2C39">
        <w:t xml:space="preserve">). In particular they </w:t>
      </w:r>
      <w:r w:rsidR="00FB073B">
        <w:t>reflect</w:t>
      </w:r>
      <w:r w:rsidR="00A8243B">
        <w:t xml:space="preserve"> the </w:t>
      </w:r>
      <w:r w:rsidR="00CB688A">
        <w:t xml:space="preserve">recent and short-term </w:t>
      </w:r>
      <w:r w:rsidR="00A8243B">
        <w:t>impact of weak labour force conditions on total migration (</w:t>
      </w:r>
      <w:r w:rsidR="00A8243B" w:rsidRPr="004738DB">
        <w:t xml:space="preserve">the sum of </w:t>
      </w:r>
      <w:r w:rsidR="00A8243B">
        <w:t xml:space="preserve">net </w:t>
      </w:r>
      <w:r w:rsidR="00A8243B" w:rsidRPr="004738DB">
        <w:t xml:space="preserve">interstate migration and </w:t>
      </w:r>
      <w:r w:rsidR="00A8243B">
        <w:t xml:space="preserve">net </w:t>
      </w:r>
      <w:r w:rsidR="00A8243B" w:rsidRPr="004738DB">
        <w:t>overseas migration</w:t>
      </w:r>
      <w:r w:rsidR="00A8243B">
        <w:t>) of</w:t>
      </w:r>
      <w:r w:rsidR="005F2C39">
        <w:t xml:space="preserve"> this </w:t>
      </w:r>
      <w:r w:rsidR="00A8243B">
        <w:t>population. The model assumes a high net out</w:t>
      </w:r>
      <w:r w:rsidR="00A8243B">
        <w:noBreakHyphen/>
        <w:t xml:space="preserve">migration of non-Aboriginal persons from the </w:t>
      </w:r>
      <w:r w:rsidR="00F2585A">
        <w:t>g</w:t>
      </w:r>
      <w:r w:rsidR="00FB073B">
        <w:t>reater Darwin region over 2016</w:t>
      </w:r>
      <w:r w:rsidR="00FB073B">
        <w:noBreakHyphen/>
      </w:r>
      <w:r w:rsidR="00A8243B">
        <w:t>21</w:t>
      </w:r>
      <w:r w:rsidR="00FB073B">
        <w:t xml:space="preserve">. </w:t>
      </w:r>
      <w:r w:rsidR="00BC03A2">
        <w:t>In addition, g</w:t>
      </w:r>
      <w:r w:rsidR="00A8243B">
        <w:t>eneral weakness in the broader resources sector r</w:t>
      </w:r>
      <w:r w:rsidR="00FB073B">
        <w:t xml:space="preserve">esulted </w:t>
      </w:r>
      <w:r w:rsidR="00A8243B">
        <w:t xml:space="preserve">in </w:t>
      </w:r>
      <w:r w:rsidR="00B43C51">
        <w:t xml:space="preserve">non-Aboriginal </w:t>
      </w:r>
      <w:r w:rsidR="00A8243B">
        <w:t>population declin</w:t>
      </w:r>
      <w:r w:rsidR="00FB073B">
        <w:t xml:space="preserve">es in the </w:t>
      </w:r>
      <w:r w:rsidR="00F2585A">
        <w:t>r</w:t>
      </w:r>
      <w:r w:rsidR="00FB073B">
        <w:t xml:space="preserve">est of </w:t>
      </w:r>
      <w:r w:rsidR="00F2585A">
        <w:t xml:space="preserve">the </w:t>
      </w:r>
      <w:r w:rsidR="00FB073B">
        <w:t>T</w:t>
      </w:r>
      <w:r w:rsidR="00F2585A">
        <w:t>erritory</w:t>
      </w:r>
      <w:r w:rsidR="00FB073B">
        <w:t xml:space="preserve"> </w:t>
      </w:r>
      <w:r w:rsidR="00E51284">
        <w:t>over 20</w:t>
      </w:r>
      <w:r w:rsidR="00A8243B">
        <w:t>11</w:t>
      </w:r>
      <w:r w:rsidR="00E51284">
        <w:t>-16</w:t>
      </w:r>
      <w:r w:rsidR="00A8243B">
        <w:t xml:space="preserve"> (</w:t>
      </w:r>
      <w:r w:rsidR="00E51284" w:rsidRPr="0060663E">
        <w:t xml:space="preserve">Chart </w:t>
      </w:r>
      <w:r w:rsidR="00B43C51">
        <w:t>4</w:t>
      </w:r>
      <w:r w:rsidR="00A8243B">
        <w:t>).</w:t>
      </w:r>
      <w:r w:rsidR="00FA622D">
        <w:t xml:space="preserve"> </w:t>
      </w:r>
      <w:r w:rsidR="00BC03A2">
        <w:t>Subsequently, n</w:t>
      </w:r>
      <w:r w:rsidR="00FA622D">
        <w:t>et total migration of the non</w:t>
      </w:r>
      <w:r w:rsidR="00FA622D">
        <w:noBreakHyphen/>
      </w:r>
      <w:r w:rsidR="00B43C51">
        <w:t xml:space="preserve">Aboriginal population </w:t>
      </w:r>
      <w:r w:rsidR="00A63B73">
        <w:t>was</w:t>
      </w:r>
      <w:r w:rsidR="008634FC">
        <w:t xml:space="preserve"> assumed </w:t>
      </w:r>
      <w:r w:rsidR="00A8243B">
        <w:t xml:space="preserve">to recover from 2021-26 in </w:t>
      </w:r>
      <w:r w:rsidR="00F2585A">
        <w:t>g</w:t>
      </w:r>
      <w:r w:rsidR="00A8243B">
        <w:t>reater Darwin and from 2016</w:t>
      </w:r>
      <w:r w:rsidR="00BC03A2">
        <w:noBreakHyphen/>
      </w:r>
      <w:r w:rsidR="005B1CB0">
        <w:t xml:space="preserve">21 in the </w:t>
      </w:r>
      <w:r w:rsidR="00F2585A">
        <w:t>r</w:t>
      </w:r>
      <w:r w:rsidR="005B1CB0">
        <w:t xml:space="preserve">est of </w:t>
      </w:r>
      <w:r w:rsidR="00F2585A">
        <w:t xml:space="preserve">the </w:t>
      </w:r>
      <w:r w:rsidR="005B1CB0">
        <w:t>T</w:t>
      </w:r>
      <w:r w:rsidR="00F2585A">
        <w:t>erritory</w:t>
      </w:r>
      <w:r w:rsidR="00A8243B">
        <w:t>.</w:t>
      </w:r>
    </w:p>
    <w:p w14:paraId="2B7708AF" w14:textId="42DC55C2" w:rsidR="00702AA0" w:rsidRPr="008B6E66" w:rsidRDefault="00161477" w:rsidP="00702AA0">
      <w:pPr>
        <w:spacing w:before="200"/>
        <w:rPr>
          <w:b/>
        </w:rPr>
      </w:pPr>
      <w:r>
        <w:rPr>
          <w:b/>
        </w:rPr>
        <w:t>Chart 4</w:t>
      </w:r>
      <w:r w:rsidR="00702AA0" w:rsidRPr="008B6E66">
        <w:rPr>
          <w:b/>
        </w:rPr>
        <w:t xml:space="preserve">: Regional </w:t>
      </w:r>
      <w:r w:rsidR="004E5B71">
        <w:rPr>
          <w:b/>
        </w:rPr>
        <w:t xml:space="preserve">annual </w:t>
      </w:r>
      <w:r w:rsidR="00702AA0" w:rsidRPr="008B6E66">
        <w:rPr>
          <w:b/>
        </w:rPr>
        <w:t>population change by Aboriginal identity</w:t>
      </w:r>
    </w:p>
    <w:p w14:paraId="1094EFF4" w14:textId="46D6902A" w:rsidR="00702AA0" w:rsidRDefault="008F61F7" w:rsidP="0060663E">
      <w:r>
        <w:rPr>
          <w:noProof/>
          <w:lang w:eastAsia="en-AU"/>
        </w:rPr>
        <w:drawing>
          <wp:inline distT="0" distB="0" distL="0" distR="0" wp14:anchorId="30658150" wp14:editId="63AB4AF6">
            <wp:extent cx="4966004" cy="263202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art 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82483" cy="2640754"/>
                    </a:xfrm>
                    <a:prstGeom prst="rect">
                      <a:avLst/>
                    </a:prstGeom>
                  </pic:spPr>
                </pic:pic>
              </a:graphicData>
            </a:graphic>
          </wp:inline>
        </w:drawing>
      </w:r>
    </w:p>
    <w:p w14:paraId="3CC616F8" w14:textId="2F5F8643" w:rsidR="00F94FF8" w:rsidRDefault="00F94FF8" w:rsidP="0060663E">
      <w:r>
        <w:t>Greater</w:t>
      </w:r>
      <w:r w:rsidR="00A95DD4">
        <w:t xml:space="preserve"> Darwin is projected to grow 1.4</w:t>
      </w:r>
      <w:r>
        <w:t xml:space="preserve"> per cent annually over 2016-36, greater than the 0.5 per cent annual </w:t>
      </w:r>
      <w:r w:rsidR="0078693E">
        <w:t xml:space="preserve">average </w:t>
      </w:r>
      <w:r>
        <w:t>growth projected for Rest of NT</w:t>
      </w:r>
      <w:r w:rsidR="00284198">
        <w:t xml:space="preserve"> (Table 6</w:t>
      </w:r>
      <w:r w:rsidR="00325536">
        <w:t>)</w:t>
      </w:r>
      <w:r>
        <w:t>. At this rate</w:t>
      </w:r>
      <w:r w:rsidR="00F32AC1">
        <w:t>,</w:t>
      </w:r>
      <w:r>
        <w:t xml:space="preserve"> </w:t>
      </w:r>
      <w:r w:rsidR="00496587">
        <w:t>g</w:t>
      </w:r>
      <w:r>
        <w:t>reater Darwin</w:t>
      </w:r>
      <w:r w:rsidR="00901A26">
        <w:t xml:space="preserve">’s share of the Territory’s population </w:t>
      </w:r>
      <w:r w:rsidR="00A3307E">
        <w:t xml:space="preserve">is projected to </w:t>
      </w:r>
      <w:r w:rsidR="00901A26">
        <w:t xml:space="preserve">increase from </w:t>
      </w:r>
      <w:r w:rsidR="000D4660">
        <w:t>59.9 per cent in 2016 to 64.</w:t>
      </w:r>
      <w:r w:rsidR="00A95DD4">
        <w:t>2</w:t>
      </w:r>
      <w:r w:rsidR="000D4660">
        <w:t xml:space="preserve"> per cent in 2036.</w:t>
      </w:r>
    </w:p>
    <w:p w14:paraId="166BEBD5" w14:textId="2676A86F" w:rsidR="008E10FB" w:rsidRDefault="00425E81" w:rsidP="008E10FB">
      <w:r>
        <w:t xml:space="preserve">Across </w:t>
      </w:r>
      <w:r w:rsidR="00496587">
        <w:t>g</w:t>
      </w:r>
      <w:r>
        <w:t>reater Darwin, Palmerston is projected to grow fastest at 2.4 percent</w:t>
      </w:r>
      <w:r w:rsidR="00241356">
        <w:t xml:space="preserve"> </w:t>
      </w:r>
      <w:r w:rsidR="00F25DF2">
        <w:t xml:space="preserve">annually </w:t>
      </w:r>
      <w:r w:rsidR="00241356">
        <w:t>over 2016-36</w:t>
      </w:r>
      <w:r w:rsidR="00E51284">
        <w:t xml:space="preserve"> (Table 6</w:t>
      </w:r>
      <w:r w:rsidR="00325536">
        <w:t>)</w:t>
      </w:r>
      <w:r w:rsidR="00241356">
        <w:t xml:space="preserve">. This </w:t>
      </w:r>
      <w:r w:rsidR="00A3307E">
        <w:t xml:space="preserve">would </w:t>
      </w:r>
      <w:r w:rsidR="00241356">
        <w:t xml:space="preserve">make Palmerston the fastest growing </w:t>
      </w:r>
      <w:r w:rsidR="004B4FA0">
        <w:t>region in the Territory</w:t>
      </w:r>
      <w:r w:rsidR="00241356">
        <w:t xml:space="preserve">. </w:t>
      </w:r>
      <w:r w:rsidR="00252B73">
        <w:t xml:space="preserve">Darwin </w:t>
      </w:r>
      <w:r w:rsidR="00496587">
        <w:t>s</w:t>
      </w:r>
      <w:r w:rsidR="00252B73">
        <w:t xml:space="preserve">uburbs is </w:t>
      </w:r>
      <w:r w:rsidR="00A3307E">
        <w:t>expected to be the</w:t>
      </w:r>
      <w:r w:rsidR="00252B73">
        <w:t xml:space="preserve"> slowest growing region (0.</w:t>
      </w:r>
      <w:r w:rsidR="00A95DD4">
        <w:t>4</w:t>
      </w:r>
      <w:r w:rsidR="00252B73">
        <w:t xml:space="preserve"> per cent </w:t>
      </w:r>
      <w:r w:rsidR="00F25DF2">
        <w:t xml:space="preserve">annually </w:t>
      </w:r>
      <w:r w:rsidR="00252B73">
        <w:t xml:space="preserve">over 2016-36) in </w:t>
      </w:r>
      <w:r w:rsidR="00496587">
        <w:t>g</w:t>
      </w:r>
      <w:r w:rsidR="00252B73">
        <w:t xml:space="preserve">reater Darwin. Katherine </w:t>
      </w:r>
      <w:r w:rsidR="00A95DD4">
        <w:t xml:space="preserve">is </w:t>
      </w:r>
      <w:r w:rsidR="00252B73">
        <w:t xml:space="preserve">projected to grow fastest in the </w:t>
      </w:r>
      <w:r w:rsidR="00496587">
        <w:t>r</w:t>
      </w:r>
      <w:r w:rsidR="00252B73">
        <w:t xml:space="preserve">est of </w:t>
      </w:r>
      <w:r w:rsidR="00496587">
        <w:t xml:space="preserve">the </w:t>
      </w:r>
      <w:r w:rsidR="00252B73">
        <w:t>T</w:t>
      </w:r>
      <w:r w:rsidR="00496587">
        <w:t>erritory</w:t>
      </w:r>
      <w:r w:rsidR="00252B73">
        <w:t>, growing 0.</w:t>
      </w:r>
      <w:r w:rsidR="00A95DD4">
        <w:t>8</w:t>
      </w:r>
      <w:r w:rsidR="00252B73">
        <w:t xml:space="preserve"> per cent </w:t>
      </w:r>
      <w:r w:rsidR="00F25DF2">
        <w:t xml:space="preserve">annually </w:t>
      </w:r>
      <w:r w:rsidR="00252B73">
        <w:t>over 2016-36, followed by Alice Springs</w:t>
      </w:r>
      <w:r w:rsidR="00A95DD4">
        <w:t xml:space="preserve"> and Daly–Tiwi–West Arnhem</w:t>
      </w:r>
      <w:r w:rsidR="00252B73">
        <w:t xml:space="preserve"> (</w:t>
      </w:r>
      <w:r w:rsidR="00F25DF2">
        <w:t xml:space="preserve">annual growth of </w:t>
      </w:r>
      <w:r w:rsidR="00252B73">
        <w:t>0.5 per cent). Barkly is the only region in the Territory projected to decline (</w:t>
      </w:r>
      <w:r w:rsidR="00252B73">
        <w:noBreakHyphen/>
        <w:t>0.</w:t>
      </w:r>
      <w:r w:rsidR="00A95DD4">
        <w:t>2</w:t>
      </w:r>
      <w:r w:rsidR="00252B73">
        <w:t xml:space="preserve"> per cent</w:t>
      </w:r>
      <w:r w:rsidR="00F25DF2">
        <w:t xml:space="preserve"> annually</w:t>
      </w:r>
      <w:r w:rsidR="00252B73">
        <w:t xml:space="preserve">) over 2016-36. </w:t>
      </w:r>
    </w:p>
    <w:p w14:paraId="454305A6" w14:textId="77777777" w:rsidR="00CE0106" w:rsidRDefault="00CE0106" w:rsidP="008E10FB">
      <w:pPr>
        <w:spacing w:before="200"/>
        <w:rPr>
          <w:b/>
        </w:rPr>
      </w:pPr>
    </w:p>
    <w:p w14:paraId="373C7EC8" w14:textId="77777777" w:rsidR="00CE0106" w:rsidRDefault="00CE0106" w:rsidP="008E10FB">
      <w:pPr>
        <w:spacing w:before="200"/>
        <w:rPr>
          <w:b/>
        </w:rPr>
      </w:pPr>
    </w:p>
    <w:p w14:paraId="26D89174" w14:textId="77777777" w:rsidR="00CE0106" w:rsidRDefault="00CE0106" w:rsidP="008E10FB">
      <w:pPr>
        <w:spacing w:before="200"/>
        <w:rPr>
          <w:b/>
        </w:rPr>
      </w:pPr>
    </w:p>
    <w:p w14:paraId="5BA99A75" w14:textId="77777777" w:rsidR="005503E3" w:rsidRDefault="005503E3" w:rsidP="008E10FB">
      <w:pPr>
        <w:spacing w:before="200"/>
        <w:rPr>
          <w:b/>
        </w:rPr>
      </w:pPr>
    </w:p>
    <w:p w14:paraId="4DE3AA7A" w14:textId="77777777" w:rsidR="00712BCD" w:rsidRDefault="00712BCD" w:rsidP="008E10FB">
      <w:pPr>
        <w:spacing w:before="200"/>
        <w:rPr>
          <w:b/>
        </w:rPr>
      </w:pPr>
    </w:p>
    <w:p w14:paraId="320FFC36" w14:textId="77777777" w:rsidR="00712BCD" w:rsidRDefault="00712BCD" w:rsidP="008E10FB">
      <w:pPr>
        <w:spacing w:before="200"/>
        <w:rPr>
          <w:b/>
        </w:rPr>
      </w:pPr>
    </w:p>
    <w:p w14:paraId="2A4B810E" w14:textId="77777777" w:rsidR="00712BCD" w:rsidRDefault="00712BCD" w:rsidP="008E10FB">
      <w:pPr>
        <w:spacing w:before="200"/>
        <w:rPr>
          <w:b/>
        </w:rPr>
      </w:pPr>
    </w:p>
    <w:p w14:paraId="3D67B634" w14:textId="77777777" w:rsidR="008F61F7" w:rsidRDefault="008F61F7" w:rsidP="008E10FB">
      <w:pPr>
        <w:spacing w:before="200"/>
        <w:rPr>
          <w:b/>
        </w:rPr>
      </w:pPr>
    </w:p>
    <w:p w14:paraId="44D4D2B3" w14:textId="00483A9B" w:rsidR="008E10FB" w:rsidRPr="006A26CD" w:rsidRDefault="003A581E" w:rsidP="008E10FB">
      <w:pPr>
        <w:spacing w:before="200"/>
      </w:pPr>
      <w:r>
        <w:rPr>
          <w:b/>
        </w:rPr>
        <w:lastRenderedPageBreak/>
        <w:t>Table 6</w:t>
      </w:r>
      <w:r w:rsidR="008E10FB" w:rsidRPr="006A26CD">
        <w:rPr>
          <w:b/>
        </w:rPr>
        <w:t>:</w:t>
      </w:r>
      <w:r w:rsidR="008E10FB">
        <w:rPr>
          <w:b/>
        </w:rPr>
        <w:t xml:space="preserve"> Regional population projections and annual</w:t>
      </w:r>
      <w:r w:rsidR="00F15174">
        <w:rPr>
          <w:b/>
        </w:rPr>
        <w:t xml:space="preserve"> </w:t>
      </w:r>
      <w:r w:rsidR="0078693E">
        <w:rPr>
          <w:b/>
        </w:rPr>
        <w:t xml:space="preserve">average </w:t>
      </w:r>
      <w:r w:rsidR="00F15174">
        <w:rPr>
          <w:b/>
        </w:rPr>
        <w:t xml:space="preserve">population change </w:t>
      </w:r>
      <w:r w:rsidR="008E10FB">
        <w:rPr>
          <w:b/>
        </w:rPr>
        <w:t>rates</w:t>
      </w:r>
      <w:r w:rsidR="00CE0106">
        <w:rPr>
          <w:b/>
        </w:rPr>
        <w:t xml:space="preserve"> by Aboriginal identity</w:t>
      </w:r>
      <w:r w:rsidR="006B0752">
        <w:rPr>
          <w:b/>
        </w:rPr>
        <w:t>, 2016 to 2036 (at 30 June)</w:t>
      </w:r>
    </w:p>
    <w:tbl>
      <w:tblPr>
        <w:tblStyle w:val="TableGrid"/>
        <w:tblW w:w="10206" w:type="dxa"/>
        <w:jc w:val="center"/>
        <w:tblBorders>
          <w:insideH w:val="none" w:sz="0" w:space="0" w:color="auto"/>
          <w:insideV w:val="none" w:sz="0" w:space="0" w:color="auto"/>
        </w:tblBorders>
        <w:tblLayout w:type="fixed"/>
        <w:tblLook w:val="04A0" w:firstRow="1" w:lastRow="0" w:firstColumn="1" w:lastColumn="0" w:noHBand="0" w:noVBand="1"/>
      </w:tblPr>
      <w:tblGrid>
        <w:gridCol w:w="1554"/>
        <w:gridCol w:w="843"/>
        <w:gridCol w:w="841"/>
        <w:gridCol w:w="841"/>
        <w:gridCol w:w="840"/>
        <w:gridCol w:w="845"/>
        <w:gridCol w:w="841"/>
        <w:gridCol w:w="890"/>
        <w:gridCol w:w="889"/>
        <w:gridCol w:w="893"/>
        <w:gridCol w:w="922"/>
        <w:gridCol w:w="7"/>
      </w:tblGrid>
      <w:tr w:rsidR="00A446E3" w:rsidRPr="00B84070" w14:paraId="047CA18E" w14:textId="77777777" w:rsidTr="00473686">
        <w:trPr>
          <w:trHeight w:hRule="exact" w:val="292"/>
          <w:jc w:val="center"/>
        </w:trPr>
        <w:tc>
          <w:tcPr>
            <w:tcW w:w="1690" w:type="dxa"/>
            <w:vMerge w:val="restart"/>
            <w:tcBorders>
              <w:top w:val="nil"/>
              <w:left w:val="nil"/>
              <w:bottom w:val="nil"/>
              <w:right w:val="single" w:sz="4" w:space="0" w:color="auto"/>
            </w:tcBorders>
          </w:tcPr>
          <w:p w14:paraId="33A3EC61" w14:textId="77777777" w:rsidR="00A446E3" w:rsidRPr="00B84070" w:rsidRDefault="00A446E3" w:rsidP="008E10FB">
            <w:pPr>
              <w:rPr>
                <w:rFonts w:cs="Arial"/>
                <w:sz w:val="18"/>
                <w:szCs w:val="18"/>
              </w:rPr>
            </w:pPr>
          </w:p>
        </w:tc>
        <w:tc>
          <w:tcPr>
            <w:tcW w:w="4524" w:type="dxa"/>
            <w:gridSpan w:val="5"/>
            <w:tcBorders>
              <w:top w:val="nil"/>
              <w:left w:val="single" w:sz="4" w:space="0" w:color="auto"/>
              <w:right w:val="single" w:sz="4" w:space="0" w:color="auto"/>
            </w:tcBorders>
          </w:tcPr>
          <w:p w14:paraId="32B0066D" w14:textId="77777777" w:rsidR="00A446E3" w:rsidRPr="00B84070" w:rsidRDefault="00BC230A" w:rsidP="008E10FB">
            <w:pPr>
              <w:jc w:val="center"/>
              <w:rPr>
                <w:rFonts w:cs="Arial"/>
                <w:b/>
                <w:sz w:val="18"/>
                <w:szCs w:val="18"/>
              </w:rPr>
            </w:pPr>
            <w:r w:rsidRPr="00B84070">
              <w:rPr>
                <w:rFonts w:cs="Arial"/>
                <w:b/>
                <w:sz w:val="18"/>
                <w:szCs w:val="18"/>
              </w:rPr>
              <w:t>Population</w:t>
            </w:r>
          </w:p>
        </w:tc>
        <w:tc>
          <w:tcPr>
            <w:tcW w:w="4780" w:type="dxa"/>
            <w:gridSpan w:val="6"/>
            <w:tcBorders>
              <w:top w:val="nil"/>
              <w:left w:val="single" w:sz="4" w:space="0" w:color="auto"/>
              <w:right w:val="nil"/>
            </w:tcBorders>
          </w:tcPr>
          <w:p w14:paraId="25F35E7D" w14:textId="6DFCFD4F" w:rsidR="00A446E3" w:rsidRPr="00B84070" w:rsidRDefault="008A71DF" w:rsidP="008E10FB">
            <w:pPr>
              <w:jc w:val="center"/>
              <w:rPr>
                <w:rFonts w:cs="Arial"/>
                <w:b/>
                <w:sz w:val="18"/>
                <w:szCs w:val="18"/>
              </w:rPr>
            </w:pPr>
            <w:r w:rsidRPr="00B84070">
              <w:rPr>
                <w:rFonts w:cs="Arial"/>
                <w:b/>
                <w:sz w:val="18"/>
                <w:szCs w:val="18"/>
              </w:rPr>
              <w:t>A</w:t>
            </w:r>
            <w:r w:rsidR="00A446E3" w:rsidRPr="00B84070">
              <w:rPr>
                <w:rFonts w:cs="Arial"/>
                <w:b/>
                <w:sz w:val="18"/>
                <w:szCs w:val="18"/>
              </w:rPr>
              <w:t xml:space="preserve">nnual </w:t>
            </w:r>
            <w:r w:rsidR="0078693E" w:rsidRPr="00B84070">
              <w:rPr>
                <w:rFonts w:cs="Arial"/>
                <w:b/>
                <w:sz w:val="18"/>
                <w:szCs w:val="18"/>
              </w:rPr>
              <w:t xml:space="preserve">average </w:t>
            </w:r>
            <w:r w:rsidR="00A446E3" w:rsidRPr="00B84070">
              <w:rPr>
                <w:rFonts w:cs="Arial"/>
                <w:b/>
                <w:sz w:val="18"/>
                <w:szCs w:val="18"/>
              </w:rPr>
              <w:t>population ch</w:t>
            </w:r>
            <w:r w:rsidR="00BC230A" w:rsidRPr="00B84070">
              <w:rPr>
                <w:rFonts w:cs="Arial"/>
                <w:b/>
                <w:sz w:val="18"/>
                <w:szCs w:val="18"/>
              </w:rPr>
              <w:t>ange</w:t>
            </w:r>
          </w:p>
        </w:tc>
      </w:tr>
      <w:tr w:rsidR="00A446E3" w:rsidRPr="00B84070" w14:paraId="38DC81E8" w14:textId="77777777" w:rsidTr="00473686">
        <w:trPr>
          <w:gridAfter w:val="1"/>
          <w:wAfter w:w="7" w:type="dxa"/>
          <w:trHeight w:hRule="exact" w:val="292"/>
          <w:jc w:val="center"/>
        </w:trPr>
        <w:tc>
          <w:tcPr>
            <w:tcW w:w="1690" w:type="dxa"/>
            <w:vMerge/>
            <w:tcBorders>
              <w:top w:val="nil"/>
              <w:left w:val="nil"/>
              <w:bottom w:val="single" w:sz="4" w:space="0" w:color="auto"/>
              <w:right w:val="single" w:sz="4" w:space="0" w:color="auto"/>
            </w:tcBorders>
          </w:tcPr>
          <w:p w14:paraId="3C4E6448" w14:textId="77777777" w:rsidR="00556CAC" w:rsidRPr="00B84070" w:rsidRDefault="00556CAC" w:rsidP="008E10FB">
            <w:pPr>
              <w:rPr>
                <w:rFonts w:cs="Arial"/>
                <w:sz w:val="18"/>
                <w:szCs w:val="18"/>
              </w:rPr>
            </w:pPr>
          </w:p>
        </w:tc>
        <w:tc>
          <w:tcPr>
            <w:tcW w:w="905" w:type="dxa"/>
            <w:tcBorders>
              <w:left w:val="single" w:sz="4" w:space="0" w:color="auto"/>
              <w:bottom w:val="single" w:sz="4" w:space="0" w:color="auto"/>
            </w:tcBorders>
          </w:tcPr>
          <w:p w14:paraId="2669F1A1" w14:textId="77777777" w:rsidR="00556CAC" w:rsidRPr="00B84070" w:rsidRDefault="00556CAC" w:rsidP="008E10FB">
            <w:pPr>
              <w:jc w:val="right"/>
              <w:rPr>
                <w:rFonts w:cs="Arial"/>
                <w:sz w:val="18"/>
                <w:szCs w:val="18"/>
              </w:rPr>
            </w:pPr>
            <w:r w:rsidRPr="00B84070">
              <w:rPr>
                <w:rFonts w:cs="Arial"/>
                <w:sz w:val="18"/>
                <w:szCs w:val="18"/>
              </w:rPr>
              <w:t>2016</w:t>
            </w:r>
          </w:p>
        </w:tc>
        <w:tc>
          <w:tcPr>
            <w:tcW w:w="904" w:type="dxa"/>
            <w:tcBorders>
              <w:bottom w:val="single" w:sz="4" w:space="0" w:color="auto"/>
            </w:tcBorders>
          </w:tcPr>
          <w:p w14:paraId="49676E4D" w14:textId="77777777" w:rsidR="00556CAC" w:rsidRPr="00B84070" w:rsidRDefault="00556CAC" w:rsidP="008E10FB">
            <w:pPr>
              <w:jc w:val="right"/>
              <w:rPr>
                <w:rFonts w:cs="Arial"/>
                <w:sz w:val="18"/>
                <w:szCs w:val="18"/>
              </w:rPr>
            </w:pPr>
            <w:r w:rsidRPr="00B84070">
              <w:rPr>
                <w:rFonts w:cs="Arial"/>
                <w:sz w:val="18"/>
                <w:szCs w:val="18"/>
              </w:rPr>
              <w:t>2021</w:t>
            </w:r>
          </w:p>
        </w:tc>
        <w:tc>
          <w:tcPr>
            <w:tcW w:w="904" w:type="dxa"/>
            <w:tcBorders>
              <w:bottom w:val="single" w:sz="4" w:space="0" w:color="auto"/>
            </w:tcBorders>
          </w:tcPr>
          <w:p w14:paraId="1FFF5E62" w14:textId="77777777" w:rsidR="00556CAC" w:rsidRPr="00B84070" w:rsidRDefault="00556CAC" w:rsidP="008E10FB">
            <w:pPr>
              <w:jc w:val="right"/>
              <w:rPr>
                <w:rFonts w:cs="Arial"/>
                <w:sz w:val="18"/>
                <w:szCs w:val="18"/>
              </w:rPr>
            </w:pPr>
            <w:r w:rsidRPr="00B84070">
              <w:rPr>
                <w:rFonts w:cs="Arial"/>
                <w:sz w:val="18"/>
                <w:szCs w:val="18"/>
              </w:rPr>
              <w:t>2026</w:t>
            </w:r>
          </w:p>
        </w:tc>
        <w:tc>
          <w:tcPr>
            <w:tcW w:w="903" w:type="dxa"/>
            <w:tcBorders>
              <w:bottom w:val="single" w:sz="4" w:space="0" w:color="auto"/>
            </w:tcBorders>
          </w:tcPr>
          <w:p w14:paraId="22D4AA59" w14:textId="77777777" w:rsidR="00556CAC" w:rsidRPr="00B84070" w:rsidRDefault="00556CAC" w:rsidP="008E10FB">
            <w:pPr>
              <w:jc w:val="right"/>
              <w:rPr>
                <w:rFonts w:cs="Arial"/>
                <w:sz w:val="18"/>
                <w:szCs w:val="18"/>
              </w:rPr>
            </w:pPr>
            <w:r w:rsidRPr="00B84070">
              <w:rPr>
                <w:rFonts w:cs="Arial"/>
                <w:sz w:val="18"/>
                <w:szCs w:val="18"/>
              </w:rPr>
              <w:t>2031</w:t>
            </w:r>
          </w:p>
        </w:tc>
        <w:tc>
          <w:tcPr>
            <w:tcW w:w="908" w:type="dxa"/>
            <w:tcBorders>
              <w:bottom w:val="single" w:sz="4" w:space="0" w:color="auto"/>
              <w:right w:val="single" w:sz="4" w:space="0" w:color="auto"/>
            </w:tcBorders>
          </w:tcPr>
          <w:p w14:paraId="5397DC84" w14:textId="77777777" w:rsidR="00556CAC" w:rsidRPr="00B84070" w:rsidRDefault="00556CAC" w:rsidP="008E10FB">
            <w:pPr>
              <w:jc w:val="right"/>
              <w:rPr>
                <w:rFonts w:cs="Arial"/>
                <w:sz w:val="18"/>
                <w:szCs w:val="18"/>
              </w:rPr>
            </w:pPr>
            <w:r w:rsidRPr="00B84070">
              <w:rPr>
                <w:rFonts w:cs="Arial"/>
                <w:sz w:val="18"/>
                <w:szCs w:val="18"/>
              </w:rPr>
              <w:t>2036</w:t>
            </w:r>
          </w:p>
        </w:tc>
        <w:tc>
          <w:tcPr>
            <w:tcW w:w="904" w:type="dxa"/>
            <w:tcBorders>
              <w:left w:val="single" w:sz="4" w:space="0" w:color="auto"/>
              <w:bottom w:val="single" w:sz="4" w:space="0" w:color="auto"/>
            </w:tcBorders>
          </w:tcPr>
          <w:p w14:paraId="03F39909" w14:textId="77777777" w:rsidR="00556CAC" w:rsidRPr="00B84070" w:rsidRDefault="00556CAC" w:rsidP="00473686">
            <w:pPr>
              <w:ind w:left="-60"/>
              <w:jc w:val="center"/>
              <w:rPr>
                <w:rFonts w:cs="Arial"/>
                <w:sz w:val="18"/>
                <w:szCs w:val="18"/>
              </w:rPr>
            </w:pPr>
            <w:r w:rsidRPr="00B84070">
              <w:rPr>
                <w:rFonts w:cs="Arial"/>
                <w:sz w:val="18"/>
                <w:szCs w:val="18"/>
              </w:rPr>
              <w:t>2016-21</w:t>
            </w:r>
          </w:p>
        </w:tc>
        <w:tc>
          <w:tcPr>
            <w:tcW w:w="958" w:type="dxa"/>
            <w:tcBorders>
              <w:bottom w:val="single" w:sz="4" w:space="0" w:color="auto"/>
            </w:tcBorders>
          </w:tcPr>
          <w:p w14:paraId="3342A305" w14:textId="77777777" w:rsidR="00556CAC" w:rsidRPr="00B84070" w:rsidRDefault="00556CAC" w:rsidP="00473686">
            <w:pPr>
              <w:ind w:left="-60"/>
              <w:jc w:val="center"/>
              <w:rPr>
                <w:rFonts w:cs="Arial"/>
                <w:sz w:val="18"/>
                <w:szCs w:val="18"/>
              </w:rPr>
            </w:pPr>
            <w:r w:rsidRPr="00B84070">
              <w:rPr>
                <w:rFonts w:cs="Arial"/>
                <w:sz w:val="18"/>
                <w:szCs w:val="18"/>
              </w:rPr>
              <w:t>2021-26</w:t>
            </w:r>
          </w:p>
        </w:tc>
        <w:tc>
          <w:tcPr>
            <w:tcW w:w="957" w:type="dxa"/>
            <w:tcBorders>
              <w:bottom w:val="single" w:sz="4" w:space="0" w:color="auto"/>
            </w:tcBorders>
          </w:tcPr>
          <w:p w14:paraId="1E74CBDD" w14:textId="77777777" w:rsidR="00556CAC" w:rsidRPr="00B84070" w:rsidRDefault="00556CAC" w:rsidP="00473686">
            <w:pPr>
              <w:ind w:left="-60"/>
              <w:jc w:val="center"/>
              <w:rPr>
                <w:rFonts w:cs="Arial"/>
                <w:sz w:val="18"/>
                <w:szCs w:val="18"/>
              </w:rPr>
            </w:pPr>
            <w:r w:rsidRPr="00B84070">
              <w:rPr>
                <w:rFonts w:cs="Arial"/>
                <w:sz w:val="18"/>
                <w:szCs w:val="18"/>
              </w:rPr>
              <w:t>2026-31</w:t>
            </w:r>
          </w:p>
        </w:tc>
        <w:tc>
          <w:tcPr>
            <w:tcW w:w="961" w:type="dxa"/>
            <w:tcBorders>
              <w:bottom w:val="single" w:sz="4" w:space="0" w:color="auto"/>
            </w:tcBorders>
          </w:tcPr>
          <w:p w14:paraId="01BD96FC" w14:textId="77777777" w:rsidR="00556CAC" w:rsidRPr="00B84070" w:rsidRDefault="00556CAC" w:rsidP="00473686">
            <w:pPr>
              <w:ind w:left="-60"/>
              <w:jc w:val="center"/>
              <w:rPr>
                <w:rFonts w:cs="Arial"/>
                <w:sz w:val="18"/>
                <w:szCs w:val="18"/>
              </w:rPr>
            </w:pPr>
            <w:r w:rsidRPr="00B84070">
              <w:rPr>
                <w:rFonts w:cs="Arial"/>
                <w:sz w:val="18"/>
                <w:szCs w:val="18"/>
              </w:rPr>
              <w:t>2031-36</w:t>
            </w:r>
          </w:p>
        </w:tc>
        <w:tc>
          <w:tcPr>
            <w:tcW w:w="993" w:type="dxa"/>
            <w:tcBorders>
              <w:bottom w:val="single" w:sz="4" w:space="0" w:color="auto"/>
              <w:right w:val="nil"/>
            </w:tcBorders>
            <w:shd w:val="clear" w:color="auto" w:fill="BFBFBF" w:themeFill="background1" w:themeFillShade="BF"/>
          </w:tcPr>
          <w:p w14:paraId="6155EFC7" w14:textId="77777777" w:rsidR="00556CAC" w:rsidRPr="00B84070" w:rsidRDefault="00556CAC" w:rsidP="00473686">
            <w:pPr>
              <w:ind w:left="-60"/>
              <w:jc w:val="center"/>
              <w:rPr>
                <w:rFonts w:cs="Arial"/>
                <w:sz w:val="18"/>
                <w:szCs w:val="18"/>
              </w:rPr>
            </w:pPr>
            <w:r w:rsidRPr="00B84070">
              <w:rPr>
                <w:rFonts w:cs="Arial"/>
                <w:sz w:val="18"/>
                <w:szCs w:val="18"/>
              </w:rPr>
              <w:t>2016-36</w:t>
            </w:r>
          </w:p>
        </w:tc>
      </w:tr>
      <w:tr w:rsidR="00CE0106" w:rsidRPr="00B84070" w14:paraId="243200C2" w14:textId="77777777" w:rsidTr="00473686">
        <w:trPr>
          <w:gridAfter w:val="1"/>
          <w:wAfter w:w="7" w:type="dxa"/>
          <w:trHeight w:hRule="exact" w:val="292"/>
          <w:jc w:val="center"/>
        </w:trPr>
        <w:tc>
          <w:tcPr>
            <w:tcW w:w="1690" w:type="dxa"/>
            <w:tcBorders>
              <w:top w:val="single" w:sz="4" w:space="0" w:color="auto"/>
              <w:left w:val="nil"/>
              <w:bottom w:val="nil"/>
              <w:right w:val="single" w:sz="4" w:space="0" w:color="auto"/>
            </w:tcBorders>
            <w:vAlign w:val="center"/>
          </w:tcPr>
          <w:p w14:paraId="7E707F3D" w14:textId="77777777" w:rsidR="00CE0106" w:rsidRPr="00B84070" w:rsidRDefault="00CE0106" w:rsidP="00CE0106">
            <w:pPr>
              <w:rPr>
                <w:rFonts w:cs="Arial"/>
                <w:sz w:val="18"/>
                <w:szCs w:val="18"/>
                <w:u w:val="single"/>
              </w:rPr>
            </w:pPr>
          </w:p>
        </w:tc>
        <w:tc>
          <w:tcPr>
            <w:tcW w:w="905" w:type="dxa"/>
            <w:tcBorders>
              <w:top w:val="single" w:sz="4" w:space="0" w:color="auto"/>
              <w:left w:val="single" w:sz="4" w:space="0" w:color="auto"/>
              <w:bottom w:val="nil"/>
            </w:tcBorders>
            <w:vAlign w:val="center"/>
          </w:tcPr>
          <w:p w14:paraId="3CCE3ED2" w14:textId="77777777" w:rsidR="00CE0106" w:rsidRPr="00B84070" w:rsidRDefault="00BC230A" w:rsidP="00CE0106">
            <w:pPr>
              <w:jc w:val="right"/>
              <w:rPr>
                <w:rFonts w:cs="Arial"/>
                <w:sz w:val="18"/>
                <w:szCs w:val="18"/>
              </w:rPr>
            </w:pPr>
            <w:r w:rsidRPr="00B84070">
              <w:rPr>
                <w:rFonts w:cs="Arial"/>
                <w:sz w:val="18"/>
                <w:szCs w:val="18"/>
              </w:rPr>
              <w:t>no.</w:t>
            </w:r>
          </w:p>
        </w:tc>
        <w:tc>
          <w:tcPr>
            <w:tcW w:w="904" w:type="dxa"/>
            <w:tcBorders>
              <w:top w:val="single" w:sz="4" w:space="0" w:color="auto"/>
              <w:bottom w:val="nil"/>
            </w:tcBorders>
            <w:vAlign w:val="center"/>
          </w:tcPr>
          <w:p w14:paraId="4F4CDB46" w14:textId="77777777" w:rsidR="00CE0106" w:rsidRPr="00B84070" w:rsidRDefault="00BC230A" w:rsidP="00CE0106">
            <w:pPr>
              <w:jc w:val="right"/>
              <w:rPr>
                <w:rFonts w:cs="Arial"/>
                <w:sz w:val="18"/>
                <w:szCs w:val="18"/>
              </w:rPr>
            </w:pPr>
            <w:r w:rsidRPr="00B84070">
              <w:rPr>
                <w:rFonts w:cs="Arial"/>
                <w:sz w:val="18"/>
                <w:szCs w:val="18"/>
              </w:rPr>
              <w:t>no.</w:t>
            </w:r>
          </w:p>
        </w:tc>
        <w:tc>
          <w:tcPr>
            <w:tcW w:w="904" w:type="dxa"/>
            <w:tcBorders>
              <w:top w:val="single" w:sz="4" w:space="0" w:color="auto"/>
              <w:bottom w:val="nil"/>
            </w:tcBorders>
            <w:vAlign w:val="center"/>
          </w:tcPr>
          <w:p w14:paraId="5284F63A" w14:textId="77777777" w:rsidR="00CE0106" w:rsidRPr="00B84070" w:rsidRDefault="00BC230A" w:rsidP="00CE0106">
            <w:pPr>
              <w:jc w:val="right"/>
              <w:rPr>
                <w:rFonts w:cs="Arial"/>
                <w:sz w:val="18"/>
                <w:szCs w:val="18"/>
              </w:rPr>
            </w:pPr>
            <w:r w:rsidRPr="00B84070">
              <w:rPr>
                <w:rFonts w:cs="Arial"/>
                <w:sz w:val="18"/>
                <w:szCs w:val="18"/>
              </w:rPr>
              <w:t>no.</w:t>
            </w:r>
          </w:p>
        </w:tc>
        <w:tc>
          <w:tcPr>
            <w:tcW w:w="903" w:type="dxa"/>
            <w:tcBorders>
              <w:top w:val="single" w:sz="4" w:space="0" w:color="auto"/>
              <w:bottom w:val="nil"/>
            </w:tcBorders>
            <w:vAlign w:val="center"/>
          </w:tcPr>
          <w:p w14:paraId="51E6FB31" w14:textId="77777777" w:rsidR="00CE0106" w:rsidRPr="00B84070" w:rsidRDefault="00BC230A" w:rsidP="00CE0106">
            <w:pPr>
              <w:jc w:val="right"/>
              <w:rPr>
                <w:rFonts w:cs="Arial"/>
                <w:sz w:val="18"/>
                <w:szCs w:val="18"/>
              </w:rPr>
            </w:pPr>
            <w:r w:rsidRPr="00B84070">
              <w:rPr>
                <w:rFonts w:cs="Arial"/>
                <w:sz w:val="18"/>
                <w:szCs w:val="18"/>
              </w:rPr>
              <w:t>no.</w:t>
            </w:r>
          </w:p>
        </w:tc>
        <w:tc>
          <w:tcPr>
            <w:tcW w:w="908" w:type="dxa"/>
            <w:tcBorders>
              <w:top w:val="single" w:sz="4" w:space="0" w:color="auto"/>
              <w:bottom w:val="nil"/>
              <w:right w:val="single" w:sz="4" w:space="0" w:color="auto"/>
            </w:tcBorders>
            <w:vAlign w:val="center"/>
          </w:tcPr>
          <w:p w14:paraId="253F64C3" w14:textId="77777777" w:rsidR="00CE0106" w:rsidRPr="00B84070" w:rsidRDefault="00BC230A" w:rsidP="00CE0106">
            <w:pPr>
              <w:jc w:val="right"/>
              <w:rPr>
                <w:rFonts w:cs="Arial"/>
                <w:sz w:val="18"/>
                <w:szCs w:val="18"/>
              </w:rPr>
            </w:pPr>
            <w:r w:rsidRPr="00B84070">
              <w:rPr>
                <w:rFonts w:cs="Arial"/>
                <w:sz w:val="18"/>
                <w:szCs w:val="18"/>
              </w:rPr>
              <w:t>no.</w:t>
            </w:r>
          </w:p>
        </w:tc>
        <w:tc>
          <w:tcPr>
            <w:tcW w:w="904" w:type="dxa"/>
            <w:tcBorders>
              <w:top w:val="single" w:sz="4" w:space="0" w:color="auto"/>
              <w:left w:val="single" w:sz="4" w:space="0" w:color="auto"/>
              <w:bottom w:val="nil"/>
            </w:tcBorders>
            <w:vAlign w:val="center"/>
          </w:tcPr>
          <w:p w14:paraId="0C095E24" w14:textId="77777777" w:rsidR="00CE0106" w:rsidRPr="00B84070" w:rsidRDefault="00BC230A" w:rsidP="0060663E">
            <w:pPr>
              <w:spacing w:line="360" w:lineRule="auto"/>
              <w:jc w:val="center"/>
              <w:rPr>
                <w:rFonts w:cs="Arial"/>
                <w:sz w:val="18"/>
                <w:szCs w:val="18"/>
              </w:rPr>
            </w:pPr>
            <w:r w:rsidRPr="00B84070">
              <w:rPr>
                <w:rFonts w:cs="Arial"/>
                <w:sz w:val="18"/>
                <w:szCs w:val="18"/>
              </w:rPr>
              <w:t>%</w:t>
            </w:r>
          </w:p>
        </w:tc>
        <w:tc>
          <w:tcPr>
            <w:tcW w:w="958" w:type="dxa"/>
            <w:tcBorders>
              <w:top w:val="single" w:sz="4" w:space="0" w:color="auto"/>
              <w:bottom w:val="nil"/>
            </w:tcBorders>
            <w:vAlign w:val="center"/>
          </w:tcPr>
          <w:p w14:paraId="5E6D41A0" w14:textId="77777777" w:rsidR="00CE0106" w:rsidRPr="00B84070" w:rsidRDefault="00BC230A" w:rsidP="0060663E">
            <w:pPr>
              <w:jc w:val="center"/>
              <w:rPr>
                <w:rFonts w:cs="Arial"/>
                <w:sz w:val="18"/>
                <w:szCs w:val="18"/>
              </w:rPr>
            </w:pPr>
            <w:r w:rsidRPr="00B84070">
              <w:rPr>
                <w:rFonts w:cs="Arial"/>
                <w:sz w:val="18"/>
                <w:szCs w:val="18"/>
              </w:rPr>
              <w:t>%</w:t>
            </w:r>
          </w:p>
        </w:tc>
        <w:tc>
          <w:tcPr>
            <w:tcW w:w="957" w:type="dxa"/>
            <w:tcBorders>
              <w:top w:val="single" w:sz="4" w:space="0" w:color="auto"/>
              <w:bottom w:val="nil"/>
            </w:tcBorders>
            <w:vAlign w:val="center"/>
          </w:tcPr>
          <w:p w14:paraId="207B79F5" w14:textId="77777777" w:rsidR="00CE0106" w:rsidRPr="00B84070" w:rsidRDefault="00BC230A" w:rsidP="0060663E">
            <w:pPr>
              <w:jc w:val="center"/>
              <w:rPr>
                <w:rFonts w:cs="Arial"/>
                <w:sz w:val="18"/>
                <w:szCs w:val="18"/>
              </w:rPr>
            </w:pPr>
            <w:r w:rsidRPr="00B84070">
              <w:rPr>
                <w:rFonts w:cs="Arial"/>
                <w:sz w:val="18"/>
                <w:szCs w:val="18"/>
              </w:rPr>
              <w:t>%</w:t>
            </w:r>
          </w:p>
        </w:tc>
        <w:tc>
          <w:tcPr>
            <w:tcW w:w="961" w:type="dxa"/>
            <w:tcBorders>
              <w:top w:val="single" w:sz="4" w:space="0" w:color="auto"/>
              <w:bottom w:val="nil"/>
            </w:tcBorders>
            <w:vAlign w:val="center"/>
          </w:tcPr>
          <w:p w14:paraId="3C0275E2" w14:textId="77777777" w:rsidR="00CE0106" w:rsidRPr="00B84070" w:rsidRDefault="00BC230A" w:rsidP="0060663E">
            <w:pPr>
              <w:jc w:val="center"/>
              <w:rPr>
                <w:rFonts w:cs="Arial"/>
                <w:sz w:val="18"/>
                <w:szCs w:val="18"/>
              </w:rPr>
            </w:pPr>
            <w:r w:rsidRPr="00B84070">
              <w:rPr>
                <w:rFonts w:cs="Arial"/>
                <w:sz w:val="18"/>
                <w:szCs w:val="18"/>
              </w:rPr>
              <w:t>%</w:t>
            </w:r>
          </w:p>
        </w:tc>
        <w:tc>
          <w:tcPr>
            <w:tcW w:w="993" w:type="dxa"/>
            <w:tcBorders>
              <w:top w:val="single" w:sz="4" w:space="0" w:color="auto"/>
              <w:bottom w:val="nil"/>
              <w:right w:val="nil"/>
            </w:tcBorders>
            <w:shd w:val="clear" w:color="auto" w:fill="BFBFBF" w:themeFill="background1" w:themeFillShade="BF"/>
            <w:vAlign w:val="center"/>
          </w:tcPr>
          <w:p w14:paraId="45713CB0" w14:textId="77777777" w:rsidR="00CE0106" w:rsidRPr="00B84070" w:rsidRDefault="00BC230A" w:rsidP="0060663E">
            <w:pPr>
              <w:jc w:val="center"/>
              <w:rPr>
                <w:rFonts w:cs="Arial"/>
                <w:sz w:val="18"/>
                <w:szCs w:val="18"/>
              </w:rPr>
            </w:pPr>
            <w:r w:rsidRPr="00B84070">
              <w:rPr>
                <w:rFonts w:cs="Arial"/>
                <w:sz w:val="18"/>
                <w:szCs w:val="18"/>
              </w:rPr>
              <w:t>%</w:t>
            </w:r>
          </w:p>
        </w:tc>
      </w:tr>
      <w:tr w:rsidR="00FF6039" w:rsidRPr="00B84070" w14:paraId="050FABE1"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2D53DDA2" w14:textId="77777777" w:rsidR="00FF6039" w:rsidRPr="00B84070" w:rsidRDefault="00FF6039">
            <w:pPr>
              <w:rPr>
                <w:rFonts w:cs="Arial"/>
                <w:sz w:val="18"/>
                <w:szCs w:val="18"/>
                <w:u w:val="single"/>
              </w:rPr>
            </w:pPr>
            <w:r w:rsidRPr="00B84070">
              <w:rPr>
                <w:rFonts w:cs="Arial"/>
                <w:sz w:val="18"/>
                <w:szCs w:val="18"/>
                <w:u w:val="single"/>
              </w:rPr>
              <w:t>Aboriginal</w:t>
            </w:r>
          </w:p>
        </w:tc>
        <w:tc>
          <w:tcPr>
            <w:tcW w:w="905" w:type="dxa"/>
            <w:tcBorders>
              <w:top w:val="nil"/>
              <w:left w:val="single" w:sz="4" w:space="0" w:color="auto"/>
              <w:bottom w:val="nil"/>
              <w:right w:val="nil"/>
            </w:tcBorders>
          </w:tcPr>
          <w:p w14:paraId="056A4A73" w14:textId="77777777" w:rsidR="00FF6039" w:rsidRPr="00473686" w:rsidRDefault="00FF6039" w:rsidP="00473686">
            <w:pPr>
              <w:ind w:left="-107"/>
              <w:jc w:val="right"/>
              <w:rPr>
                <w:sz w:val="18"/>
                <w:szCs w:val="18"/>
              </w:rPr>
            </w:pPr>
          </w:p>
        </w:tc>
        <w:tc>
          <w:tcPr>
            <w:tcW w:w="904" w:type="dxa"/>
            <w:tcBorders>
              <w:top w:val="nil"/>
              <w:left w:val="nil"/>
              <w:bottom w:val="nil"/>
              <w:right w:val="nil"/>
            </w:tcBorders>
          </w:tcPr>
          <w:p w14:paraId="59B6D2E6" w14:textId="77777777" w:rsidR="00FF6039" w:rsidRPr="00473686" w:rsidRDefault="00FF6039" w:rsidP="00473686">
            <w:pPr>
              <w:ind w:left="-107"/>
              <w:jc w:val="right"/>
              <w:rPr>
                <w:sz w:val="18"/>
                <w:szCs w:val="18"/>
              </w:rPr>
            </w:pPr>
          </w:p>
        </w:tc>
        <w:tc>
          <w:tcPr>
            <w:tcW w:w="904" w:type="dxa"/>
            <w:tcBorders>
              <w:top w:val="nil"/>
              <w:left w:val="nil"/>
              <w:bottom w:val="nil"/>
              <w:right w:val="nil"/>
            </w:tcBorders>
          </w:tcPr>
          <w:p w14:paraId="55C5B970" w14:textId="77777777" w:rsidR="00FF6039" w:rsidRPr="00473686" w:rsidRDefault="00FF6039" w:rsidP="00473686">
            <w:pPr>
              <w:ind w:left="-107"/>
              <w:jc w:val="right"/>
              <w:rPr>
                <w:sz w:val="18"/>
                <w:szCs w:val="18"/>
              </w:rPr>
            </w:pPr>
          </w:p>
        </w:tc>
        <w:tc>
          <w:tcPr>
            <w:tcW w:w="903" w:type="dxa"/>
            <w:tcBorders>
              <w:top w:val="nil"/>
              <w:left w:val="nil"/>
              <w:bottom w:val="nil"/>
              <w:right w:val="nil"/>
            </w:tcBorders>
          </w:tcPr>
          <w:p w14:paraId="1D67EF82" w14:textId="77777777" w:rsidR="00FF6039" w:rsidRPr="00473686" w:rsidRDefault="00FF6039" w:rsidP="00473686">
            <w:pPr>
              <w:ind w:left="-107"/>
              <w:jc w:val="right"/>
              <w:rPr>
                <w:sz w:val="18"/>
                <w:szCs w:val="18"/>
              </w:rPr>
            </w:pPr>
          </w:p>
        </w:tc>
        <w:tc>
          <w:tcPr>
            <w:tcW w:w="908" w:type="dxa"/>
            <w:tcBorders>
              <w:top w:val="nil"/>
              <w:left w:val="nil"/>
              <w:bottom w:val="nil"/>
              <w:right w:val="single" w:sz="4" w:space="0" w:color="auto"/>
            </w:tcBorders>
          </w:tcPr>
          <w:p w14:paraId="375BFE55" w14:textId="77777777" w:rsidR="00FF6039" w:rsidRPr="00473686" w:rsidRDefault="00FF6039" w:rsidP="00473686">
            <w:pPr>
              <w:ind w:left="-107"/>
              <w:jc w:val="right"/>
              <w:rPr>
                <w:sz w:val="18"/>
                <w:szCs w:val="18"/>
              </w:rPr>
            </w:pPr>
          </w:p>
        </w:tc>
        <w:tc>
          <w:tcPr>
            <w:tcW w:w="904" w:type="dxa"/>
            <w:tcBorders>
              <w:top w:val="nil"/>
              <w:left w:val="single" w:sz="4" w:space="0" w:color="auto"/>
              <w:bottom w:val="nil"/>
              <w:right w:val="nil"/>
            </w:tcBorders>
          </w:tcPr>
          <w:p w14:paraId="5F38CDE1" w14:textId="77777777" w:rsidR="00FF6039" w:rsidRPr="00473686" w:rsidRDefault="00FF6039" w:rsidP="00473686">
            <w:pPr>
              <w:ind w:left="-107"/>
              <w:jc w:val="right"/>
              <w:rPr>
                <w:sz w:val="18"/>
                <w:szCs w:val="18"/>
              </w:rPr>
            </w:pPr>
          </w:p>
        </w:tc>
        <w:tc>
          <w:tcPr>
            <w:tcW w:w="958" w:type="dxa"/>
            <w:tcBorders>
              <w:top w:val="nil"/>
              <w:left w:val="nil"/>
              <w:bottom w:val="nil"/>
              <w:right w:val="nil"/>
            </w:tcBorders>
          </w:tcPr>
          <w:p w14:paraId="213F2A20" w14:textId="77777777" w:rsidR="00FF6039" w:rsidRPr="00473686" w:rsidRDefault="00FF6039" w:rsidP="00473686">
            <w:pPr>
              <w:ind w:left="-107"/>
              <w:jc w:val="right"/>
              <w:rPr>
                <w:sz w:val="18"/>
                <w:szCs w:val="18"/>
              </w:rPr>
            </w:pPr>
          </w:p>
        </w:tc>
        <w:tc>
          <w:tcPr>
            <w:tcW w:w="957" w:type="dxa"/>
            <w:tcBorders>
              <w:top w:val="nil"/>
              <w:left w:val="nil"/>
              <w:bottom w:val="nil"/>
              <w:right w:val="nil"/>
            </w:tcBorders>
          </w:tcPr>
          <w:p w14:paraId="0F3FCAFF" w14:textId="77777777" w:rsidR="00FF6039" w:rsidRPr="00473686" w:rsidRDefault="00FF6039" w:rsidP="00473686">
            <w:pPr>
              <w:ind w:left="-107"/>
              <w:jc w:val="right"/>
              <w:rPr>
                <w:sz w:val="18"/>
                <w:szCs w:val="18"/>
              </w:rPr>
            </w:pPr>
          </w:p>
        </w:tc>
        <w:tc>
          <w:tcPr>
            <w:tcW w:w="961" w:type="dxa"/>
            <w:tcBorders>
              <w:top w:val="nil"/>
              <w:left w:val="nil"/>
              <w:bottom w:val="nil"/>
              <w:right w:val="nil"/>
            </w:tcBorders>
          </w:tcPr>
          <w:p w14:paraId="1D5B430C" w14:textId="77777777" w:rsidR="00FF6039" w:rsidRPr="00473686" w:rsidRDefault="00FF6039" w:rsidP="00473686">
            <w:pPr>
              <w:ind w:left="-107"/>
              <w:jc w:val="right"/>
              <w:rPr>
                <w:sz w:val="18"/>
                <w:szCs w:val="18"/>
              </w:rPr>
            </w:pPr>
          </w:p>
        </w:tc>
        <w:tc>
          <w:tcPr>
            <w:tcW w:w="993" w:type="dxa"/>
            <w:tcBorders>
              <w:top w:val="nil"/>
              <w:left w:val="nil"/>
              <w:bottom w:val="nil"/>
              <w:right w:val="nil"/>
            </w:tcBorders>
            <w:shd w:val="clear" w:color="auto" w:fill="BFBFBF" w:themeFill="background1" w:themeFillShade="BF"/>
          </w:tcPr>
          <w:p w14:paraId="5127F5DB" w14:textId="77777777" w:rsidR="00FF6039" w:rsidRPr="00473686" w:rsidRDefault="00FF6039" w:rsidP="00473686">
            <w:pPr>
              <w:ind w:left="-107"/>
              <w:jc w:val="right"/>
              <w:rPr>
                <w:sz w:val="18"/>
                <w:szCs w:val="18"/>
              </w:rPr>
            </w:pPr>
          </w:p>
        </w:tc>
      </w:tr>
      <w:tr w:rsidR="00BB17BD" w:rsidRPr="00B84070" w14:paraId="25DEA83B"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454177A2" w14:textId="77777777" w:rsidR="00BB17BD" w:rsidRPr="00B84070" w:rsidRDefault="00BB17BD">
            <w:pPr>
              <w:rPr>
                <w:rFonts w:cs="Arial"/>
                <w:sz w:val="18"/>
                <w:szCs w:val="18"/>
              </w:rPr>
            </w:pPr>
            <w:r w:rsidRPr="00B84070">
              <w:rPr>
                <w:rFonts w:cs="Arial"/>
                <w:sz w:val="18"/>
                <w:szCs w:val="18"/>
              </w:rPr>
              <w:t>Darwin City</w:t>
            </w:r>
          </w:p>
        </w:tc>
        <w:tc>
          <w:tcPr>
            <w:tcW w:w="905" w:type="dxa"/>
            <w:tcBorders>
              <w:top w:val="nil"/>
              <w:left w:val="single" w:sz="4" w:space="0" w:color="auto"/>
            </w:tcBorders>
          </w:tcPr>
          <w:p w14:paraId="7B9751B9" w14:textId="311DFBC4" w:rsidR="00BB17BD" w:rsidRPr="00B84070" w:rsidRDefault="00BB17BD" w:rsidP="00473686">
            <w:pPr>
              <w:ind w:left="-107"/>
              <w:jc w:val="right"/>
              <w:rPr>
                <w:sz w:val="18"/>
                <w:szCs w:val="18"/>
              </w:rPr>
            </w:pPr>
            <w:r w:rsidRPr="00B84070">
              <w:rPr>
                <w:sz w:val="18"/>
                <w:szCs w:val="18"/>
              </w:rPr>
              <w:t>1 883</w:t>
            </w:r>
          </w:p>
        </w:tc>
        <w:tc>
          <w:tcPr>
            <w:tcW w:w="904" w:type="dxa"/>
            <w:tcBorders>
              <w:top w:val="nil"/>
            </w:tcBorders>
          </w:tcPr>
          <w:p w14:paraId="7727182C" w14:textId="32A942B7" w:rsidR="00BB17BD" w:rsidRPr="00B84070" w:rsidRDefault="00BB17BD" w:rsidP="00473686">
            <w:pPr>
              <w:ind w:left="-107"/>
              <w:jc w:val="right"/>
              <w:rPr>
                <w:sz w:val="18"/>
                <w:szCs w:val="18"/>
              </w:rPr>
            </w:pPr>
            <w:r w:rsidRPr="00B84070">
              <w:rPr>
                <w:sz w:val="18"/>
                <w:szCs w:val="18"/>
              </w:rPr>
              <w:t>2 050</w:t>
            </w:r>
          </w:p>
        </w:tc>
        <w:tc>
          <w:tcPr>
            <w:tcW w:w="904" w:type="dxa"/>
            <w:tcBorders>
              <w:top w:val="nil"/>
            </w:tcBorders>
          </w:tcPr>
          <w:p w14:paraId="31D73477" w14:textId="6E4FF4DD" w:rsidR="00BB17BD" w:rsidRPr="00B84070" w:rsidRDefault="00BB17BD" w:rsidP="00473686">
            <w:pPr>
              <w:ind w:left="-107"/>
              <w:jc w:val="right"/>
              <w:rPr>
                <w:sz w:val="18"/>
                <w:szCs w:val="18"/>
              </w:rPr>
            </w:pPr>
            <w:r w:rsidRPr="00B84070">
              <w:rPr>
                <w:sz w:val="18"/>
                <w:szCs w:val="18"/>
              </w:rPr>
              <w:t>2 222</w:t>
            </w:r>
          </w:p>
        </w:tc>
        <w:tc>
          <w:tcPr>
            <w:tcW w:w="903" w:type="dxa"/>
            <w:tcBorders>
              <w:top w:val="nil"/>
            </w:tcBorders>
          </w:tcPr>
          <w:p w14:paraId="28048309" w14:textId="006D878C" w:rsidR="00BB17BD" w:rsidRPr="00B84070" w:rsidRDefault="00BB17BD" w:rsidP="00473686">
            <w:pPr>
              <w:ind w:left="-107"/>
              <w:jc w:val="right"/>
              <w:rPr>
                <w:sz w:val="18"/>
                <w:szCs w:val="18"/>
              </w:rPr>
            </w:pPr>
            <w:r w:rsidRPr="00B84070">
              <w:rPr>
                <w:sz w:val="18"/>
                <w:szCs w:val="18"/>
              </w:rPr>
              <w:t>2 398</w:t>
            </w:r>
          </w:p>
        </w:tc>
        <w:tc>
          <w:tcPr>
            <w:tcW w:w="908" w:type="dxa"/>
            <w:tcBorders>
              <w:top w:val="nil"/>
              <w:right w:val="single" w:sz="4" w:space="0" w:color="auto"/>
            </w:tcBorders>
          </w:tcPr>
          <w:p w14:paraId="5023C6E3" w14:textId="618C0D26" w:rsidR="00BB17BD" w:rsidRPr="00B84070" w:rsidRDefault="00BB17BD" w:rsidP="00473686">
            <w:pPr>
              <w:ind w:left="-107"/>
              <w:jc w:val="right"/>
              <w:rPr>
                <w:sz w:val="18"/>
                <w:szCs w:val="18"/>
              </w:rPr>
            </w:pPr>
            <w:r w:rsidRPr="00B84070">
              <w:rPr>
                <w:sz w:val="18"/>
                <w:szCs w:val="18"/>
              </w:rPr>
              <w:t>2 599</w:t>
            </w:r>
          </w:p>
        </w:tc>
        <w:tc>
          <w:tcPr>
            <w:tcW w:w="904" w:type="dxa"/>
            <w:tcBorders>
              <w:top w:val="nil"/>
              <w:left w:val="single" w:sz="4" w:space="0" w:color="auto"/>
            </w:tcBorders>
          </w:tcPr>
          <w:p w14:paraId="0791CB69" w14:textId="54E143A0" w:rsidR="00BB17BD" w:rsidRPr="00473686" w:rsidRDefault="00AE29E5" w:rsidP="00473686">
            <w:pPr>
              <w:ind w:left="-107"/>
              <w:jc w:val="right"/>
              <w:rPr>
                <w:sz w:val="18"/>
                <w:szCs w:val="18"/>
              </w:rPr>
            </w:pPr>
            <w:r w:rsidRPr="00473686">
              <w:rPr>
                <w:rFonts w:cstheme="minorBidi"/>
                <w:sz w:val="18"/>
                <w:szCs w:val="18"/>
              </w:rPr>
              <w:t>1.7</w:t>
            </w:r>
          </w:p>
        </w:tc>
        <w:tc>
          <w:tcPr>
            <w:tcW w:w="958" w:type="dxa"/>
            <w:tcBorders>
              <w:top w:val="nil"/>
            </w:tcBorders>
          </w:tcPr>
          <w:p w14:paraId="7F351F8E" w14:textId="60EC4364" w:rsidR="00BB17BD" w:rsidRPr="00473686" w:rsidRDefault="00BB17BD" w:rsidP="00473686">
            <w:pPr>
              <w:ind w:left="-107"/>
              <w:jc w:val="right"/>
              <w:rPr>
                <w:sz w:val="18"/>
                <w:szCs w:val="18"/>
              </w:rPr>
            </w:pPr>
            <w:r w:rsidRPr="00473686">
              <w:rPr>
                <w:rFonts w:cstheme="minorBidi"/>
                <w:sz w:val="18"/>
                <w:szCs w:val="18"/>
              </w:rPr>
              <w:t>1</w:t>
            </w:r>
            <w:r w:rsidR="00AE29E5" w:rsidRPr="00473686">
              <w:rPr>
                <w:rFonts w:cstheme="minorBidi"/>
                <w:sz w:val="18"/>
                <w:szCs w:val="18"/>
              </w:rPr>
              <w:t>.6</w:t>
            </w:r>
          </w:p>
        </w:tc>
        <w:tc>
          <w:tcPr>
            <w:tcW w:w="957" w:type="dxa"/>
            <w:tcBorders>
              <w:top w:val="nil"/>
            </w:tcBorders>
          </w:tcPr>
          <w:p w14:paraId="3408956E" w14:textId="62E22D3E" w:rsidR="00BB17BD" w:rsidRPr="00473686" w:rsidRDefault="00BB17BD" w:rsidP="00473686">
            <w:pPr>
              <w:ind w:left="-107"/>
              <w:jc w:val="right"/>
              <w:rPr>
                <w:sz w:val="18"/>
                <w:szCs w:val="18"/>
              </w:rPr>
            </w:pPr>
            <w:r w:rsidRPr="00473686">
              <w:rPr>
                <w:rFonts w:cstheme="minorBidi"/>
                <w:sz w:val="18"/>
                <w:szCs w:val="18"/>
              </w:rPr>
              <w:t>1.</w:t>
            </w:r>
            <w:r w:rsidR="00AE29E5" w:rsidRPr="00473686">
              <w:rPr>
                <w:rFonts w:cstheme="minorBidi"/>
                <w:sz w:val="18"/>
                <w:szCs w:val="18"/>
              </w:rPr>
              <w:t>5</w:t>
            </w:r>
          </w:p>
        </w:tc>
        <w:tc>
          <w:tcPr>
            <w:tcW w:w="961" w:type="dxa"/>
            <w:tcBorders>
              <w:top w:val="nil"/>
            </w:tcBorders>
          </w:tcPr>
          <w:p w14:paraId="485966C4" w14:textId="19EE7C2B" w:rsidR="00BB17BD" w:rsidRPr="00473686" w:rsidRDefault="00BB17BD" w:rsidP="00473686">
            <w:pPr>
              <w:ind w:left="-107"/>
              <w:jc w:val="right"/>
              <w:rPr>
                <w:sz w:val="18"/>
                <w:szCs w:val="18"/>
              </w:rPr>
            </w:pPr>
            <w:r w:rsidRPr="00473686">
              <w:rPr>
                <w:rFonts w:cstheme="minorBidi"/>
                <w:sz w:val="18"/>
                <w:szCs w:val="18"/>
              </w:rPr>
              <w:t>1.</w:t>
            </w:r>
            <w:r w:rsidR="00AE29E5" w:rsidRPr="00473686">
              <w:rPr>
                <w:rFonts w:cstheme="minorBidi"/>
                <w:sz w:val="18"/>
                <w:szCs w:val="18"/>
              </w:rPr>
              <w:t>6</w:t>
            </w:r>
          </w:p>
        </w:tc>
        <w:tc>
          <w:tcPr>
            <w:tcW w:w="993" w:type="dxa"/>
            <w:tcBorders>
              <w:top w:val="nil"/>
              <w:right w:val="nil"/>
            </w:tcBorders>
            <w:shd w:val="clear" w:color="auto" w:fill="BFBFBF" w:themeFill="background1" w:themeFillShade="BF"/>
          </w:tcPr>
          <w:p w14:paraId="28C843D2" w14:textId="6D1E2C86" w:rsidR="00BB17BD" w:rsidRPr="00473686" w:rsidRDefault="00BB17BD" w:rsidP="00473686">
            <w:pPr>
              <w:ind w:left="-107"/>
              <w:jc w:val="right"/>
              <w:rPr>
                <w:sz w:val="18"/>
                <w:szCs w:val="18"/>
              </w:rPr>
            </w:pPr>
            <w:r w:rsidRPr="00473686">
              <w:rPr>
                <w:rFonts w:cstheme="minorBidi"/>
                <w:sz w:val="18"/>
                <w:szCs w:val="18"/>
              </w:rPr>
              <w:t>1.</w:t>
            </w:r>
            <w:r w:rsidR="00AE29E5" w:rsidRPr="00473686">
              <w:rPr>
                <w:rFonts w:cstheme="minorBidi"/>
                <w:sz w:val="18"/>
                <w:szCs w:val="18"/>
              </w:rPr>
              <w:t>6</w:t>
            </w:r>
          </w:p>
        </w:tc>
      </w:tr>
      <w:tr w:rsidR="00AE29E5" w:rsidRPr="00B84070" w14:paraId="09CDBEB5"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69E8AA36" w14:textId="77777777" w:rsidR="00AE29E5" w:rsidRPr="00B84070" w:rsidRDefault="00AE29E5">
            <w:pPr>
              <w:rPr>
                <w:rFonts w:cs="Arial"/>
                <w:sz w:val="18"/>
                <w:szCs w:val="18"/>
              </w:rPr>
            </w:pPr>
            <w:r w:rsidRPr="00B84070">
              <w:rPr>
                <w:rFonts w:cs="Arial"/>
                <w:sz w:val="18"/>
                <w:szCs w:val="18"/>
              </w:rPr>
              <w:t>Darwin Suburbs</w:t>
            </w:r>
          </w:p>
        </w:tc>
        <w:tc>
          <w:tcPr>
            <w:tcW w:w="905" w:type="dxa"/>
            <w:tcBorders>
              <w:top w:val="nil"/>
              <w:left w:val="single" w:sz="4" w:space="0" w:color="auto"/>
            </w:tcBorders>
          </w:tcPr>
          <w:p w14:paraId="1DD6BE19" w14:textId="24A85340" w:rsidR="00AE29E5" w:rsidRPr="00B84070" w:rsidRDefault="00AE29E5" w:rsidP="00473686">
            <w:pPr>
              <w:ind w:left="-107"/>
              <w:jc w:val="right"/>
              <w:rPr>
                <w:sz w:val="18"/>
                <w:szCs w:val="18"/>
              </w:rPr>
            </w:pPr>
            <w:r w:rsidRPr="00B84070">
              <w:rPr>
                <w:sz w:val="18"/>
                <w:szCs w:val="18"/>
              </w:rPr>
              <w:t>6 620</w:t>
            </w:r>
          </w:p>
        </w:tc>
        <w:tc>
          <w:tcPr>
            <w:tcW w:w="904" w:type="dxa"/>
            <w:tcBorders>
              <w:top w:val="nil"/>
            </w:tcBorders>
          </w:tcPr>
          <w:p w14:paraId="52478ED0" w14:textId="3D4E8B7E" w:rsidR="00AE29E5" w:rsidRPr="00B84070" w:rsidRDefault="00AE29E5" w:rsidP="00473686">
            <w:pPr>
              <w:ind w:left="-107"/>
              <w:jc w:val="right"/>
              <w:rPr>
                <w:sz w:val="18"/>
                <w:szCs w:val="18"/>
              </w:rPr>
            </w:pPr>
            <w:r w:rsidRPr="00B84070">
              <w:rPr>
                <w:sz w:val="18"/>
                <w:szCs w:val="18"/>
              </w:rPr>
              <w:t>6 645</w:t>
            </w:r>
          </w:p>
        </w:tc>
        <w:tc>
          <w:tcPr>
            <w:tcW w:w="904" w:type="dxa"/>
            <w:tcBorders>
              <w:top w:val="nil"/>
            </w:tcBorders>
          </w:tcPr>
          <w:p w14:paraId="1E3E9137" w14:textId="7C5631A1" w:rsidR="00AE29E5" w:rsidRPr="00B84070" w:rsidRDefault="00AE29E5" w:rsidP="00473686">
            <w:pPr>
              <w:ind w:left="-107"/>
              <w:jc w:val="right"/>
              <w:rPr>
                <w:sz w:val="18"/>
                <w:szCs w:val="18"/>
              </w:rPr>
            </w:pPr>
            <w:r w:rsidRPr="00B84070">
              <w:rPr>
                <w:sz w:val="18"/>
                <w:szCs w:val="18"/>
              </w:rPr>
              <w:t>6 859</w:t>
            </w:r>
          </w:p>
        </w:tc>
        <w:tc>
          <w:tcPr>
            <w:tcW w:w="903" w:type="dxa"/>
            <w:tcBorders>
              <w:top w:val="nil"/>
            </w:tcBorders>
          </w:tcPr>
          <w:p w14:paraId="6155A1AD" w14:textId="4D17BBA2" w:rsidR="00AE29E5" w:rsidRPr="00B84070" w:rsidRDefault="00AE29E5" w:rsidP="00473686">
            <w:pPr>
              <w:ind w:left="-107"/>
              <w:jc w:val="right"/>
              <w:rPr>
                <w:sz w:val="18"/>
                <w:szCs w:val="18"/>
              </w:rPr>
            </w:pPr>
            <w:r w:rsidRPr="00B84070">
              <w:rPr>
                <w:sz w:val="18"/>
                <w:szCs w:val="18"/>
              </w:rPr>
              <w:t>7 112</w:t>
            </w:r>
          </w:p>
        </w:tc>
        <w:tc>
          <w:tcPr>
            <w:tcW w:w="908" w:type="dxa"/>
            <w:tcBorders>
              <w:top w:val="nil"/>
              <w:right w:val="single" w:sz="4" w:space="0" w:color="auto"/>
            </w:tcBorders>
          </w:tcPr>
          <w:p w14:paraId="2D285A9E" w14:textId="0D98D984" w:rsidR="00AE29E5" w:rsidRPr="00B84070" w:rsidRDefault="00AE29E5" w:rsidP="00473686">
            <w:pPr>
              <w:ind w:left="-107"/>
              <w:jc w:val="right"/>
              <w:rPr>
                <w:sz w:val="18"/>
                <w:szCs w:val="18"/>
              </w:rPr>
            </w:pPr>
            <w:r w:rsidRPr="00B84070">
              <w:rPr>
                <w:sz w:val="18"/>
                <w:szCs w:val="18"/>
              </w:rPr>
              <w:t>7 465</w:t>
            </w:r>
          </w:p>
        </w:tc>
        <w:tc>
          <w:tcPr>
            <w:tcW w:w="904" w:type="dxa"/>
            <w:tcBorders>
              <w:top w:val="nil"/>
              <w:left w:val="single" w:sz="4" w:space="0" w:color="auto"/>
            </w:tcBorders>
          </w:tcPr>
          <w:p w14:paraId="0029210A" w14:textId="3BDD6316" w:rsidR="00AE29E5" w:rsidRPr="00473686" w:rsidRDefault="00AE29E5" w:rsidP="00473686">
            <w:pPr>
              <w:ind w:left="-107"/>
              <w:jc w:val="right"/>
              <w:rPr>
                <w:sz w:val="18"/>
                <w:szCs w:val="18"/>
              </w:rPr>
            </w:pPr>
            <w:r w:rsidRPr="00473686">
              <w:rPr>
                <w:rFonts w:cstheme="minorBidi"/>
                <w:sz w:val="18"/>
                <w:szCs w:val="18"/>
              </w:rPr>
              <w:t>0.</w:t>
            </w:r>
            <w:r w:rsidR="00340EC2" w:rsidRPr="00473686">
              <w:rPr>
                <w:rFonts w:cstheme="minorBidi"/>
                <w:sz w:val="18"/>
                <w:szCs w:val="18"/>
              </w:rPr>
              <w:t>1</w:t>
            </w:r>
          </w:p>
        </w:tc>
        <w:tc>
          <w:tcPr>
            <w:tcW w:w="958" w:type="dxa"/>
            <w:tcBorders>
              <w:top w:val="nil"/>
            </w:tcBorders>
          </w:tcPr>
          <w:p w14:paraId="44E5349B" w14:textId="372F1D6E" w:rsidR="00AE29E5" w:rsidRPr="00473686" w:rsidRDefault="00340EC2" w:rsidP="00473686">
            <w:pPr>
              <w:ind w:left="-107"/>
              <w:jc w:val="right"/>
              <w:rPr>
                <w:sz w:val="18"/>
                <w:szCs w:val="18"/>
              </w:rPr>
            </w:pPr>
            <w:r w:rsidRPr="00473686">
              <w:rPr>
                <w:rFonts w:cstheme="minorBidi"/>
                <w:sz w:val="18"/>
                <w:szCs w:val="18"/>
              </w:rPr>
              <w:t>0.6</w:t>
            </w:r>
          </w:p>
        </w:tc>
        <w:tc>
          <w:tcPr>
            <w:tcW w:w="957" w:type="dxa"/>
            <w:tcBorders>
              <w:top w:val="nil"/>
            </w:tcBorders>
          </w:tcPr>
          <w:p w14:paraId="281FEC16" w14:textId="2588E805" w:rsidR="00AE29E5" w:rsidRPr="00473686" w:rsidRDefault="00340EC2" w:rsidP="00473686">
            <w:pPr>
              <w:ind w:left="-107"/>
              <w:jc w:val="right"/>
              <w:rPr>
                <w:sz w:val="18"/>
                <w:szCs w:val="18"/>
              </w:rPr>
            </w:pPr>
            <w:r w:rsidRPr="00473686">
              <w:rPr>
                <w:rFonts w:cstheme="minorBidi"/>
                <w:sz w:val="18"/>
                <w:szCs w:val="18"/>
              </w:rPr>
              <w:t>0.7</w:t>
            </w:r>
          </w:p>
        </w:tc>
        <w:tc>
          <w:tcPr>
            <w:tcW w:w="961" w:type="dxa"/>
            <w:tcBorders>
              <w:top w:val="nil"/>
            </w:tcBorders>
          </w:tcPr>
          <w:p w14:paraId="6BB0DEAF" w14:textId="1039C03E" w:rsidR="00AE29E5" w:rsidRPr="00473686" w:rsidRDefault="00AE29E5" w:rsidP="00473686">
            <w:pPr>
              <w:ind w:left="-107"/>
              <w:jc w:val="right"/>
              <w:rPr>
                <w:sz w:val="18"/>
                <w:szCs w:val="18"/>
              </w:rPr>
            </w:pPr>
            <w:r w:rsidRPr="00473686">
              <w:rPr>
                <w:rFonts w:cstheme="minorBidi"/>
                <w:sz w:val="18"/>
                <w:szCs w:val="18"/>
              </w:rPr>
              <w:t>1.</w:t>
            </w:r>
            <w:r w:rsidR="00340EC2" w:rsidRPr="00473686">
              <w:rPr>
                <w:rFonts w:cstheme="minorBidi"/>
                <w:sz w:val="18"/>
                <w:szCs w:val="18"/>
              </w:rPr>
              <w:t>0</w:t>
            </w:r>
          </w:p>
        </w:tc>
        <w:tc>
          <w:tcPr>
            <w:tcW w:w="993" w:type="dxa"/>
            <w:tcBorders>
              <w:top w:val="nil"/>
              <w:right w:val="nil"/>
            </w:tcBorders>
            <w:shd w:val="clear" w:color="auto" w:fill="BFBFBF" w:themeFill="background1" w:themeFillShade="BF"/>
          </w:tcPr>
          <w:p w14:paraId="7B5BBF7B" w14:textId="1290B563" w:rsidR="00AE29E5" w:rsidRPr="00473686" w:rsidRDefault="00AE29E5" w:rsidP="00473686">
            <w:pPr>
              <w:ind w:left="-107"/>
              <w:jc w:val="right"/>
              <w:rPr>
                <w:sz w:val="18"/>
                <w:szCs w:val="18"/>
              </w:rPr>
            </w:pPr>
            <w:r w:rsidRPr="00473686">
              <w:rPr>
                <w:rFonts w:cstheme="minorBidi"/>
                <w:sz w:val="18"/>
                <w:szCs w:val="18"/>
              </w:rPr>
              <w:t>0.</w:t>
            </w:r>
            <w:r w:rsidR="00340EC2" w:rsidRPr="00473686">
              <w:rPr>
                <w:rFonts w:cstheme="minorBidi"/>
                <w:sz w:val="18"/>
                <w:szCs w:val="18"/>
              </w:rPr>
              <w:t>6</w:t>
            </w:r>
          </w:p>
        </w:tc>
      </w:tr>
      <w:tr w:rsidR="00340EC2" w:rsidRPr="00B84070" w14:paraId="29C3331E"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3519E452" w14:textId="77777777" w:rsidR="00340EC2" w:rsidRPr="00B84070" w:rsidRDefault="00340EC2">
            <w:pPr>
              <w:rPr>
                <w:rFonts w:cs="Arial"/>
                <w:sz w:val="18"/>
                <w:szCs w:val="18"/>
              </w:rPr>
            </w:pPr>
            <w:r w:rsidRPr="00B84070">
              <w:rPr>
                <w:rFonts w:cs="Arial"/>
                <w:sz w:val="18"/>
                <w:szCs w:val="18"/>
              </w:rPr>
              <w:t>Litchfield</w:t>
            </w:r>
          </w:p>
        </w:tc>
        <w:tc>
          <w:tcPr>
            <w:tcW w:w="905" w:type="dxa"/>
            <w:tcBorders>
              <w:left w:val="single" w:sz="4" w:space="0" w:color="auto"/>
            </w:tcBorders>
          </w:tcPr>
          <w:p w14:paraId="3D58EAF7" w14:textId="7E1E2972" w:rsidR="00340EC2" w:rsidRPr="00473686" w:rsidRDefault="00340EC2" w:rsidP="00473686">
            <w:pPr>
              <w:ind w:left="-107"/>
              <w:jc w:val="right"/>
              <w:rPr>
                <w:sz w:val="18"/>
                <w:szCs w:val="18"/>
              </w:rPr>
            </w:pPr>
            <w:r w:rsidRPr="00B84070">
              <w:rPr>
                <w:sz w:val="18"/>
                <w:szCs w:val="18"/>
              </w:rPr>
              <w:t>3 732</w:t>
            </w:r>
          </w:p>
        </w:tc>
        <w:tc>
          <w:tcPr>
            <w:tcW w:w="904" w:type="dxa"/>
          </w:tcPr>
          <w:p w14:paraId="173AE305" w14:textId="4AB0AD57" w:rsidR="00340EC2" w:rsidRPr="00473686" w:rsidRDefault="00340EC2" w:rsidP="00473686">
            <w:pPr>
              <w:ind w:left="-107"/>
              <w:jc w:val="right"/>
              <w:rPr>
                <w:sz w:val="18"/>
                <w:szCs w:val="18"/>
              </w:rPr>
            </w:pPr>
            <w:r w:rsidRPr="00B84070">
              <w:rPr>
                <w:sz w:val="18"/>
                <w:szCs w:val="18"/>
              </w:rPr>
              <w:t>4 764</w:t>
            </w:r>
          </w:p>
        </w:tc>
        <w:tc>
          <w:tcPr>
            <w:tcW w:w="904" w:type="dxa"/>
          </w:tcPr>
          <w:p w14:paraId="4923EFC3" w14:textId="7049AE5F" w:rsidR="00340EC2" w:rsidRPr="00473686" w:rsidRDefault="00340EC2" w:rsidP="00473686">
            <w:pPr>
              <w:ind w:left="-107"/>
              <w:jc w:val="right"/>
              <w:rPr>
                <w:sz w:val="18"/>
                <w:szCs w:val="18"/>
              </w:rPr>
            </w:pPr>
            <w:r w:rsidRPr="00B84070">
              <w:rPr>
                <w:sz w:val="18"/>
                <w:szCs w:val="18"/>
              </w:rPr>
              <w:t>5 587</w:t>
            </w:r>
          </w:p>
        </w:tc>
        <w:tc>
          <w:tcPr>
            <w:tcW w:w="903" w:type="dxa"/>
          </w:tcPr>
          <w:p w14:paraId="02B1E77B" w14:textId="5E4ABEFD" w:rsidR="00340EC2" w:rsidRPr="00473686" w:rsidRDefault="00340EC2" w:rsidP="00473686">
            <w:pPr>
              <w:ind w:left="-107"/>
              <w:jc w:val="right"/>
              <w:rPr>
                <w:sz w:val="18"/>
                <w:szCs w:val="18"/>
              </w:rPr>
            </w:pPr>
            <w:r w:rsidRPr="00B84070">
              <w:rPr>
                <w:sz w:val="18"/>
                <w:szCs w:val="18"/>
              </w:rPr>
              <w:t>6 567</w:t>
            </w:r>
          </w:p>
        </w:tc>
        <w:tc>
          <w:tcPr>
            <w:tcW w:w="908" w:type="dxa"/>
            <w:tcBorders>
              <w:right w:val="single" w:sz="4" w:space="0" w:color="auto"/>
            </w:tcBorders>
          </w:tcPr>
          <w:p w14:paraId="7E0A12C7" w14:textId="7EF1B760" w:rsidR="00340EC2" w:rsidRPr="00473686" w:rsidRDefault="00340EC2" w:rsidP="00473686">
            <w:pPr>
              <w:ind w:left="-107"/>
              <w:jc w:val="right"/>
              <w:rPr>
                <w:sz w:val="18"/>
                <w:szCs w:val="18"/>
              </w:rPr>
            </w:pPr>
            <w:r w:rsidRPr="00B84070">
              <w:rPr>
                <w:sz w:val="18"/>
                <w:szCs w:val="18"/>
              </w:rPr>
              <w:t>7 478</w:t>
            </w:r>
          </w:p>
        </w:tc>
        <w:tc>
          <w:tcPr>
            <w:tcW w:w="904" w:type="dxa"/>
            <w:tcBorders>
              <w:left w:val="single" w:sz="4" w:space="0" w:color="auto"/>
            </w:tcBorders>
          </w:tcPr>
          <w:p w14:paraId="637F45DE" w14:textId="1A14D670" w:rsidR="00340EC2" w:rsidRPr="00473686" w:rsidRDefault="00340EC2" w:rsidP="00473686">
            <w:pPr>
              <w:ind w:left="-107"/>
              <w:jc w:val="right"/>
              <w:rPr>
                <w:sz w:val="18"/>
                <w:szCs w:val="18"/>
              </w:rPr>
            </w:pPr>
            <w:r w:rsidRPr="00B84070">
              <w:rPr>
                <w:sz w:val="18"/>
                <w:szCs w:val="18"/>
              </w:rPr>
              <w:t>5.0</w:t>
            </w:r>
          </w:p>
        </w:tc>
        <w:tc>
          <w:tcPr>
            <w:tcW w:w="958" w:type="dxa"/>
          </w:tcPr>
          <w:p w14:paraId="24A843DF" w14:textId="2C734435" w:rsidR="00340EC2" w:rsidRPr="00473686" w:rsidRDefault="00340EC2" w:rsidP="00473686">
            <w:pPr>
              <w:ind w:left="-107"/>
              <w:jc w:val="right"/>
              <w:rPr>
                <w:sz w:val="18"/>
                <w:szCs w:val="18"/>
              </w:rPr>
            </w:pPr>
            <w:r w:rsidRPr="00B84070">
              <w:rPr>
                <w:sz w:val="18"/>
                <w:szCs w:val="18"/>
              </w:rPr>
              <w:t>3.2</w:t>
            </w:r>
          </w:p>
        </w:tc>
        <w:tc>
          <w:tcPr>
            <w:tcW w:w="957" w:type="dxa"/>
          </w:tcPr>
          <w:p w14:paraId="66407CE7" w14:textId="5D0C5D99" w:rsidR="00340EC2" w:rsidRPr="00473686" w:rsidRDefault="00340EC2" w:rsidP="00473686">
            <w:pPr>
              <w:ind w:left="-107"/>
              <w:jc w:val="right"/>
              <w:rPr>
                <w:sz w:val="18"/>
                <w:szCs w:val="18"/>
              </w:rPr>
            </w:pPr>
            <w:r w:rsidRPr="00B84070">
              <w:rPr>
                <w:sz w:val="18"/>
                <w:szCs w:val="18"/>
              </w:rPr>
              <w:t>3.3</w:t>
            </w:r>
          </w:p>
        </w:tc>
        <w:tc>
          <w:tcPr>
            <w:tcW w:w="961" w:type="dxa"/>
          </w:tcPr>
          <w:p w14:paraId="5304A147" w14:textId="3E6FA733" w:rsidR="00340EC2" w:rsidRPr="00473686" w:rsidRDefault="00340EC2" w:rsidP="00473686">
            <w:pPr>
              <w:ind w:left="-107"/>
              <w:jc w:val="right"/>
              <w:rPr>
                <w:sz w:val="18"/>
                <w:szCs w:val="18"/>
              </w:rPr>
            </w:pPr>
            <w:r w:rsidRPr="00B84070">
              <w:rPr>
                <w:sz w:val="18"/>
                <w:szCs w:val="18"/>
              </w:rPr>
              <w:t>2.6</w:t>
            </w:r>
          </w:p>
        </w:tc>
        <w:tc>
          <w:tcPr>
            <w:tcW w:w="993" w:type="dxa"/>
            <w:tcBorders>
              <w:right w:val="nil"/>
            </w:tcBorders>
            <w:shd w:val="clear" w:color="auto" w:fill="BFBFBF" w:themeFill="background1" w:themeFillShade="BF"/>
          </w:tcPr>
          <w:p w14:paraId="73AC0831" w14:textId="5C6E2997" w:rsidR="00340EC2" w:rsidRPr="00473686" w:rsidRDefault="00340EC2" w:rsidP="00473686">
            <w:pPr>
              <w:ind w:left="-107"/>
              <w:jc w:val="right"/>
              <w:rPr>
                <w:sz w:val="18"/>
                <w:szCs w:val="18"/>
              </w:rPr>
            </w:pPr>
            <w:r w:rsidRPr="00473686">
              <w:rPr>
                <w:rFonts w:cstheme="minorBidi"/>
                <w:sz w:val="18"/>
                <w:szCs w:val="18"/>
              </w:rPr>
              <w:t>3.5</w:t>
            </w:r>
          </w:p>
        </w:tc>
      </w:tr>
      <w:tr w:rsidR="00066096" w:rsidRPr="00B84070" w14:paraId="56B34398"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408CCE5B" w14:textId="77777777" w:rsidR="00066096" w:rsidRPr="00B84070" w:rsidRDefault="00066096">
            <w:pPr>
              <w:rPr>
                <w:rFonts w:cs="Arial"/>
                <w:b/>
                <w:sz w:val="18"/>
                <w:szCs w:val="18"/>
              </w:rPr>
            </w:pPr>
            <w:r w:rsidRPr="00B84070">
              <w:rPr>
                <w:rFonts w:cs="Arial"/>
                <w:sz w:val="18"/>
                <w:szCs w:val="18"/>
              </w:rPr>
              <w:t>Palmerston</w:t>
            </w:r>
          </w:p>
        </w:tc>
        <w:tc>
          <w:tcPr>
            <w:tcW w:w="905" w:type="dxa"/>
            <w:tcBorders>
              <w:left w:val="single" w:sz="4" w:space="0" w:color="auto"/>
            </w:tcBorders>
          </w:tcPr>
          <w:p w14:paraId="74D54555" w14:textId="3AD2AB5A" w:rsidR="00066096" w:rsidRPr="00473686" w:rsidRDefault="00066096" w:rsidP="00473686">
            <w:pPr>
              <w:ind w:left="-107"/>
              <w:jc w:val="right"/>
              <w:rPr>
                <w:sz w:val="18"/>
                <w:szCs w:val="18"/>
              </w:rPr>
            </w:pPr>
            <w:r w:rsidRPr="00B84070">
              <w:rPr>
                <w:sz w:val="18"/>
                <w:szCs w:val="18"/>
              </w:rPr>
              <w:t>5 219</w:t>
            </w:r>
          </w:p>
        </w:tc>
        <w:tc>
          <w:tcPr>
            <w:tcW w:w="904" w:type="dxa"/>
          </w:tcPr>
          <w:p w14:paraId="34D1CAA3" w14:textId="278B6C8C" w:rsidR="00066096" w:rsidRPr="00473686" w:rsidRDefault="00066096" w:rsidP="00473686">
            <w:pPr>
              <w:ind w:left="-107"/>
              <w:jc w:val="right"/>
              <w:rPr>
                <w:sz w:val="18"/>
                <w:szCs w:val="18"/>
              </w:rPr>
            </w:pPr>
            <w:r w:rsidRPr="00B84070">
              <w:rPr>
                <w:sz w:val="18"/>
                <w:szCs w:val="18"/>
              </w:rPr>
              <w:t>6 154</w:t>
            </w:r>
          </w:p>
        </w:tc>
        <w:tc>
          <w:tcPr>
            <w:tcW w:w="904" w:type="dxa"/>
          </w:tcPr>
          <w:p w14:paraId="6F579352" w14:textId="0B45B2E4" w:rsidR="00066096" w:rsidRPr="00473686" w:rsidRDefault="00066096" w:rsidP="00473686">
            <w:pPr>
              <w:ind w:left="-107"/>
              <w:jc w:val="right"/>
              <w:rPr>
                <w:sz w:val="18"/>
                <w:szCs w:val="18"/>
              </w:rPr>
            </w:pPr>
            <w:r w:rsidRPr="00B84070">
              <w:rPr>
                <w:sz w:val="18"/>
                <w:szCs w:val="18"/>
              </w:rPr>
              <w:t>7 034</w:t>
            </w:r>
          </w:p>
        </w:tc>
        <w:tc>
          <w:tcPr>
            <w:tcW w:w="903" w:type="dxa"/>
          </w:tcPr>
          <w:p w14:paraId="0DBBB544" w14:textId="0EFEC9F0" w:rsidR="00066096" w:rsidRPr="00473686" w:rsidRDefault="00066096" w:rsidP="00473686">
            <w:pPr>
              <w:ind w:left="-107"/>
              <w:jc w:val="right"/>
              <w:rPr>
                <w:sz w:val="18"/>
                <w:szCs w:val="18"/>
              </w:rPr>
            </w:pPr>
            <w:r w:rsidRPr="00B84070">
              <w:rPr>
                <w:sz w:val="18"/>
                <w:szCs w:val="18"/>
              </w:rPr>
              <w:t>7 856</w:t>
            </w:r>
          </w:p>
        </w:tc>
        <w:tc>
          <w:tcPr>
            <w:tcW w:w="908" w:type="dxa"/>
            <w:tcBorders>
              <w:right w:val="single" w:sz="4" w:space="0" w:color="auto"/>
            </w:tcBorders>
          </w:tcPr>
          <w:p w14:paraId="7525AA92" w14:textId="0E80876A" w:rsidR="00066096" w:rsidRPr="00473686" w:rsidRDefault="00066096" w:rsidP="00473686">
            <w:pPr>
              <w:ind w:left="-107"/>
              <w:jc w:val="right"/>
              <w:rPr>
                <w:sz w:val="18"/>
                <w:szCs w:val="18"/>
              </w:rPr>
            </w:pPr>
            <w:r w:rsidRPr="00B84070">
              <w:rPr>
                <w:sz w:val="18"/>
                <w:szCs w:val="18"/>
              </w:rPr>
              <w:t>8 712</w:t>
            </w:r>
          </w:p>
        </w:tc>
        <w:tc>
          <w:tcPr>
            <w:tcW w:w="904" w:type="dxa"/>
            <w:tcBorders>
              <w:left w:val="single" w:sz="4" w:space="0" w:color="auto"/>
            </w:tcBorders>
          </w:tcPr>
          <w:p w14:paraId="410D9E12" w14:textId="73D79BE3" w:rsidR="00066096" w:rsidRPr="00473686" w:rsidRDefault="00066096" w:rsidP="00473686">
            <w:pPr>
              <w:ind w:left="-107"/>
              <w:jc w:val="right"/>
              <w:rPr>
                <w:sz w:val="18"/>
                <w:szCs w:val="18"/>
              </w:rPr>
            </w:pPr>
            <w:r w:rsidRPr="00B84070">
              <w:rPr>
                <w:sz w:val="18"/>
                <w:szCs w:val="18"/>
              </w:rPr>
              <w:t>3.4</w:t>
            </w:r>
          </w:p>
        </w:tc>
        <w:tc>
          <w:tcPr>
            <w:tcW w:w="958" w:type="dxa"/>
          </w:tcPr>
          <w:p w14:paraId="4275FC45" w14:textId="31843E04" w:rsidR="00066096" w:rsidRPr="00473686" w:rsidRDefault="00066096" w:rsidP="00473686">
            <w:pPr>
              <w:ind w:left="-107"/>
              <w:jc w:val="right"/>
              <w:rPr>
                <w:sz w:val="18"/>
                <w:szCs w:val="18"/>
              </w:rPr>
            </w:pPr>
            <w:r w:rsidRPr="00B84070">
              <w:rPr>
                <w:sz w:val="18"/>
                <w:szCs w:val="18"/>
              </w:rPr>
              <w:t>2.7</w:t>
            </w:r>
          </w:p>
        </w:tc>
        <w:tc>
          <w:tcPr>
            <w:tcW w:w="957" w:type="dxa"/>
          </w:tcPr>
          <w:p w14:paraId="435BB3D7" w14:textId="394BDE52" w:rsidR="00066096" w:rsidRPr="00473686" w:rsidRDefault="00066096" w:rsidP="00473686">
            <w:pPr>
              <w:ind w:left="-107"/>
              <w:jc w:val="right"/>
              <w:rPr>
                <w:sz w:val="18"/>
                <w:szCs w:val="18"/>
              </w:rPr>
            </w:pPr>
            <w:r w:rsidRPr="00B84070">
              <w:rPr>
                <w:sz w:val="18"/>
                <w:szCs w:val="18"/>
              </w:rPr>
              <w:t>2.2</w:t>
            </w:r>
          </w:p>
        </w:tc>
        <w:tc>
          <w:tcPr>
            <w:tcW w:w="961" w:type="dxa"/>
          </w:tcPr>
          <w:p w14:paraId="300F119A" w14:textId="2E9CB27A" w:rsidR="00066096" w:rsidRPr="00473686" w:rsidRDefault="00066096" w:rsidP="00473686">
            <w:pPr>
              <w:ind w:left="-107"/>
              <w:jc w:val="right"/>
              <w:rPr>
                <w:sz w:val="18"/>
                <w:szCs w:val="18"/>
              </w:rPr>
            </w:pPr>
            <w:r w:rsidRPr="00B84070">
              <w:rPr>
                <w:sz w:val="18"/>
                <w:szCs w:val="18"/>
              </w:rPr>
              <w:t>2.1</w:t>
            </w:r>
          </w:p>
        </w:tc>
        <w:tc>
          <w:tcPr>
            <w:tcW w:w="993" w:type="dxa"/>
            <w:tcBorders>
              <w:right w:val="nil"/>
            </w:tcBorders>
            <w:shd w:val="clear" w:color="auto" w:fill="BFBFBF" w:themeFill="background1" w:themeFillShade="BF"/>
          </w:tcPr>
          <w:p w14:paraId="4D231A42" w14:textId="4C77BF1F" w:rsidR="00066096" w:rsidRPr="00473686" w:rsidRDefault="00066096" w:rsidP="00473686">
            <w:pPr>
              <w:ind w:left="-107"/>
              <w:jc w:val="right"/>
              <w:rPr>
                <w:sz w:val="18"/>
                <w:szCs w:val="18"/>
              </w:rPr>
            </w:pPr>
            <w:r w:rsidRPr="00B84070">
              <w:rPr>
                <w:sz w:val="18"/>
                <w:szCs w:val="18"/>
              </w:rPr>
              <w:t>2.6</w:t>
            </w:r>
          </w:p>
        </w:tc>
      </w:tr>
      <w:tr w:rsidR="002B4272" w:rsidRPr="00B84070" w14:paraId="2CE540AC"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36351475" w14:textId="77777777" w:rsidR="002B4272" w:rsidRPr="00B84070" w:rsidRDefault="002B4272">
            <w:pPr>
              <w:rPr>
                <w:rFonts w:cs="Arial"/>
                <w:sz w:val="18"/>
                <w:szCs w:val="18"/>
              </w:rPr>
            </w:pPr>
            <w:r w:rsidRPr="00B84070">
              <w:rPr>
                <w:rFonts w:cs="Arial"/>
                <w:b/>
                <w:sz w:val="18"/>
                <w:szCs w:val="18"/>
              </w:rPr>
              <w:t>Greater Darwin</w:t>
            </w:r>
          </w:p>
        </w:tc>
        <w:tc>
          <w:tcPr>
            <w:tcW w:w="905" w:type="dxa"/>
            <w:tcBorders>
              <w:left w:val="single" w:sz="4" w:space="0" w:color="auto"/>
            </w:tcBorders>
          </w:tcPr>
          <w:p w14:paraId="2D5E981C" w14:textId="7D592516" w:rsidR="002B4272" w:rsidRPr="00473686" w:rsidRDefault="002B4272" w:rsidP="00473686">
            <w:pPr>
              <w:ind w:left="-107"/>
              <w:jc w:val="right"/>
              <w:rPr>
                <w:b/>
                <w:sz w:val="18"/>
                <w:szCs w:val="18"/>
              </w:rPr>
            </w:pPr>
            <w:r w:rsidRPr="00473686">
              <w:rPr>
                <w:b/>
                <w:sz w:val="18"/>
                <w:szCs w:val="18"/>
              </w:rPr>
              <w:t>17 454</w:t>
            </w:r>
          </w:p>
        </w:tc>
        <w:tc>
          <w:tcPr>
            <w:tcW w:w="904" w:type="dxa"/>
          </w:tcPr>
          <w:p w14:paraId="20FE2837" w14:textId="3194191E" w:rsidR="002B4272" w:rsidRPr="00473686" w:rsidRDefault="002B4272" w:rsidP="00473686">
            <w:pPr>
              <w:ind w:left="-107"/>
              <w:jc w:val="right"/>
              <w:rPr>
                <w:b/>
                <w:sz w:val="18"/>
                <w:szCs w:val="18"/>
              </w:rPr>
            </w:pPr>
            <w:r w:rsidRPr="00473686">
              <w:rPr>
                <w:b/>
                <w:sz w:val="18"/>
                <w:szCs w:val="18"/>
              </w:rPr>
              <w:t>19 613</w:t>
            </w:r>
          </w:p>
        </w:tc>
        <w:tc>
          <w:tcPr>
            <w:tcW w:w="904" w:type="dxa"/>
          </w:tcPr>
          <w:p w14:paraId="515988BE" w14:textId="6B268127" w:rsidR="002B4272" w:rsidRPr="00473686" w:rsidRDefault="002B4272" w:rsidP="00473686">
            <w:pPr>
              <w:ind w:left="-107"/>
              <w:jc w:val="right"/>
              <w:rPr>
                <w:b/>
                <w:sz w:val="18"/>
                <w:szCs w:val="18"/>
              </w:rPr>
            </w:pPr>
            <w:r w:rsidRPr="00473686">
              <w:rPr>
                <w:b/>
                <w:sz w:val="18"/>
                <w:szCs w:val="18"/>
              </w:rPr>
              <w:t>21 702</w:t>
            </w:r>
          </w:p>
        </w:tc>
        <w:tc>
          <w:tcPr>
            <w:tcW w:w="903" w:type="dxa"/>
          </w:tcPr>
          <w:p w14:paraId="72DFB4CA" w14:textId="09034021" w:rsidR="002B4272" w:rsidRPr="00473686" w:rsidRDefault="002B4272" w:rsidP="00473686">
            <w:pPr>
              <w:ind w:left="-107"/>
              <w:jc w:val="right"/>
              <w:rPr>
                <w:b/>
                <w:sz w:val="18"/>
                <w:szCs w:val="18"/>
              </w:rPr>
            </w:pPr>
            <w:r w:rsidRPr="00473686">
              <w:rPr>
                <w:b/>
                <w:sz w:val="18"/>
                <w:szCs w:val="18"/>
              </w:rPr>
              <w:t>23 933</w:t>
            </w:r>
          </w:p>
        </w:tc>
        <w:tc>
          <w:tcPr>
            <w:tcW w:w="908" w:type="dxa"/>
            <w:tcBorders>
              <w:right w:val="single" w:sz="4" w:space="0" w:color="auto"/>
            </w:tcBorders>
          </w:tcPr>
          <w:p w14:paraId="0B27AC70" w14:textId="492BF3E5" w:rsidR="002B4272" w:rsidRPr="00473686" w:rsidRDefault="002B4272" w:rsidP="00473686">
            <w:pPr>
              <w:ind w:left="-107"/>
              <w:jc w:val="right"/>
              <w:rPr>
                <w:b/>
                <w:sz w:val="18"/>
                <w:szCs w:val="18"/>
              </w:rPr>
            </w:pPr>
            <w:r w:rsidRPr="00473686">
              <w:rPr>
                <w:b/>
                <w:sz w:val="18"/>
                <w:szCs w:val="18"/>
              </w:rPr>
              <w:t>26 253</w:t>
            </w:r>
          </w:p>
        </w:tc>
        <w:tc>
          <w:tcPr>
            <w:tcW w:w="904" w:type="dxa"/>
            <w:tcBorders>
              <w:left w:val="single" w:sz="4" w:space="0" w:color="auto"/>
            </w:tcBorders>
          </w:tcPr>
          <w:p w14:paraId="0C0EEC54" w14:textId="363864EB" w:rsidR="002B4272" w:rsidRPr="00473686" w:rsidRDefault="002B4272" w:rsidP="00473686">
            <w:pPr>
              <w:ind w:left="-107"/>
              <w:jc w:val="right"/>
              <w:rPr>
                <w:b/>
                <w:sz w:val="18"/>
                <w:szCs w:val="18"/>
              </w:rPr>
            </w:pPr>
            <w:r w:rsidRPr="00473686">
              <w:rPr>
                <w:rFonts w:cstheme="minorBidi"/>
                <w:b/>
                <w:sz w:val="18"/>
                <w:szCs w:val="18"/>
              </w:rPr>
              <w:t>2.4</w:t>
            </w:r>
          </w:p>
        </w:tc>
        <w:tc>
          <w:tcPr>
            <w:tcW w:w="958" w:type="dxa"/>
          </w:tcPr>
          <w:p w14:paraId="338D095D" w14:textId="2C846536" w:rsidR="002B4272" w:rsidRPr="00473686" w:rsidRDefault="002B4272" w:rsidP="00473686">
            <w:pPr>
              <w:ind w:left="-107"/>
              <w:jc w:val="right"/>
              <w:rPr>
                <w:b/>
                <w:sz w:val="18"/>
                <w:szCs w:val="18"/>
              </w:rPr>
            </w:pPr>
            <w:r w:rsidRPr="00473686">
              <w:rPr>
                <w:rFonts w:cstheme="minorBidi"/>
                <w:b/>
                <w:sz w:val="18"/>
                <w:szCs w:val="18"/>
              </w:rPr>
              <w:t>2.0</w:t>
            </w:r>
          </w:p>
        </w:tc>
        <w:tc>
          <w:tcPr>
            <w:tcW w:w="957" w:type="dxa"/>
          </w:tcPr>
          <w:p w14:paraId="44AD0D20" w14:textId="77777777" w:rsidR="002B4272" w:rsidRPr="00473686" w:rsidRDefault="002B4272" w:rsidP="00473686">
            <w:pPr>
              <w:ind w:left="-107"/>
              <w:jc w:val="right"/>
              <w:rPr>
                <w:b/>
                <w:sz w:val="18"/>
                <w:szCs w:val="18"/>
              </w:rPr>
            </w:pPr>
            <w:r w:rsidRPr="00473686">
              <w:rPr>
                <w:rFonts w:cstheme="minorBidi"/>
                <w:b/>
                <w:sz w:val="18"/>
                <w:szCs w:val="18"/>
              </w:rPr>
              <w:t>2.0</w:t>
            </w:r>
          </w:p>
        </w:tc>
        <w:tc>
          <w:tcPr>
            <w:tcW w:w="961" w:type="dxa"/>
          </w:tcPr>
          <w:p w14:paraId="3DDD6462" w14:textId="77777777" w:rsidR="002B4272" w:rsidRPr="00473686" w:rsidRDefault="002B4272" w:rsidP="00473686">
            <w:pPr>
              <w:ind w:left="-107"/>
              <w:jc w:val="right"/>
              <w:rPr>
                <w:b/>
                <w:sz w:val="18"/>
                <w:szCs w:val="18"/>
              </w:rPr>
            </w:pPr>
            <w:r w:rsidRPr="00473686">
              <w:rPr>
                <w:rFonts w:cstheme="minorBidi"/>
                <w:b/>
                <w:sz w:val="18"/>
                <w:szCs w:val="18"/>
              </w:rPr>
              <w:t>1.9</w:t>
            </w:r>
          </w:p>
        </w:tc>
        <w:tc>
          <w:tcPr>
            <w:tcW w:w="993" w:type="dxa"/>
            <w:tcBorders>
              <w:right w:val="nil"/>
            </w:tcBorders>
            <w:shd w:val="clear" w:color="auto" w:fill="BFBFBF" w:themeFill="background1" w:themeFillShade="BF"/>
          </w:tcPr>
          <w:p w14:paraId="7160E2AF" w14:textId="77777777" w:rsidR="002B4272" w:rsidRPr="00473686" w:rsidRDefault="002B4272" w:rsidP="00473686">
            <w:pPr>
              <w:ind w:left="-107"/>
              <w:jc w:val="right"/>
              <w:rPr>
                <w:b/>
                <w:sz w:val="18"/>
                <w:szCs w:val="18"/>
              </w:rPr>
            </w:pPr>
            <w:r w:rsidRPr="00473686">
              <w:rPr>
                <w:rFonts w:cstheme="minorBidi"/>
                <w:b/>
                <w:sz w:val="18"/>
                <w:szCs w:val="18"/>
              </w:rPr>
              <w:t>2.1</w:t>
            </w:r>
          </w:p>
        </w:tc>
      </w:tr>
      <w:tr w:rsidR="00DE715F" w:rsidRPr="00B84070" w14:paraId="4A26BDE0"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71EECBF1" w14:textId="77777777" w:rsidR="00DE715F" w:rsidRPr="00B84070" w:rsidRDefault="00DE715F">
            <w:pPr>
              <w:rPr>
                <w:rFonts w:cs="Arial"/>
                <w:sz w:val="18"/>
                <w:szCs w:val="18"/>
              </w:rPr>
            </w:pPr>
            <w:r w:rsidRPr="00B84070">
              <w:rPr>
                <w:rFonts w:cs="Arial"/>
                <w:sz w:val="18"/>
                <w:szCs w:val="18"/>
              </w:rPr>
              <w:t>Alice Springs</w:t>
            </w:r>
          </w:p>
        </w:tc>
        <w:tc>
          <w:tcPr>
            <w:tcW w:w="905" w:type="dxa"/>
            <w:tcBorders>
              <w:left w:val="single" w:sz="4" w:space="0" w:color="auto"/>
            </w:tcBorders>
          </w:tcPr>
          <w:p w14:paraId="7112C500" w14:textId="19CAE246" w:rsidR="00DE715F" w:rsidRPr="00473686" w:rsidRDefault="00DE715F" w:rsidP="00473686">
            <w:pPr>
              <w:ind w:left="-107"/>
              <w:jc w:val="right"/>
              <w:rPr>
                <w:sz w:val="18"/>
                <w:szCs w:val="18"/>
              </w:rPr>
            </w:pPr>
            <w:r w:rsidRPr="00B84070">
              <w:rPr>
                <w:sz w:val="18"/>
                <w:szCs w:val="18"/>
              </w:rPr>
              <w:t>17 001</w:t>
            </w:r>
          </w:p>
        </w:tc>
        <w:tc>
          <w:tcPr>
            <w:tcW w:w="904" w:type="dxa"/>
          </w:tcPr>
          <w:p w14:paraId="781C72EE" w14:textId="0EE689A8" w:rsidR="00DE715F" w:rsidRPr="00473686" w:rsidRDefault="00DE715F" w:rsidP="00473686">
            <w:pPr>
              <w:ind w:left="-107"/>
              <w:jc w:val="right"/>
              <w:rPr>
                <w:sz w:val="18"/>
                <w:szCs w:val="18"/>
              </w:rPr>
            </w:pPr>
            <w:r w:rsidRPr="00B84070">
              <w:rPr>
                <w:sz w:val="18"/>
                <w:szCs w:val="18"/>
              </w:rPr>
              <w:t>17 911</w:t>
            </w:r>
          </w:p>
        </w:tc>
        <w:tc>
          <w:tcPr>
            <w:tcW w:w="904" w:type="dxa"/>
          </w:tcPr>
          <w:p w14:paraId="7671FDE2" w14:textId="37571AB9" w:rsidR="00DE715F" w:rsidRPr="00473686" w:rsidRDefault="00DE715F" w:rsidP="00473686">
            <w:pPr>
              <w:ind w:left="-107"/>
              <w:jc w:val="right"/>
              <w:rPr>
                <w:sz w:val="18"/>
                <w:szCs w:val="18"/>
              </w:rPr>
            </w:pPr>
            <w:r w:rsidRPr="00B84070">
              <w:rPr>
                <w:sz w:val="18"/>
                <w:szCs w:val="18"/>
              </w:rPr>
              <w:t>18 831</w:t>
            </w:r>
          </w:p>
        </w:tc>
        <w:tc>
          <w:tcPr>
            <w:tcW w:w="903" w:type="dxa"/>
          </w:tcPr>
          <w:p w14:paraId="0E25B6D3" w14:textId="24E03E4B" w:rsidR="00DE715F" w:rsidRPr="00473686" w:rsidRDefault="00DE715F" w:rsidP="00473686">
            <w:pPr>
              <w:ind w:left="-107"/>
              <w:jc w:val="right"/>
              <w:rPr>
                <w:sz w:val="18"/>
                <w:szCs w:val="18"/>
              </w:rPr>
            </w:pPr>
            <w:r w:rsidRPr="00B84070">
              <w:rPr>
                <w:sz w:val="18"/>
                <w:szCs w:val="18"/>
              </w:rPr>
              <w:t>19 726</w:t>
            </w:r>
          </w:p>
        </w:tc>
        <w:tc>
          <w:tcPr>
            <w:tcW w:w="908" w:type="dxa"/>
            <w:tcBorders>
              <w:right w:val="single" w:sz="4" w:space="0" w:color="auto"/>
            </w:tcBorders>
          </w:tcPr>
          <w:p w14:paraId="57E36989" w14:textId="4822BCE8" w:rsidR="00DE715F" w:rsidRPr="00473686" w:rsidRDefault="00DE715F" w:rsidP="00473686">
            <w:pPr>
              <w:ind w:left="-107"/>
              <w:jc w:val="right"/>
              <w:rPr>
                <w:sz w:val="18"/>
                <w:szCs w:val="18"/>
              </w:rPr>
            </w:pPr>
            <w:r w:rsidRPr="00B84070">
              <w:rPr>
                <w:sz w:val="18"/>
                <w:szCs w:val="18"/>
              </w:rPr>
              <w:t>20 613</w:t>
            </w:r>
          </w:p>
        </w:tc>
        <w:tc>
          <w:tcPr>
            <w:tcW w:w="904" w:type="dxa"/>
            <w:tcBorders>
              <w:left w:val="single" w:sz="4" w:space="0" w:color="auto"/>
            </w:tcBorders>
          </w:tcPr>
          <w:p w14:paraId="4A547F0A" w14:textId="77B5FBF3" w:rsidR="00DE715F" w:rsidRPr="00473686" w:rsidRDefault="00CD4865" w:rsidP="00473686">
            <w:pPr>
              <w:ind w:left="-107"/>
              <w:jc w:val="right"/>
              <w:rPr>
                <w:sz w:val="18"/>
                <w:szCs w:val="18"/>
              </w:rPr>
            </w:pPr>
            <w:r w:rsidRPr="00B84070">
              <w:rPr>
                <w:sz w:val="18"/>
                <w:szCs w:val="18"/>
              </w:rPr>
              <w:t>1.0</w:t>
            </w:r>
          </w:p>
        </w:tc>
        <w:tc>
          <w:tcPr>
            <w:tcW w:w="958" w:type="dxa"/>
          </w:tcPr>
          <w:p w14:paraId="269A8D68" w14:textId="1B8F9A28" w:rsidR="00DE715F" w:rsidRPr="00473686" w:rsidRDefault="00CD4865" w:rsidP="00473686">
            <w:pPr>
              <w:ind w:left="-107"/>
              <w:jc w:val="right"/>
              <w:rPr>
                <w:sz w:val="18"/>
                <w:szCs w:val="18"/>
              </w:rPr>
            </w:pPr>
            <w:r w:rsidRPr="00B84070">
              <w:rPr>
                <w:sz w:val="18"/>
                <w:szCs w:val="18"/>
              </w:rPr>
              <w:t>1.0</w:t>
            </w:r>
          </w:p>
        </w:tc>
        <w:tc>
          <w:tcPr>
            <w:tcW w:w="957" w:type="dxa"/>
          </w:tcPr>
          <w:p w14:paraId="122FA268" w14:textId="6F19B430" w:rsidR="00DE715F" w:rsidRPr="00473686" w:rsidRDefault="00CD4865" w:rsidP="00473686">
            <w:pPr>
              <w:ind w:left="-107"/>
              <w:jc w:val="right"/>
              <w:rPr>
                <w:sz w:val="18"/>
                <w:szCs w:val="18"/>
              </w:rPr>
            </w:pPr>
            <w:r w:rsidRPr="00B84070">
              <w:rPr>
                <w:sz w:val="18"/>
                <w:szCs w:val="18"/>
              </w:rPr>
              <w:t>0.9</w:t>
            </w:r>
          </w:p>
        </w:tc>
        <w:tc>
          <w:tcPr>
            <w:tcW w:w="961" w:type="dxa"/>
          </w:tcPr>
          <w:p w14:paraId="4876182B" w14:textId="48229677" w:rsidR="00DE715F" w:rsidRPr="00473686" w:rsidRDefault="00CD4865" w:rsidP="00473686">
            <w:pPr>
              <w:ind w:left="-107"/>
              <w:jc w:val="right"/>
              <w:rPr>
                <w:sz w:val="18"/>
                <w:szCs w:val="18"/>
              </w:rPr>
            </w:pPr>
            <w:r w:rsidRPr="00B84070">
              <w:rPr>
                <w:sz w:val="18"/>
                <w:szCs w:val="18"/>
              </w:rPr>
              <w:t>0.9</w:t>
            </w:r>
          </w:p>
        </w:tc>
        <w:tc>
          <w:tcPr>
            <w:tcW w:w="993" w:type="dxa"/>
            <w:tcBorders>
              <w:right w:val="nil"/>
            </w:tcBorders>
            <w:shd w:val="clear" w:color="auto" w:fill="BFBFBF" w:themeFill="background1" w:themeFillShade="BF"/>
          </w:tcPr>
          <w:p w14:paraId="7589FFC9" w14:textId="77777777" w:rsidR="00DE715F" w:rsidRPr="00473686" w:rsidRDefault="00DE715F" w:rsidP="00473686">
            <w:pPr>
              <w:ind w:left="-107"/>
              <w:jc w:val="right"/>
              <w:rPr>
                <w:sz w:val="18"/>
                <w:szCs w:val="18"/>
              </w:rPr>
            </w:pPr>
            <w:r w:rsidRPr="00473686">
              <w:rPr>
                <w:rFonts w:cstheme="minorBidi"/>
                <w:sz w:val="18"/>
                <w:szCs w:val="18"/>
              </w:rPr>
              <w:t>1.0</w:t>
            </w:r>
          </w:p>
        </w:tc>
      </w:tr>
      <w:tr w:rsidR="00CD4865" w:rsidRPr="00B84070" w14:paraId="6A362AF0"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4B4F1DF4" w14:textId="77777777" w:rsidR="00CD4865" w:rsidRPr="00B84070" w:rsidRDefault="00CD4865">
            <w:pPr>
              <w:rPr>
                <w:rFonts w:cs="Arial"/>
                <w:sz w:val="18"/>
                <w:szCs w:val="18"/>
              </w:rPr>
            </w:pPr>
            <w:r w:rsidRPr="00B84070">
              <w:rPr>
                <w:rFonts w:cs="Arial"/>
                <w:sz w:val="18"/>
                <w:szCs w:val="18"/>
              </w:rPr>
              <w:t>Barkly</w:t>
            </w:r>
          </w:p>
        </w:tc>
        <w:tc>
          <w:tcPr>
            <w:tcW w:w="905" w:type="dxa"/>
            <w:tcBorders>
              <w:left w:val="single" w:sz="4" w:space="0" w:color="auto"/>
            </w:tcBorders>
          </w:tcPr>
          <w:p w14:paraId="353D02D7" w14:textId="17DE6B2E" w:rsidR="00CD4865" w:rsidRPr="00473686" w:rsidRDefault="00CD4865" w:rsidP="00473686">
            <w:pPr>
              <w:ind w:left="-107"/>
              <w:jc w:val="right"/>
              <w:rPr>
                <w:sz w:val="18"/>
                <w:szCs w:val="18"/>
              </w:rPr>
            </w:pPr>
            <w:r w:rsidRPr="00B84070">
              <w:rPr>
                <w:sz w:val="18"/>
                <w:szCs w:val="18"/>
              </w:rPr>
              <w:t>4 375</w:t>
            </w:r>
          </w:p>
        </w:tc>
        <w:tc>
          <w:tcPr>
            <w:tcW w:w="904" w:type="dxa"/>
          </w:tcPr>
          <w:p w14:paraId="00A2CCD9" w14:textId="24CD16CC" w:rsidR="00CD4865" w:rsidRPr="00473686" w:rsidRDefault="00CD4865" w:rsidP="00473686">
            <w:pPr>
              <w:ind w:left="-107"/>
              <w:jc w:val="right"/>
              <w:rPr>
                <w:sz w:val="18"/>
                <w:szCs w:val="18"/>
              </w:rPr>
            </w:pPr>
            <w:r w:rsidRPr="00B84070">
              <w:rPr>
                <w:sz w:val="18"/>
                <w:szCs w:val="18"/>
              </w:rPr>
              <w:t>4 303</w:t>
            </w:r>
          </w:p>
        </w:tc>
        <w:tc>
          <w:tcPr>
            <w:tcW w:w="904" w:type="dxa"/>
          </w:tcPr>
          <w:p w14:paraId="0099530A" w14:textId="20464D2E" w:rsidR="00CD4865" w:rsidRPr="00473686" w:rsidRDefault="00CD4865" w:rsidP="00473686">
            <w:pPr>
              <w:ind w:left="-107"/>
              <w:jc w:val="right"/>
              <w:rPr>
                <w:sz w:val="18"/>
                <w:szCs w:val="18"/>
              </w:rPr>
            </w:pPr>
            <w:r w:rsidRPr="00B84070">
              <w:rPr>
                <w:sz w:val="18"/>
                <w:szCs w:val="18"/>
              </w:rPr>
              <w:t>4 232</w:t>
            </w:r>
          </w:p>
        </w:tc>
        <w:tc>
          <w:tcPr>
            <w:tcW w:w="903" w:type="dxa"/>
          </w:tcPr>
          <w:p w14:paraId="15134E93" w14:textId="0EFB0001" w:rsidR="00CD4865" w:rsidRPr="00473686" w:rsidRDefault="00CD4865" w:rsidP="00473686">
            <w:pPr>
              <w:ind w:left="-107"/>
              <w:jc w:val="right"/>
              <w:rPr>
                <w:sz w:val="18"/>
                <w:szCs w:val="18"/>
              </w:rPr>
            </w:pPr>
            <w:r w:rsidRPr="00B84070">
              <w:rPr>
                <w:sz w:val="18"/>
                <w:szCs w:val="18"/>
              </w:rPr>
              <w:t>4 205</w:t>
            </w:r>
          </w:p>
        </w:tc>
        <w:tc>
          <w:tcPr>
            <w:tcW w:w="908" w:type="dxa"/>
            <w:tcBorders>
              <w:right w:val="single" w:sz="4" w:space="0" w:color="auto"/>
            </w:tcBorders>
          </w:tcPr>
          <w:p w14:paraId="20BA1543" w14:textId="69491CF7" w:rsidR="00CD4865" w:rsidRPr="00473686" w:rsidRDefault="00CD4865" w:rsidP="00473686">
            <w:pPr>
              <w:ind w:left="-107"/>
              <w:jc w:val="right"/>
              <w:rPr>
                <w:sz w:val="18"/>
                <w:szCs w:val="18"/>
              </w:rPr>
            </w:pPr>
            <w:r w:rsidRPr="00B84070">
              <w:rPr>
                <w:sz w:val="18"/>
                <w:szCs w:val="18"/>
              </w:rPr>
              <w:t>4 221</w:t>
            </w:r>
          </w:p>
        </w:tc>
        <w:tc>
          <w:tcPr>
            <w:tcW w:w="904" w:type="dxa"/>
            <w:tcBorders>
              <w:left w:val="single" w:sz="4" w:space="0" w:color="auto"/>
            </w:tcBorders>
          </w:tcPr>
          <w:p w14:paraId="1DCE6AD8" w14:textId="31286691" w:rsidR="00CD4865" w:rsidRPr="00473686" w:rsidRDefault="00B84070" w:rsidP="00473686">
            <w:pPr>
              <w:ind w:left="-107"/>
              <w:jc w:val="right"/>
              <w:rPr>
                <w:sz w:val="18"/>
                <w:szCs w:val="18"/>
              </w:rPr>
            </w:pPr>
            <w:r>
              <w:rPr>
                <w:sz w:val="18"/>
                <w:szCs w:val="18"/>
              </w:rPr>
              <w:t xml:space="preserve">- </w:t>
            </w:r>
            <w:r w:rsidR="00CD4865" w:rsidRPr="00B84070">
              <w:rPr>
                <w:sz w:val="18"/>
                <w:szCs w:val="18"/>
              </w:rPr>
              <w:t>0.3</w:t>
            </w:r>
          </w:p>
        </w:tc>
        <w:tc>
          <w:tcPr>
            <w:tcW w:w="958" w:type="dxa"/>
          </w:tcPr>
          <w:p w14:paraId="12E5A4D8" w14:textId="75F3A403" w:rsidR="00CD4865" w:rsidRPr="00473686" w:rsidRDefault="00B84070" w:rsidP="00473686">
            <w:pPr>
              <w:ind w:left="-107"/>
              <w:jc w:val="right"/>
              <w:rPr>
                <w:sz w:val="18"/>
                <w:szCs w:val="18"/>
              </w:rPr>
            </w:pPr>
            <w:r>
              <w:rPr>
                <w:sz w:val="18"/>
                <w:szCs w:val="18"/>
              </w:rPr>
              <w:t xml:space="preserve">- </w:t>
            </w:r>
            <w:r w:rsidR="00CD4865" w:rsidRPr="00B84070">
              <w:rPr>
                <w:sz w:val="18"/>
                <w:szCs w:val="18"/>
              </w:rPr>
              <w:t>0.3</w:t>
            </w:r>
          </w:p>
        </w:tc>
        <w:tc>
          <w:tcPr>
            <w:tcW w:w="957" w:type="dxa"/>
          </w:tcPr>
          <w:p w14:paraId="0EF1AF6D" w14:textId="1EE7F10A" w:rsidR="00CD4865" w:rsidRPr="00473686" w:rsidRDefault="00B84070" w:rsidP="00473686">
            <w:pPr>
              <w:ind w:left="-107"/>
              <w:jc w:val="right"/>
              <w:rPr>
                <w:sz w:val="18"/>
                <w:szCs w:val="18"/>
              </w:rPr>
            </w:pPr>
            <w:r>
              <w:rPr>
                <w:sz w:val="18"/>
                <w:szCs w:val="18"/>
              </w:rPr>
              <w:t xml:space="preserve">- </w:t>
            </w:r>
            <w:r w:rsidR="00CD4865" w:rsidRPr="00B84070">
              <w:rPr>
                <w:sz w:val="18"/>
                <w:szCs w:val="18"/>
              </w:rPr>
              <w:t>0.1</w:t>
            </w:r>
          </w:p>
        </w:tc>
        <w:tc>
          <w:tcPr>
            <w:tcW w:w="961" w:type="dxa"/>
          </w:tcPr>
          <w:p w14:paraId="68E3A639" w14:textId="5B782DD0" w:rsidR="00CD4865" w:rsidRPr="00473686" w:rsidRDefault="00CD4865" w:rsidP="00473686">
            <w:pPr>
              <w:ind w:left="-107"/>
              <w:jc w:val="right"/>
              <w:rPr>
                <w:sz w:val="18"/>
                <w:szCs w:val="18"/>
              </w:rPr>
            </w:pPr>
            <w:r w:rsidRPr="00B84070">
              <w:rPr>
                <w:sz w:val="18"/>
                <w:szCs w:val="18"/>
              </w:rPr>
              <w:t>0.1</w:t>
            </w:r>
          </w:p>
        </w:tc>
        <w:tc>
          <w:tcPr>
            <w:tcW w:w="993" w:type="dxa"/>
            <w:tcBorders>
              <w:right w:val="nil"/>
            </w:tcBorders>
            <w:shd w:val="clear" w:color="auto" w:fill="BFBFBF" w:themeFill="background1" w:themeFillShade="BF"/>
          </w:tcPr>
          <w:p w14:paraId="006CD50E" w14:textId="4316E07A" w:rsidR="00CD4865" w:rsidRPr="00473686" w:rsidRDefault="00B84070" w:rsidP="00473686">
            <w:pPr>
              <w:ind w:left="-107"/>
              <w:jc w:val="right"/>
              <w:rPr>
                <w:sz w:val="18"/>
                <w:szCs w:val="18"/>
              </w:rPr>
            </w:pPr>
            <w:r>
              <w:rPr>
                <w:sz w:val="18"/>
                <w:szCs w:val="18"/>
              </w:rPr>
              <w:t xml:space="preserve">- </w:t>
            </w:r>
            <w:r w:rsidR="00CD4865" w:rsidRPr="00473686">
              <w:rPr>
                <w:rFonts w:cstheme="minorBidi"/>
                <w:sz w:val="18"/>
                <w:szCs w:val="18"/>
              </w:rPr>
              <w:t>0.2</w:t>
            </w:r>
          </w:p>
        </w:tc>
      </w:tr>
      <w:tr w:rsidR="00CD4865" w:rsidRPr="00B84070" w14:paraId="26B93B5A" w14:textId="77777777" w:rsidTr="00473686">
        <w:trPr>
          <w:gridAfter w:val="1"/>
          <w:wAfter w:w="7" w:type="dxa"/>
          <w:trHeight w:hRule="exact" w:val="439"/>
          <w:jc w:val="center"/>
        </w:trPr>
        <w:tc>
          <w:tcPr>
            <w:tcW w:w="1690" w:type="dxa"/>
            <w:tcBorders>
              <w:top w:val="nil"/>
              <w:left w:val="nil"/>
              <w:bottom w:val="nil"/>
              <w:right w:val="single" w:sz="4" w:space="0" w:color="auto"/>
            </w:tcBorders>
          </w:tcPr>
          <w:p w14:paraId="3B1A2383" w14:textId="239033BF" w:rsidR="00CD4865" w:rsidRPr="00B84070" w:rsidRDefault="00CD4865">
            <w:pPr>
              <w:rPr>
                <w:rFonts w:cs="Arial"/>
                <w:sz w:val="18"/>
                <w:szCs w:val="18"/>
              </w:rPr>
            </w:pPr>
            <w:r w:rsidRPr="00B84070">
              <w:rPr>
                <w:rFonts w:cs="Arial"/>
                <w:sz w:val="18"/>
                <w:szCs w:val="18"/>
              </w:rPr>
              <w:t>Daly–Tiwi– West Arnhem</w:t>
            </w:r>
          </w:p>
        </w:tc>
        <w:tc>
          <w:tcPr>
            <w:tcW w:w="905" w:type="dxa"/>
            <w:tcBorders>
              <w:left w:val="single" w:sz="4" w:space="0" w:color="auto"/>
            </w:tcBorders>
          </w:tcPr>
          <w:p w14:paraId="74D13439" w14:textId="20B443DC" w:rsidR="00CD4865" w:rsidRPr="00473686" w:rsidRDefault="00CD4865" w:rsidP="00473686">
            <w:pPr>
              <w:ind w:left="-107"/>
              <w:jc w:val="right"/>
              <w:rPr>
                <w:sz w:val="18"/>
                <w:szCs w:val="18"/>
              </w:rPr>
            </w:pPr>
            <w:r w:rsidRPr="00B84070">
              <w:rPr>
                <w:sz w:val="18"/>
                <w:szCs w:val="18"/>
              </w:rPr>
              <w:t>13 272</w:t>
            </w:r>
          </w:p>
        </w:tc>
        <w:tc>
          <w:tcPr>
            <w:tcW w:w="904" w:type="dxa"/>
          </w:tcPr>
          <w:p w14:paraId="18CD7488" w14:textId="03D260AF" w:rsidR="00CD4865" w:rsidRPr="00473686" w:rsidRDefault="00CD4865" w:rsidP="00473686">
            <w:pPr>
              <w:ind w:left="-107"/>
              <w:jc w:val="right"/>
              <w:rPr>
                <w:sz w:val="18"/>
                <w:szCs w:val="18"/>
              </w:rPr>
            </w:pPr>
            <w:r w:rsidRPr="00B84070">
              <w:rPr>
                <w:sz w:val="18"/>
                <w:szCs w:val="18"/>
              </w:rPr>
              <w:t>13 807</w:t>
            </w:r>
          </w:p>
        </w:tc>
        <w:tc>
          <w:tcPr>
            <w:tcW w:w="904" w:type="dxa"/>
          </w:tcPr>
          <w:p w14:paraId="1CFC48C5" w14:textId="325F8706" w:rsidR="00CD4865" w:rsidRPr="00473686" w:rsidRDefault="00CD4865" w:rsidP="00473686">
            <w:pPr>
              <w:ind w:left="-107"/>
              <w:jc w:val="right"/>
              <w:rPr>
                <w:sz w:val="18"/>
                <w:szCs w:val="18"/>
              </w:rPr>
            </w:pPr>
            <w:r w:rsidRPr="00B84070">
              <w:rPr>
                <w:sz w:val="18"/>
                <w:szCs w:val="18"/>
              </w:rPr>
              <w:t>14 347</w:t>
            </w:r>
          </w:p>
        </w:tc>
        <w:tc>
          <w:tcPr>
            <w:tcW w:w="903" w:type="dxa"/>
          </w:tcPr>
          <w:p w14:paraId="15806C5C" w14:textId="42CB97EF" w:rsidR="00CD4865" w:rsidRPr="00473686" w:rsidRDefault="00CD4865" w:rsidP="00473686">
            <w:pPr>
              <w:ind w:left="-107"/>
              <w:jc w:val="right"/>
              <w:rPr>
                <w:sz w:val="18"/>
                <w:szCs w:val="18"/>
              </w:rPr>
            </w:pPr>
            <w:r w:rsidRPr="00B84070">
              <w:rPr>
                <w:sz w:val="18"/>
                <w:szCs w:val="18"/>
              </w:rPr>
              <w:t>14 834</w:t>
            </w:r>
          </w:p>
        </w:tc>
        <w:tc>
          <w:tcPr>
            <w:tcW w:w="908" w:type="dxa"/>
            <w:tcBorders>
              <w:right w:val="single" w:sz="4" w:space="0" w:color="auto"/>
            </w:tcBorders>
          </w:tcPr>
          <w:p w14:paraId="7AC9C123" w14:textId="1CF78CDB" w:rsidR="00CD4865" w:rsidRPr="00473686" w:rsidRDefault="00CD4865" w:rsidP="00473686">
            <w:pPr>
              <w:ind w:left="-107"/>
              <w:jc w:val="right"/>
              <w:rPr>
                <w:sz w:val="18"/>
                <w:szCs w:val="18"/>
              </w:rPr>
            </w:pPr>
            <w:r w:rsidRPr="00B84070">
              <w:rPr>
                <w:sz w:val="18"/>
                <w:szCs w:val="18"/>
              </w:rPr>
              <w:t>15 299</w:t>
            </w:r>
          </w:p>
        </w:tc>
        <w:tc>
          <w:tcPr>
            <w:tcW w:w="904" w:type="dxa"/>
            <w:tcBorders>
              <w:left w:val="single" w:sz="4" w:space="0" w:color="auto"/>
            </w:tcBorders>
          </w:tcPr>
          <w:p w14:paraId="29035301" w14:textId="5FE3793C" w:rsidR="00CD4865" w:rsidRPr="00B84070" w:rsidRDefault="00CD4865" w:rsidP="00473686">
            <w:pPr>
              <w:ind w:left="-107"/>
              <w:jc w:val="right"/>
              <w:rPr>
                <w:sz w:val="18"/>
                <w:szCs w:val="18"/>
              </w:rPr>
            </w:pPr>
            <w:r w:rsidRPr="00B84070">
              <w:rPr>
                <w:sz w:val="18"/>
                <w:szCs w:val="18"/>
              </w:rPr>
              <w:t>0.8</w:t>
            </w:r>
          </w:p>
        </w:tc>
        <w:tc>
          <w:tcPr>
            <w:tcW w:w="958" w:type="dxa"/>
          </w:tcPr>
          <w:p w14:paraId="7F94076E" w14:textId="34AEDE2C" w:rsidR="00CD4865" w:rsidRPr="00B84070" w:rsidRDefault="00CD4865" w:rsidP="00473686">
            <w:pPr>
              <w:ind w:left="-107"/>
              <w:jc w:val="right"/>
              <w:rPr>
                <w:sz w:val="18"/>
                <w:szCs w:val="18"/>
              </w:rPr>
            </w:pPr>
            <w:r w:rsidRPr="00B84070">
              <w:rPr>
                <w:sz w:val="18"/>
                <w:szCs w:val="18"/>
              </w:rPr>
              <w:t>0.8</w:t>
            </w:r>
          </w:p>
        </w:tc>
        <w:tc>
          <w:tcPr>
            <w:tcW w:w="957" w:type="dxa"/>
          </w:tcPr>
          <w:p w14:paraId="6CEDFE65" w14:textId="338DFCA0" w:rsidR="00CD4865" w:rsidRPr="00B84070" w:rsidRDefault="00CD4865" w:rsidP="00473686">
            <w:pPr>
              <w:ind w:left="-107"/>
              <w:jc w:val="right"/>
              <w:rPr>
                <w:sz w:val="18"/>
                <w:szCs w:val="18"/>
              </w:rPr>
            </w:pPr>
            <w:r w:rsidRPr="00B84070">
              <w:rPr>
                <w:sz w:val="18"/>
                <w:szCs w:val="18"/>
              </w:rPr>
              <w:t>0.7</w:t>
            </w:r>
          </w:p>
        </w:tc>
        <w:tc>
          <w:tcPr>
            <w:tcW w:w="961" w:type="dxa"/>
          </w:tcPr>
          <w:p w14:paraId="01455737" w14:textId="69215A44" w:rsidR="00CD4865" w:rsidRPr="00B84070" w:rsidRDefault="00CD4865" w:rsidP="00473686">
            <w:pPr>
              <w:ind w:left="-107"/>
              <w:jc w:val="right"/>
              <w:rPr>
                <w:sz w:val="18"/>
                <w:szCs w:val="18"/>
              </w:rPr>
            </w:pPr>
            <w:r w:rsidRPr="00B84070">
              <w:rPr>
                <w:sz w:val="18"/>
                <w:szCs w:val="18"/>
              </w:rPr>
              <w:t>0.6</w:t>
            </w:r>
          </w:p>
        </w:tc>
        <w:tc>
          <w:tcPr>
            <w:tcW w:w="993" w:type="dxa"/>
            <w:tcBorders>
              <w:right w:val="nil"/>
            </w:tcBorders>
            <w:shd w:val="clear" w:color="auto" w:fill="BFBFBF" w:themeFill="background1" w:themeFillShade="BF"/>
          </w:tcPr>
          <w:p w14:paraId="5C2F8975" w14:textId="77777777" w:rsidR="00CD4865" w:rsidRPr="00B84070" w:rsidRDefault="00CD4865" w:rsidP="00473686">
            <w:pPr>
              <w:ind w:left="-107"/>
              <w:jc w:val="right"/>
              <w:rPr>
                <w:sz w:val="18"/>
                <w:szCs w:val="18"/>
              </w:rPr>
            </w:pPr>
            <w:r w:rsidRPr="00B84070">
              <w:rPr>
                <w:sz w:val="18"/>
                <w:szCs w:val="18"/>
              </w:rPr>
              <w:t>0.7</w:t>
            </w:r>
          </w:p>
        </w:tc>
      </w:tr>
      <w:tr w:rsidR="00CD4865" w:rsidRPr="00B84070" w14:paraId="517792E2"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2B26B594" w14:textId="77777777" w:rsidR="00CD4865" w:rsidRPr="00B84070" w:rsidRDefault="00CD4865">
            <w:pPr>
              <w:rPr>
                <w:rFonts w:cs="Arial"/>
                <w:sz w:val="18"/>
                <w:szCs w:val="18"/>
              </w:rPr>
            </w:pPr>
            <w:r w:rsidRPr="00B84070">
              <w:rPr>
                <w:rFonts w:cs="Arial"/>
                <w:sz w:val="18"/>
                <w:szCs w:val="18"/>
              </w:rPr>
              <w:t>East Arnhem</w:t>
            </w:r>
          </w:p>
        </w:tc>
        <w:tc>
          <w:tcPr>
            <w:tcW w:w="905" w:type="dxa"/>
            <w:tcBorders>
              <w:left w:val="single" w:sz="4" w:space="0" w:color="auto"/>
            </w:tcBorders>
          </w:tcPr>
          <w:p w14:paraId="0710A5FE" w14:textId="3443D11E" w:rsidR="00CD4865" w:rsidRPr="00473686" w:rsidRDefault="00CD4865" w:rsidP="00473686">
            <w:pPr>
              <w:ind w:left="-107"/>
              <w:jc w:val="right"/>
              <w:rPr>
                <w:sz w:val="18"/>
                <w:szCs w:val="18"/>
              </w:rPr>
            </w:pPr>
            <w:r w:rsidRPr="00B84070">
              <w:rPr>
                <w:sz w:val="18"/>
                <w:szCs w:val="18"/>
              </w:rPr>
              <w:t>10 582</w:t>
            </w:r>
          </w:p>
        </w:tc>
        <w:tc>
          <w:tcPr>
            <w:tcW w:w="904" w:type="dxa"/>
          </w:tcPr>
          <w:p w14:paraId="24BCAFBB" w14:textId="0CD0184F" w:rsidR="00CD4865" w:rsidRPr="00473686" w:rsidRDefault="00CD4865" w:rsidP="00473686">
            <w:pPr>
              <w:ind w:left="-107"/>
              <w:jc w:val="right"/>
              <w:rPr>
                <w:sz w:val="18"/>
                <w:szCs w:val="18"/>
              </w:rPr>
            </w:pPr>
            <w:r w:rsidRPr="00B84070">
              <w:rPr>
                <w:sz w:val="18"/>
                <w:szCs w:val="18"/>
              </w:rPr>
              <w:t>11 008</w:t>
            </w:r>
          </w:p>
        </w:tc>
        <w:tc>
          <w:tcPr>
            <w:tcW w:w="904" w:type="dxa"/>
          </w:tcPr>
          <w:p w14:paraId="75AE6415" w14:textId="33380BA1" w:rsidR="00CD4865" w:rsidRPr="00473686" w:rsidRDefault="00CD4865" w:rsidP="00473686">
            <w:pPr>
              <w:ind w:left="-107"/>
              <w:jc w:val="right"/>
              <w:rPr>
                <w:sz w:val="18"/>
                <w:szCs w:val="18"/>
              </w:rPr>
            </w:pPr>
            <w:r w:rsidRPr="00B84070">
              <w:rPr>
                <w:sz w:val="18"/>
                <w:szCs w:val="18"/>
              </w:rPr>
              <w:t>11 415</w:t>
            </w:r>
          </w:p>
        </w:tc>
        <w:tc>
          <w:tcPr>
            <w:tcW w:w="903" w:type="dxa"/>
          </w:tcPr>
          <w:p w14:paraId="3E4280F3" w14:textId="3F4B4E21" w:rsidR="00CD4865" w:rsidRPr="00473686" w:rsidRDefault="00CD4865" w:rsidP="00473686">
            <w:pPr>
              <w:ind w:left="-107"/>
              <w:jc w:val="right"/>
              <w:rPr>
                <w:sz w:val="18"/>
                <w:szCs w:val="18"/>
              </w:rPr>
            </w:pPr>
            <w:r w:rsidRPr="00B84070">
              <w:rPr>
                <w:sz w:val="18"/>
                <w:szCs w:val="18"/>
              </w:rPr>
              <w:t>11 790</w:t>
            </w:r>
          </w:p>
        </w:tc>
        <w:tc>
          <w:tcPr>
            <w:tcW w:w="908" w:type="dxa"/>
            <w:tcBorders>
              <w:right w:val="single" w:sz="4" w:space="0" w:color="auto"/>
            </w:tcBorders>
          </w:tcPr>
          <w:p w14:paraId="1859C5EB" w14:textId="11D4AFAE" w:rsidR="00CD4865" w:rsidRPr="00473686" w:rsidRDefault="00CD4865" w:rsidP="00473686">
            <w:pPr>
              <w:ind w:left="-107"/>
              <w:jc w:val="right"/>
              <w:rPr>
                <w:sz w:val="18"/>
                <w:szCs w:val="18"/>
              </w:rPr>
            </w:pPr>
            <w:r w:rsidRPr="00B84070">
              <w:rPr>
                <w:sz w:val="18"/>
                <w:szCs w:val="18"/>
              </w:rPr>
              <w:t>12 115</w:t>
            </w:r>
          </w:p>
        </w:tc>
        <w:tc>
          <w:tcPr>
            <w:tcW w:w="904" w:type="dxa"/>
            <w:tcBorders>
              <w:left w:val="single" w:sz="4" w:space="0" w:color="auto"/>
            </w:tcBorders>
          </w:tcPr>
          <w:p w14:paraId="470A8177" w14:textId="77777777" w:rsidR="00CD4865" w:rsidRPr="00473686" w:rsidRDefault="00CD4865" w:rsidP="00473686">
            <w:pPr>
              <w:ind w:left="-107"/>
              <w:jc w:val="right"/>
              <w:rPr>
                <w:sz w:val="18"/>
                <w:szCs w:val="18"/>
              </w:rPr>
            </w:pPr>
            <w:r w:rsidRPr="00473686">
              <w:rPr>
                <w:rFonts w:cstheme="minorBidi"/>
                <w:sz w:val="18"/>
                <w:szCs w:val="18"/>
              </w:rPr>
              <w:t>0.8</w:t>
            </w:r>
          </w:p>
        </w:tc>
        <w:tc>
          <w:tcPr>
            <w:tcW w:w="958" w:type="dxa"/>
          </w:tcPr>
          <w:p w14:paraId="79159BCD" w14:textId="77777777" w:rsidR="00CD4865" w:rsidRPr="00473686" w:rsidRDefault="00CD4865" w:rsidP="00473686">
            <w:pPr>
              <w:ind w:left="-107"/>
              <w:jc w:val="right"/>
              <w:rPr>
                <w:sz w:val="18"/>
                <w:szCs w:val="18"/>
              </w:rPr>
            </w:pPr>
            <w:r w:rsidRPr="00473686">
              <w:rPr>
                <w:rFonts w:cstheme="minorBidi"/>
                <w:sz w:val="18"/>
                <w:szCs w:val="18"/>
              </w:rPr>
              <w:t>0.7</w:t>
            </w:r>
          </w:p>
        </w:tc>
        <w:tc>
          <w:tcPr>
            <w:tcW w:w="957" w:type="dxa"/>
          </w:tcPr>
          <w:p w14:paraId="4D07050D" w14:textId="276472F0" w:rsidR="00CD4865" w:rsidRPr="00473686" w:rsidRDefault="00CD4865" w:rsidP="00473686">
            <w:pPr>
              <w:ind w:left="-107"/>
              <w:jc w:val="right"/>
              <w:rPr>
                <w:sz w:val="18"/>
                <w:szCs w:val="18"/>
              </w:rPr>
            </w:pPr>
            <w:r w:rsidRPr="00473686">
              <w:rPr>
                <w:rFonts w:cstheme="minorBidi"/>
                <w:sz w:val="18"/>
                <w:szCs w:val="18"/>
              </w:rPr>
              <w:t>0.6</w:t>
            </w:r>
          </w:p>
        </w:tc>
        <w:tc>
          <w:tcPr>
            <w:tcW w:w="961" w:type="dxa"/>
          </w:tcPr>
          <w:p w14:paraId="2159AE0C" w14:textId="539A3B07" w:rsidR="00CD4865" w:rsidRPr="00473686" w:rsidRDefault="00CD4865" w:rsidP="00473686">
            <w:pPr>
              <w:ind w:left="-107"/>
              <w:jc w:val="right"/>
              <w:rPr>
                <w:sz w:val="18"/>
                <w:szCs w:val="18"/>
              </w:rPr>
            </w:pPr>
            <w:r w:rsidRPr="00473686">
              <w:rPr>
                <w:rFonts w:cstheme="minorBidi"/>
                <w:sz w:val="18"/>
                <w:szCs w:val="18"/>
              </w:rPr>
              <w:t>0.5</w:t>
            </w:r>
          </w:p>
        </w:tc>
        <w:tc>
          <w:tcPr>
            <w:tcW w:w="993" w:type="dxa"/>
            <w:tcBorders>
              <w:right w:val="nil"/>
            </w:tcBorders>
            <w:shd w:val="clear" w:color="auto" w:fill="BFBFBF" w:themeFill="background1" w:themeFillShade="BF"/>
          </w:tcPr>
          <w:p w14:paraId="0876D289" w14:textId="77777777" w:rsidR="00CD4865" w:rsidRPr="00473686" w:rsidRDefault="00CD4865" w:rsidP="00473686">
            <w:pPr>
              <w:ind w:left="-107"/>
              <w:jc w:val="right"/>
              <w:rPr>
                <w:sz w:val="18"/>
                <w:szCs w:val="18"/>
              </w:rPr>
            </w:pPr>
            <w:r w:rsidRPr="00473686">
              <w:rPr>
                <w:rFonts w:cstheme="minorBidi"/>
                <w:sz w:val="18"/>
                <w:szCs w:val="18"/>
              </w:rPr>
              <w:t>0.7</w:t>
            </w:r>
          </w:p>
        </w:tc>
      </w:tr>
      <w:tr w:rsidR="00CD4865" w:rsidRPr="00B84070" w14:paraId="7ABBFC70"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734ABC05" w14:textId="77777777" w:rsidR="00CD4865" w:rsidRPr="00B84070" w:rsidRDefault="00CD4865">
            <w:pPr>
              <w:rPr>
                <w:rFonts w:cs="Arial"/>
                <w:b/>
                <w:sz w:val="18"/>
                <w:szCs w:val="18"/>
              </w:rPr>
            </w:pPr>
            <w:r w:rsidRPr="00B84070">
              <w:rPr>
                <w:rFonts w:cs="Arial"/>
                <w:sz w:val="18"/>
                <w:szCs w:val="18"/>
              </w:rPr>
              <w:t>Katherine</w:t>
            </w:r>
          </w:p>
        </w:tc>
        <w:tc>
          <w:tcPr>
            <w:tcW w:w="905" w:type="dxa"/>
            <w:tcBorders>
              <w:left w:val="single" w:sz="4" w:space="0" w:color="auto"/>
            </w:tcBorders>
          </w:tcPr>
          <w:p w14:paraId="151BF671" w14:textId="04BA1060" w:rsidR="00CD4865" w:rsidRPr="00473686" w:rsidRDefault="00CD4865" w:rsidP="00473686">
            <w:pPr>
              <w:ind w:left="-107"/>
              <w:jc w:val="right"/>
              <w:rPr>
                <w:sz w:val="18"/>
                <w:szCs w:val="18"/>
              </w:rPr>
            </w:pPr>
            <w:r w:rsidRPr="00B84070">
              <w:rPr>
                <w:sz w:val="18"/>
                <w:szCs w:val="18"/>
              </w:rPr>
              <w:t>11 862</w:t>
            </w:r>
          </w:p>
        </w:tc>
        <w:tc>
          <w:tcPr>
            <w:tcW w:w="904" w:type="dxa"/>
          </w:tcPr>
          <w:p w14:paraId="6CCA12CE" w14:textId="7B5E5069" w:rsidR="00CD4865" w:rsidRPr="00473686" w:rsidRDefault="00CD4865" w:rsidP="00473686">
            <w:pPr>
              <w:ind w:left="-107"/>
              <w:jc w:val="right"/>
              <w:rPr>
                <w:sz w:val="18"/>
                <w:szCs w:val="18"/>
              </w:rPr>
            </w:pPr>
            <w:r w:rsidRPr="00B84070">
              <w:rPr>
                <w:sz w:val="18"/>
                <w:szCs w:val="18"/>
              </w:rPr>
              <w:t>12 676</w:t>
            </w:r>
          </w:p>
        </w:tc>
        <w:tc>
          <w:tcPr>
            <w:tcW w:w="904" w:type="dxa"/>
          </w:tcPr>
          <w:p w14:paraId="1F406D29" w14:textId="647E5BDF" w:rsidR="00CD4865" w:rsidRPr="00473686" w:rsidRDefault="00CD4865" w:rsidP="00473686">
            <w:pPr>
              <w:ind w:left="-107"/>
              <w:jc w:val="right"/>
              <w:rPr>
                <w:sz w:val="18"/>
                <w:szCs w:val="18"/>
              </w:rPr>
            </w:pPr>
            <w:r w:rsidRPr="00B84070">
              <w:rPr>
                <w:sz w:val="18"/>
                <w:szCs w:val="18"/>
              </w:rPr>
              <w:t>13 553</w:t>
            </w:r>
          </w:p>
        </w:tc>
        <w:tc>
          <w:tcPr>
            <w:tcW w:w="903" w:type="dxa"/>
          </w:tcPr>
          <w:p w14:paraId="05A88F58" w14:textId="73DC65CA" w:rsidR="00CD4865" w:rsidRPr="00473686" w:rsidRDefault="00CD4865" w:rsidP="00473686">
            <w:pPr>
              <w:ind w:left="-107"/>
              <w:jc w:val="right"/>
              <w:rPr>
                <w:sz w:val="18"/>
                <w:szCs w:val="18"/>
              </w:rPr>
            </w:pPr>
            <w:r w:rsidRPr="00B84070">
              <w:rPr>
                <w:sz w:val="18"/>
                <w:szCs w:val="18"/>
              </w:rPr>
              <w:t>14 437</w:t>
            </w:r>
          </w:p>
        </w:tc>
        <w:tc>
          <w:tcPr>
            <w:tcW w:w="908" w:type="dxa"/>
            <w:tcBorders>
              <w:right w:val="single" w:sz="4" w:space="0" w:color="auto"/>
            </w:tcBorders>
          </w:tcPr>
          <w:p w14:paraId="2E8FE774" w14:textId="6C689042" w:rsidR="00CD4865" w:rsidRPr="00473686" w:rsidRDefault="00CD4865" w:rsidP="00473686">
            <w:pPr>
              <w:ind w:left="-107"/>
              <w:jc w:val="right"/>
              <w:rPr>
                <w:sz w:val="18"/>
                <w:szCs w:val="18"/>
              </w:rPr>
            </w:pPr>
            <w:r w:rsidRPr="00B84070">
              <w:rPr>
                <w:sz w:val="18"/>
                <w:szCs w:val="18"/>
              </w:rPr>
              <w:t>15 332</w:t>
            </w:r>
          </w:p>
        </w:tc>
        <w:tc>
          <w:tcPr>
            <w:tcW w:w="904" w:type="dxa"/>
            <w:tcBorders>
              <w:left w:val="single" w:sz="4" w:space="0" w:color="auto"/>
            </w:tcBorders>
          </w:tcPr>
          <w:p w14:paraId="61AF27BA" w14:textId="77777777" w:rsidR="00CD4865" w:rsidRPr="00473686" w:rsidRDefault="00CD4865" w:rsidP="00473686">
            <w:pPr>
              <w:ind w:left="-107"/>
              <w:jc w:val="right"/>
              <w:rPr>
                <w:sz w:val="18"/>
                <w:szCs w:val="18"/>
              </w:rPr>
            </w:pPr>
            <w:r w:rsidRPr="00473686">
              <w:rPr>
                <w:rFonts w:cstheme="minorBidi"/>
                <w:sz w:val="18"/>
                <w:szCs w:val="18"/>
              </w:rPr>
              <w:t>1.3</w:t>
            </w:r>
          </w:p>
        </w:tc>
        <w:tc>
          <w:tcPr>
            <w:tcW w:w="958" w:type="dxa"/>
          </w:tcPr>
          <w:p w14:paraId="1793FB91" w14:textId="77777777" w:rsidR="00CD4865" w:rsidRPr="00473686" w:rsidRDefault="00CD4865" w:rsidP="00473686">
            <w:pPr>
              <w:ind w:left="-107"/>
              <w:jc w:val="right"/>
              <w:rPr>
                <w:sz w:val="18"/>
                <w:szCs w:val="18"/>
              </w:rPr>
            </w:pPr>
            <w:r w:rsidRPr="00473686">
              <w:rPr>
                <w:rFonts w:cstheme="minorBidi"/>
                <w:sz w:val="18"/>
                <w:szCs w:val="18"/>
              </w:rPr>
              <w:t>1.3</w:t>
            </w:r>
          </w:p>
        </w:tc>
        <w:tc>
          <w:tcPr>
            <w:tcW w:w="957" w:type="dxa"/>
          </w:tcPr>
          <w:p w14:paraId="232699DB" w14:textId="77777777" w:rsidR="00CD4865" w:rsidRPr="00473686" w:rsidRDefault="00CD4865" w:rsidP="00473686">
            <w:pPr>
              <w:ind w:left="-107"/>
              <w:jc w:val="right"/>
              <w:rPr>
                <w:sz w:val="18"/>
                <w:szCs w:val="18"/>
              </w:rPr>
            </w:pPr>
            <w:r w:rsidRPr="00473686">
              <w:rPr>
                <w:rFonts w:cstheme="minorBidi"/>
                <w:sz w:val="18"/>
                <w:szCs w:val="18"/>
              </w:rPr>
              <w:t>1.3</w:t>
            </w:r>
          </w:p>
        </w:tc>
        <w:tc>
          <w:tcPr>
            <w:tcW w:w="961" w:type="dxa"/>
          </w:tcPr>
          <w:p w14:paraId="1AE93888" w14:textId="77777777" w:rsidR="00CD4865" w:rsidRPr="00473686" w:rsidRDefault="00CD4865" w:rsidP="00473686">
            <w:pPr>
              <w:ind w:left="-107"/>
              <w:jc w:val="right"/>
              <w:rPr>
                <w:sz w:val="18"/>
                <w:szCs w:val="18"/>
              </w:rPr>
            </w:pPr>
            <w:r w:rsidRPr="00473686">
              <w:rPr>
                <w:rFonts w:cstheme="minorBidi"/>
                <w:sz w:val="18"/>
                <w:szCs w:val="18"/>
              </w:rPr>
              <w:t>1.2</w:t>
            </w:r>
          </w:p>
        </w:tc>
        <w:tc>
          <w:tcPr>
            <w:tcW w:w="993" w:type="dxa"/>
            <w:tcBorders>
              <w:right w:val="nil"/>
            </w:tcBorders>
            <w:shd w:val="clear" w:color="auto" w:fill="BFBFBF" w:themeFill="background1" w:themeFillShade="BF"/>
          </w:tcPr>
          <w:p w14:paraId="002A884F" w14:textId="77777777" w:rsidR="00CD4865" w:rsidRPr="00473686" w:rsidRDefault="00CD4865" w:rsidP="00473686">
            <w:pPr>
              <w:ind w:left="-107"/>
              <w:jc w:val="right"/>
              <w:rPr>
                <w:sz w:val="18"/>
                <w:szCs w:val="18"/>
              </w:rPr>
            </w:pPr>
            <w:r w:rsidRPr="00473686">
              <w:rPr>
                <w:rFonts w:cstheme="minorBidi"/>
                <w:sz w:val="18"/>
                <w:szCs w:val="18"/>
              </w:rPr>
              <w:t>1.3</w:t>
            </w:r>
          </w:p>
        </w:tc>
      </w:tr>
      <w:tr w:rsidR="00C50947" w:rsidRPr="00B84070" w14:paraId="04B8D165"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18D0484E" w14:textId="77777777" w:rsidR="00C50947" w:rsidRPr="00B84070" w:rsidRDefault="00C50947">
            <w:pPr>
              <w:rPr>
                <w:rFonts w:cs="Arial"/>
                <w:b/>
                <w:sz w:val="18"/>
                <w:szCs w:val="18"/>
              </w:rPr>
            </w:pPr>
            <w:r w:rsidRPr="00B84070">
              <w:rPr>
                <w:rFonts w:cs="Arial"/>
                <w:b/>
                <w:sz w:val="18"/>
                <w:szCs w:val="18"/>
              </w:rPr>
              <w:t>Rest of NT</w:t>
            </w:r>
          </w:p>
        </w:tc>
        <w:tc>
          <w:tcPr>
            <w:tcW w:w="905" w:type="dxa"/>
            <w:tcBorders>
              <w:left w:val="single" w:sz="4" w:space="0" w:color="auto"/>
              <w:bottom w:val="nil"/>
            </w:tcBorders>
          </w:tcPr>
          <w:p w14:paraId="0972A4B1" w14:textId="6E1DD8F6" w:rsidR="00C50947" w:rsidRPr="00473686" w:rsidRDefault="00C50947" w:rsidP="00473686">
            <w:pPr>
              <w:ind w:left="-107"/>
              <w:jc w:val="right"/>
              <w:rPr>
                <w:b/>
                <w:sz w:val="18"/>
                <w:szCs w:val="18"/>
              </w:rPr>
            </w:pPr>
            <w:r w:rsidRPr="00473686">
              <w:rPr>
                <w:b/>
                <w:sz w:val="18"/>
                <w:szCs w:val="18"/>
              </w:rPr>
              <w:t>57</w:t>
            </w:r>
            <w:r w:rsidR="00B84070" w:rsidRPr="00473686">
              <w:rPr>
                <w:b/>
                <w:sz w:val="18"/>
                <w:szCs w:val="18"/>
              </w:rPr>
              <w:t xml:space="preserve"> </w:t>
            </w:r>
            <w:r w:rsidRPr="00473686">
              <w:rPr>
                <w:b/>
                <w:sz w:val="18"/>
                <w:szCs w:val="18"/>
              </w:rPr>
              <w:t>092</w:t>
            </w:r>
          </w:p>
        </w:tc>
        <w:tc>
          <w:tcPr>
            <w:tcW w:w="904" w:type="dxa"/>
            <w:tcBorders>
              <w:bottom w:val="nil"/>
            </w:tcBorders>
          </w:tcPr>
          <w:p w14:paraId="0E24D14D" w14:textId="0A194683" w:rsidR="00C50947" w:rsidRPr="00473686" w:rsidRDefault="00C50947" w:rsidP="00473686">
            <w:pPr>
              <w:ind w:left="-107"/>
              <w:jc w:val="right"/>
              <w:rPr>
                <w:b/>
                <w:sz w:val="18"/>
                <w:szCs w:val="18"/>
              </w:rPr>
            </w:pPr>
            <w:r w:rsidRPr="00473686">
              <w:rPr>
                <w:b/>
                <w:sz w:val="18"/>
                <w:szCs w:val="18"/>
              </w:rPr>
              <w:t>59</w:t>
            </w:r>
            <w:r w:rsidR="00B84070" w:rsidRPr="00473686">
              <w:rPr>
                <w:b/>
                <w:sz w:val="18"/>
                <w:szCs w:val="18"/>
              </w:rPr>
              <w:t xml:space="preserve"> </w:t>
            </w:r>
            <w:r w:rsidRPr="00473686">
              <w:rPr>
                <w:b/>
                <w:sz w:val="18"/>
                <w:szCs w:val="18"/>
              </w:rPr>
              <w:t>706</w:t>
            </w:r>
          </w:p>
        </w:tc>
        <w:tc>
          <w:tcPr>
            <w:tcW w:w="904" w:type="dxa"/>
            <w:tcBorders>
              <w:bottom w:val="nil"/>
            </w:tcBorders>
          </w:tcPr>
          <w:p w14:paraId="357E36E3" w14:textId="06B2CDDC" w:rsidR="00C50947" w:rsidRPr="00473686" w:rsidRDefault="00C50947" w:rsidP="00473686">
            <w:pPr>
              <w:ind w:left="-107"/>
              <w:jc w:val="right"/>
              <w:rPr>
                <w:b/>
                <w:sz w:val="18"/>
                <w:szCs w:val="18"/>
              </w:rPr>
            </w:pPr>
            <w:r w:rsidRPr="00473686">
              <w:rPr>
                <w:b/>
                <w:sz w:val="18"/>
                <w:szCs w:val="18"/>
              </w:rPr>
              <w:t>62</w:t>
            </w:r>
            <w:r w:rsidR="00B84070" w:rsidRPr="00473686">
              <w:rPr>
                <w:b/>
                <w:sz w:val="18"/>
                <w:szCs w:val="18"/>
              </w:rPr>
              <w:t xml:space="preserve"> </w:t>
            </w:r>
            <w:r w:rsidRPr="00473686">
              <w:rPr>
                <w:b/>
                <w:sz w:val="18"/>
                <w:szCs w:val="18"/>
              </w:rPr>
              <w:t>378</w:t>
            </w:r>
          </w:p>
        </w:tc>
        <w:tc>
          <w:tcPr>
            <w:tcW w:w="903" w:type="dxa"/>
            <w:tcBorders>
              <w:bottom w:val="nil"/>
            </w:tcBorders>
          </w:tcPr>
          <w:p w14:paraId="460C79FB" w14:textId="1490223A" w:rsidR="00C50947" w:rsidRPr="00473686" w:rsidRDefault="00C50947" w:rsidP="00473686">
            <w:pPr>
              <w:ind w:left="-107"/>
              <w:jc w:val="right"/>
              <w:rPr>
                <w:b/>
                <w:sz w:val="18"/>
                <w:szCs w:val="18"/>
              </w:rPr>
            </w:pPr>
            <w:r w:rsidRPr="00473686">
              <w:rPr>
                <w:b/>
                <w:sz w:val="18"/>
                <w:szCs w:val="18"/>
              </w:rPr>
              <w:t>64</w:t>
            </w:r>
            <w:r w:rsidR="00B84070" w:rsidRPr="00473686">
              <w:rPr>
                <w:b/>
                <w:sz w:val="18"/>
                <w:szCs w:val="18"/>
              </w:rPr>
              <w:t xml:space="preserve"> </w:t>
            </w:r>
            <w:r w:rsidRPr="00473686">
              <w:rPr>
                <w:b/>
                <w:sz w:val="18"/>
                <w:szCs w:val="18"/>
              </w:rPr>
              <w:t>991</w:t>
            </w:r>
          </w:p>
        </w:tc>
        <w:tc>
          <w:tcPr>
            <w:tcW w:w="908" w:type="dxa"/>
            <w:tcBorders>
              <w:bottom w:val="nil"/>
              <w:right w:val="single" w:sz="4" w:space="0" w:color="auto"/>
            </w:tcBorders>
          </w:tcPr>
          <w:p w14:paraId="67B07204" w14:textId="787DD279" w:rsidR="00C50947" w:rsidRPr="00473686" w:rsidRDefault="00C50947" w:rsidP="00473686">
            <w:pPr>
              <w:ind w:left="-107"/>
              <w:jc w:val="right"/>
              <w:rPr>
                <w:b/>
                <w:sz w:val="18"/>
                <w:szCs w:val="18"/>
              </w:rPr>
            </w:pPr>
            <w:r w:rsidRPr="00473686">
              <w:rPr>
                <w:b/>
                <w:sz w:val="18"/>
                <w:szCs w:val="18"/>
              </w:rPr>
              <w:t>67</w:t>
            </w:r>
            <w:r w:rsidR="00B84070" w:rsidRPr="00473686">
              <w:rPr>
                <w:b/>
                <w:sz w:val="18"/>
                <w:szCs w:val="18"/>
              </w:rPr>
              <w:t xml:space="preserve"> </w:t>
            </w:r>
            <w:r w:rsidRPr="00473686">
              <w:rPr>
                <w:b/>
                <w:sz w:val="18"/>
                <w:szCs w:val="18"/>
              </w:rPr>
              <w:t>581</w:t>
            </w:r>
          </w:p>
        </w:tc>
        <w:tc>
          <w:tcPr>
            <w:tcW w:w="904" w:type="dxa"/>
            <w:tcBorders>
              <w:left w:val="single" w:sz="4" w:space="0" w:color="auto"/>
              <w:bottom w:val="nil"/>
            </w:tcBorders>
          </w:tcPr>
          <w:p w14:paraId="7712E981" w14:textId="77777777" w:rsidR="00C50947" w:rsidRPr="00473686" w:rsidRDefault="00C50947" w:rsidP="00473686">
            <w:pPr>
              <w:ind w:left="-107"/>
              <w:jc w:val="right"/>
              <w:rPr>
                <w:b/>
                <w:sz w:val="18"/>
                <w:szCs w:val="18"/>
              </w:rPr>
            </w:pPr>
            <w:r w:rsidRPr="00473686">
              <w:rPr>
                <w:rFonts w:cstheme="minorBidi"/>
                <w:b/>
                <w:sz w:val="18"/>
                <w:szCs w:val="18"/>
              </w:rPr>
              <w:t>0.9</w:t>
            </w:r>
          </w:p>
        </w:tc>
        <w:tc>
          <w:tcPr>
            <w:tcW w:w="958" w:type="dxa"/>
            <w:tcBorders>
              <w:bottom w:val="nil"/>
            </w:tcBorders>
          </w:tcPr>
          <w:p w14:paraId="2B94E2D7" w14:textId="77777777" w:rsidR="00C50947" w:rsidRPr="00473686" w:rsidRDefault="00C50947" w:rsidP="00473686">
            <w:pPr>
              <w:ind w:left="-107"/>
              <w:jc w:val="right"/>
              <w:rPr>
                <w:b/>
                <w:sz w:val="18"/>
                <w:szCs w:val="18"/>
              </w:rPr>
            </w:pPr>
            <w:r w:rsidRPr="00473686">
              <w:rPr>
                <w:rFonts w:cstheme="minorBidi"/>
                <w:b/>
                <w:sz w:val="18"/>
                <w:szCs w:val="18"/>
              </w:rPr>
              <w:t>0.9</w:t>
            </w:r>
          </w:p>
        </w:tc>
        <w:tc>
          <w:tcPr>
            <w:tcW w:w="957" w:type="dxa"/>
            <w:tcBorders>
              <w:bottom w:val="nil"/>
            </w:tcBorders>
          </w:tcPr>
          <w:p w14:paraId="09CF1804" w14:textId="77777777" w:rsidR="00C50947" w:rsidRPr="00473686" w:rsidRDefault="00C50947" w:rsidP="00473686">
            <w:pPr>
              <w:ind w:left="-107"/>
              <w:jc w:val="right"/>
              <w:rPr>
                <w:b/>
                <w:sz w:val="18"/>
                <w:szCs w:val="18"/>
              </w:rPr>
            </w:pPr>
            <w:r w:rsidRPr="00473686">
              <w:rPr>
                <w:rFonts w:cstheme="minorBidi"/>
                <w:b/>
                <w:sz w:val="18"/>
                <w:szCs w:val="18"/>
              </w:rPr>
              <w:t>0.8</w:t>
            </w:r>
          </w:p>
        </w:tc>
        <w:tc>
          <w:tcPr>
            <w:tcW w:w="961" w:type="dxa"/>
            <w:tcBorders>
              <w:bottom w:val="nil"/>
            </w:tcBorders>
          </w:tcPr>
          <w:p w14:paraId="68D916FC" w14:textId="77777777" w:rsidR="00C50947" w:rsidRPr="00473686" w:rsidRDefault="00C50947" w:rsidP="00473686">
            <w:pPr>
              <w:ind w:left="-107"/>
              <w:jc w:val="right"/>
              <w:rPr>
                <w:b/>
                <w:sz w:val="18"/>
                <w:szCs w:val="18"/>
              </w:rPr>
            </w:pPr>
            <w:r w:rsidRPr="00473686">
              <w:rPr>
                <w:rFonts w:cstheme="minorBidi"/>
                <w:b/>
                <w:sz w:val="18"/>
                <w:szCs w:val="18"/>
              </w:rPr>
              <w:t>0.8</w:t>
            </w:r>
          </w:p>
        </w:tc>
        <w:tc>
          <w:tcPr>
            <w:tcW w:w="993" w:type="dxa"/>
            <w:tcBorders>
              <w:bottom w:val="nil"/>
              <w:right w:val="nil"/>
            </w:tcBorders>
            <w:shd w:val="clear" w:color="auto" w:fill="BFBFBF" w:themeFill="background1" w:themeFillShade="BF"/>
          </w:tcPr>
          <w:p w14:paraId="6B53B0F7" w14:textId="77777777" w:rsidR="00C50947" w:rsidRPr="00473686" w:rsidRDefault="00C50947" w:rsidP="00473686">
            <w:pPr>
              <w:ind w:left="-107"/>
              <w:jc w:val="right"/>
              <w:rPr>
                <w:b/>
                <w:sz w:val="18"/>
                <w:szCs w:val="18"/>
              </w:rPr>
            </w:pPr>
            <w:r w:rsidRPr="00473686">
              <w:rPr>
                <w:rFonts w:cstheme="minorBidi"/>
                <w:b/>
                <w:sz w:val="18"/>
                <w:szCs w:val="18"/>
              </w:rPr>
              <w:t>0.8</w:t>
            </w:r>
          </w:p>
        </w:tc>
      </w:tr>
      <w:tr w:rsidR="00895905" w:rsidRPr="00B84070" w14:paraId="3DFB6E73" w14:textId="77777777" w:rsidTr="00473686">
        <w:trPr>
          <w:gridAfter w:val="1"/>
          <w:wAfter w:w="7" w:type="dxa"/>
          <w:trHeight w:hRule="exact" w:val="292"/>
          <w:jc w:val="center"/>
        </w:trPr>
        <w:tc>
          <w:tcPr>
            <w:tcW w:w="1690" w:type="dxa"/>
            <w:tcBorders>
              <w:top w:val="nil"/>
              <w:left w:val="nil"/>
              <w:bottom w:val="single" w:sz="4" w:space="0" w:color="auto"/>
              <w:right w:val="single" w:sz="4" w:space="0" w:color="auto"/>
            </w:tcBorders>
          </w:tcPr>
          <w:p w14:paraId="4145C544" w14:textId="77777777" w:rsidR="00895905" w:rsidRPr="00B84070" w:rsidRDefault="00895905">
            <w:pPr>
              <w:rPr>
                <w:rFonts w:cs="Arial"/>
                <w:sz w:val="18"/>
                <w:szCs w:val="18"/>
              </w:rPr>
            </w:pPr>
            <w:r w:rsidRPr="00B84070">
              <w:rPr>
                <w:rFonts w:cs="Arial"/>
                <w:b/>
                <w:sz w:val="18"/>
                <w:szCs w:val="18"/>
              </w:rPr>
              <w:t>Total NT</w:t>
            </w:r>
          </w:p>
        </w:tc>
        <w:tc>
          <w:tcPr>
            <w:tcW w:w="905" w:type="dxa"/>
            <w:tcBorders>
              <w:top w:val="nil"/>
              <w:left w:val="single" w:sz="4" w:space="0" w:color="auto"/>
              <w:bottom w:val="single" w:sz="4" w:space="0" w:color="auto"/>
            </w:tcBorders>
          </w:tcPr>
          <w:p w14:paraId="2CAD96AC" w14:textId="77777777" w:rsidR="00895905" w:rsidRPr="00473686" w:rsidRDefault="00895905" w:rsidP="00473686">
            <w:pPr>
              <w:ind w:left="-107"/>
              <w:jc w:val="right"/>
              <w:rPr>
                <w:b/>
                <w:sz w:val="18"/>
                <w:szCs w:val="18"/>
              </w:rPr>
            </w:pPr>
            <w:r w:rsidRPr="00473686">
              <w:rPr>
                <w:b/>
                <w:sz w:val="18"/>
                <w:szCs w:val="18"/>
              </w:rPr>
              <w:t>74 546</w:t>
            </w:r>
          </w:p>
        </w:tc>
        <w:tc>
          <w:tcPr>
            <w:tcW w:w="904" w:type="dxa"/>
            <w:tcBorders>
              <w:top w:val="nil"/>
              <w:bottom w:val="single" w:sz="4" w:space="0" w:color="auto"/>
            </w:tcBorders>
          </w:tcPr>
          <w:p w14:paraId="1A7A1D94" w14:textId="77777777" w:rsidR="00895905" w:rsidRPr="00473686" w:rsidRDefault="00895905" w:rsidP="00473686">
            <w:pPr>
              <w:ind w:left="-107"/>
              <w:jc w:val="right"/>
              <w:rPr>
                <w:b/>
                <w:sz w:val="18"/>
                <w:szCs w:val="18"/>
              </w:rPr>
            </w:pPr>
            <w:r w:rsidRPr="00473686">
              <w:rPr>
                <w:b/>
                <w:sz w:val="18"/>
                <w:szCs w:val="18"/>
              </w:rPr>
              <w:t>79 318</w:t>
            </w:r>
          </w:p>
        </w:tc>
        <w:tc>
          <w:tcPr>
            <w:tcW w:w="904" w:type="dxa"/>
            <w:tcBorders>
              <w:top w:val="nil"/>
              <w:bottom w:val="single" w:sz="4" w:space="0" w:color="auto"/>
            </w:tcBorders>
          </w:tcPr>
          <w:p w14:paraId="59CD691E" w14:textId="77777777" w:rsidR="00895905" w:rsidRPr="00473686" w:rsidRDefault="00895905" w:rsidP="00473686">
            <w:pPr>
              <w:ind w:left="-107"/>
              <w:jc w:val="right"/>
              <w:rPr>
                <w:b/>
                <w:sz w:val="18"/>
                <w:szCs w:val="18"/>
              </w:rPr>
            </w:pPr>
            <w:r w:rsidRPr="00473686">
              <w:rPr>
                <w:b/>
                <w:sz w:val="18"/>
                <w:szCs w:val="18"/>
              </w:rPr>
              <w:t>84 080</w:t>
            </w:r>
          </w:p>
        </w:tc>
        <w:tc>
          <w:tcPr>
            <w:tcW w:w="903" w:type="dxa"/>
            <w:tcBorders>
              <w:top w:val="nil"/>
              <w:bottom w:val="single" w:sz="4" w:space="0" w:color="auto"/>
            </w:tcBorders>
          </w:tcPr>
          <w:p w14:paraId="38468023" w14:textId="77777777" w:rsidR="00895905" w:rsidRPr="00473686" w:rsidRDefault="00895905" w:rsidP="00473686">
            <w:pPr>
              <w:ind w:left="-107"/>
              <w:jc w:val="right"/>
              <w:rPr>
                <w:b/>
                <w:sz w:val="18"/>
                <w:szCs w:val="18"/>
              </w:rPr>
            </w:pPr>
            <w:r w:rsidRPr="00473686">
              <w:rPr>
                <w:b/>
                <w:sz w:val="18"/>
                <w:szCs w:val="18"/>
              </w:rPr>
              <w:t>88 924</w:t>
            </w:r>
          </w:p>
        </w:tc>
        <w:tc>
          <w:tcPr>
            <w:tcW w:w="908" w:type="dxa"/>
            <w:tcBorders>
              <w:top w:val="nil"/>
              <w:bottom w:val="single" w:sz="4" w:space="0" w:color="auto"/>
              <w:right w:val="single" w:sz="4" w:space="0" w:color="auto"/>
            </w:tcBorders>
          </w:tcPr>
          <w:p w14:paraId="03AE8933" w14:textId="77777777" w:rsidR="00895905" w:rsidRPr="00473686" w:rsidRDefault="00895905" w:rsidP="00473686">
            <w:pPr>
              <w:ind w:left="-107"/>
              <w:jc w:val="right"/>
              <w:rPr>
                <w:b/>
                <w:sz w:val="18"/>
                <w:szCs w:val="18"/>
              </w:rPr>
            </w:pPr>
            <w:r w:rsidRPr="00473686">
              <w:rPr>
                <w:b/>
                <w:sz w:val="18"/>
                <w:szCs w:val="18"/>
              </w:rPr>
              <w:t>93 834</w:t>
            </w:r>
          </w:p>
        </w:tc>
        <w:tc>
          <w:tcPr>
            <w:tcW w:w="904" w:type="dxa"/>
            <w:tcBorders>
              <w:top w:val="nil"/>
              <w:left w:val="single" w:sz="4" w:space="0" w:color="auto"/>
              <w:bottom w:val="single" w:sz="4" w:space="0" w:color="auto"/>
            </w:tcBorders>
          </w:tcPr>
          <w:p w14:paraId="59D20BC5" w14:textId="77777777" w:rsidR="00895905" w:rsidRPr="00473686" w:rsidRDefault="00EA0A32" w:rsidP="00473686">
            <w:pPr>
              <w:ind w:left="-107"/>
              <w:jc w:val="right"/>
              <w:rPr>
                <w:b/>
                <w:sz w:val="18"/>
                <w:szCs w:val="18"/>
              </w:rPr>
            </w:pPr>
            <w:r w:rsidRPr="00473686">
              <w:rPr>
                <w:rFonts w:cstheme="minorBidi"/>
                <w:b/>
                <w:sz w:val="18"/>
                <w:szCs w:val="18"/>
              </w:rPr>
              <w:t>1.2</w:t>
            </w:r>
          </w:p>
        </w:tc>
        <w:tc>
          <w:tcPr>
            <w:tcW w:w="958" w:type="dxa"/>
            <w:tcBorders>
              <w:top w:val="nil"/>
              <w:bottom w:val="single" w:sz="4" w:space="0" w:color="auto"/>
            </w:tcBorders>
          </w:tcPr>
          <w:p w14:paraId="6A1A5EC7" w14:textId="77777777" w:rsidR="00895905" w:rsidRPr="00473686" w:rsidRDefault="00EA0A32" w:rsidP="00473686">
            <w:pPr>
              <w:ind w:left="-107"/>
              <w:jc w:val="right"/>
              <w:rPr>
                <w:b/>
                <w:sz w:val="18"/>
                <w:szCs w:val="18"/>
              </w:rPr>
            </w:pPr>
            <w:r w:rsidRPr="00473686">
              <w:rPr>
                <w:rFonts w:cstheme="minorBidi"/>
                <w:b/>
                <w:sz w:val="18"/>
                <w:szCs w:val="18"/>
              </w:rPr>
              <w:t>1.2</w:t>
            </w:r>
          </w:p>
        </w:tc>
        <w:tc>
          <w:tcPr>
            <w:tcW w:w="957" w:type="dxa"/>
            <w:tcBorders>
              <w:top w:val="nil"/>
              <w:bottom w:val="single" w:sz="4" w:space="0" w:color="auto"/>
            </w:tcBorders>
          </w:tcPr>
          <w:p w14:paraId="10B2ECCF" w14:textId="77777777" w:rsidR="00895905" w:rsidRPr="00473686" w:rsidRDefault="00EA0A32" w:rsidP="00473686">
            <w:pPr>
              <w:ind w:left="-107"/>
              <w:jc w:val="right"/>
              <w:rPr>
                <w:b/>
                <w:sz w:val="18"/>
                <w:szCs w:val="18"/>
              </w:rPr>
            </w:pPr>
            <w:r w:rsidRPr="00473686">
              <w:rPr>
                <w:rFonts w:cstheme="minorBidi"/>
                <w:b/>
                <w:sz w:val="18"/>
                <w:szCs w:val="18"/>
              </w:rPr>
              <w:t>1.1</w:t>
            </w:r>
          </w:p>
        </w:tc>
        <w:tc>
          <w:tcPr>
            <w:tcW w:w="961" w:type="dxa"/>
            <w:tcBorders>
              <w:top w:val="nil"/>
              <w:bottom w:val="single" w:sz="4" w:space="0" w:color="auto"/>
            </w:tcBorders>
          </w:tcPr>
          <w:p w14:paraId="3B3385FC" w14:textId="77777777" w:rsidR="00895905" w:rsidRPr="00473686" w:rsidRDefault="00EA0A32" w:rsidP="00473686">
            <w:pPr>
              <w:ind w:left="-107"/>
              <w:jc w:val="right"/>
              <w:rPr>
                <w:b/>
                <w:sz w:val="18"/>
                <w:szCs w:val="18"/>
              </w:rPr>
            </w:pPr>
            <w:r w:rsidRPr="00473686">
              <w:rPr>
                <w:rFonts w:cstheme="minorBidi"/>
                <w:b/>
                <w:sz w:val="18"/>
                <w:szCs w:val="18"/>
              </w:rPr>
              <w:t>1.1</w:t>
            </w:r>
          </w:p>
        </w:tc>
        <w:tc>
          <w:tcPr>
            <w:tcW w:w="993" w:type="dxa"/>
            <w:tcBorders>
              <w:top w:val="nil"/>
              <w:bottom w:val="single" w:sz="4" w:space="0" w:color="auto"/>
              <w:right w:val="nil"/>
            </w:tcBorders>
            <w:shd w:val="clear" w:color="auto" w:fill="BFBFBF" w:themeFill="background1" w:themeFillShade="BF"/>
          </w:tcPr>
          <w:p w14:paraId="42A7E4A5" w14:textId="77777777" w:rsidR="00895905" w:rsidRPr="00473686" w:rsidRDefault="00EA0A32" w:rsidP="00473686">
            <w:pPr>
              <w:ind w:left="-107"/>
              <w:jc w:val="right"/>
              <w:rPr>
                <w:b/>
                <w:sz w:val="18"/>
                <w:szCs w:val="18"/>
              </w:rPr>
            </w:pPr>
            <w:r w:rsidRPr="00473686">
              <w:rPr>
                <w:rFonts w:cstheme="minorBidi"/>
                <w:b/>
                <w:sz w:val="18"/>
                <w:szCs w:val="18"/>
              </w:rPr>
              <w:t>1.2</w:t>
            </w:r>
          </w:p>
        </w:tc>
      </w:tr>
      <w:tr w:rsidR="006B21A1" w:rsidRPr="00B84070" w14:paraId="677A5485" w14:textId="77777777" w:rsidTr="00473686">
        <w:trPr>
          <w:gridAfter w:val="1"/>
          <w:wAfter w:w="7" w:type="dxa"/>
          <w:trHeight w:hRule="exact" w:val="292"/>
          <w:jc w:val="center"/>
        </w:trPr>
        <w:tc>
          <w:tcPr>
            <w:tcW w:w="1690" w:type="dxa"/>
            <w:tcBorders>
              <w:top w:val="single" w:sz="4" w:space="0" w:color="auto"/>
              <w:left w:val="nil"/>
              <w:bottom w:val="nil"/>
              <w:right w:val="single" w:sz="4" w:space="0" w:color="auto"/>
            </w:tcBorders>
          </w:tcPr>
          <w:p w14:paraId="71C909D1" w14:textId="77777777" w:rsidR="006B21A1" w:rsidRPr="00B84070" w:rsidRDefault="006B21A1">
            <w:pPr>
              <w:rPr>
                <w:rFonts w:cs="Arial"/>
                <w:b/>
                <w:sz w:val="18"/>
                <w:szCs w:val="18"/>
              </w:rPr>
            </w:pPr>
            <w:r w:rsidRPr="00B84070">
              <w:rPr>
                <w:rFonts w:cs="Arial"/>
                <w:sz w:val="18"/>
                <w:szCs w:val="18"/>
                <w:u w:val="single"/>
              </w:rPr>
              <w:t>Non-Aboriginal</w:t>
            </w:r>
          </w:p>
        </w:tc>
        <w:tc>
          <w:tcPr>
            <w:tcW w:w="905" w:type="dxa"/>
            <w:tcBorders>
              <w:top w:val="single" w:sz="4" w:space="0" w:color="auto"/>
              <w:left w:val="single" w:sz="4" w:space="0" w:color="auto"/>
            </w:tcBorders>
          </w:tcPr>
          <w:p w14:paraId="488A812D" w14:textId="77777777" w:rsidR="006B21A1" w:rsidRPr="00473686" w:rsidRDefault="006B21A1" w:rsidP="00473686">
            <w:pPr>
              <w:ind w:left="-107"/>
              <w:jc w:val="right"/>
              <w:rPr>
                <w:sz w:val="18"/>
                <w:szCs w:val="18"/>
              </w:rPr>
            </w:pPr>
          </w:p>
        </w:tc>
        <w:tc>
          <w:tcPr>
            <w:tcW w:w="904" w:type="dxa"/>
            <w:tcBorders>
              <w:top w:val="single" w:sz="4" w:space="0" w:color="auto"/>
            </w:tcBorders>
          </w:tcPr>
          <w:p w14:paraId="048A64B5" w14:textId="77777777" w:rsidR="006B21A1" w:rsidRPr="00473686" w:rsidRDefault="006B21A1" w:rsidP="00473686">
            <w:pPr>
              <w:ind w:left="-107"/>
              <w:jc w:val="right"/>
              <w:rPr>
                <w:sz w:val="18"/>
                <w:szCs w:val="18"/>
              </w:rPr>
            </w:pPr>
          </w:p>
        </w:tc>
        <w:tc>
          <w:tcPr>
            <w:tcW w:w="904" w:type="dxa"/>
            <w:tcBorders>
              <w:top w:val="single" w:sz="4" w:space="0" w:color="auto"/>
            </w:tcBorders>
          </w:tcPr>
          <w:p w14:paraId="4C462090" w14:textId="77777777" w:rsidR="006B21A1" w:rsidRPr="00473686" w:rsidRDefault="006B21A1" w:rsidP="00473686">
            <w:pPr>
              <w:ind w:left="-107"/>
              <w:jc w:val="right"/>
              <w:rPr>
                <w:sz w:val="18"/>
                <w:szCs w:val="18"/>
              </w:rPr>
            </w:pPr>
          </w:p>
        </w:tc>
        <w:tc>
          <w:tcPr>
            <w:tcW w:w="903" w:type="dxa"/>
            <w:tcBorders>
              <w:top w:val="single" w:sz="4" w:space="0" w:color="auto"/>
            </w:tcBorders>
          </w:tcPr>
          <w:p w14:paraId="395BFF9E" w14:textId="77777777" w:rsidR="006B21A1" w:rsidRPr="00473686" w:rsidRDefault="006B21A1" w:rsidP="00473686">
            <w:pPr>
              <w:ind w:left="-107"/>
              <w:jc w:val="right"/>
              <w:rPr>
                <w:sz w:val="18"/>
                <w:szCs w:val="18"/>
              </w:rPr>
            </w:pPr>
          </w:p>
        </w:tc>
        <w:tc>
          <w:tcPr>
            <w:tcW w:w="908" w:type="dxa"/>
            <w:tcBorders>
              <w:top w:val="single" w:sz="4" w:space="0" w:color="auto"/>
              <w:right w:val="single" w:sz="4" w:space="0" w:color="auto"/>
            </w:tcBorders>
          </w:tcPr>
          <w:p w14:paraId="196A18EF" w14:textId="77777777" w:rsidR="006B21A1" w:rsidRPr="00473686" w:rsidRDefault="006B21A1" w:rsidP="00473686">
            <w:pPr>
              <w:ind w:left="-107"/>
              <w:jc w:val="right"/>
              <w:rPr>
                <w:sz w:val="18"/>
                <w:szCs w:val="18"/>
              </w:rPr>
            </w:pPr>
          </w:p>
        </w:tc>
        <w:tc>
          <w:tcPr>
            <w:tcW w:w="904" w:type="dxa"/>
            <w:tcBorders>
              <w:top w:val="single" w:sz="4" w:space="0" w:color="auto"/>
              <w:left w:val="single" w:sz="4" w:space="0" w:color="auto"/>
            </w:tcBorders>
          </w:tcPr>
          <w:p w14:paraId="164B35B6" w14:textId="77777777" w:rsidR="006B21A1" w:rsidRPr="00473686" w:rsidRDefault="006B21A1" w:rsidP="00473686">
            <w:pPr>
              <w:ind w:left="-107"/>
              <w:jc w:val="right"/>
              <w:rPr>
                <w:sz w:val="18"/>
                <w:szCs w:val="18"/>
              </w:rPr>
            </w:pPr>
          </w:p>
        </w:tc>
        <w:tc>
          <w:tcPr>
            <w:tcW w:w="958" w:type="dxa"/>
            <w:tcBorders>
              <w:top w:val="single" w:sz="4" w:space="0" w:color="auto"/>
            </w:tcBorders>
          </w:tcPr>
          <w:p w14:paraId="5E583306" w14:textId="77777777" w:rsidR="006B21A1" w:rsidRPr="00473686" w:rsidRDefault="006B21A1" w:rsidP="00473686">
            <w:pPr>
              <w:ind w:left="-107"/>
              <w:jc w:val="right"/>
              <w:rPr>
                <w:sz w:val="18"/>
                <w:szCs w:val="18"/>
              </w:rPr>
            </w:pPr>
          </w:p>
        </w:tc>
        <w:tc>
          <w:tcPr>
            <w:tcW w:w="957" w:type="dxa"/>
            <w:tcBorders>
              <w:top w:val="single" w:sz="4" w:space="0" w:color="auto"/>
            </w:tcBorders>
          </w:tcPr>
          <w:p w14:paraId="78AA57F3" w14:textId="77777777" w:rsidR="006B21A1" w:rsidRPr="00473686" w:rsidRDefault="006B21A1" w:rsidP="00473686">
            <w:pPr>
              <w:ind w:left="-107"/>
              <w:jc w:val="right"/>
              <w:rPr>
                <w:sz w:val="18"/>
                <w:szCs w:val="18"/>
              </w:rPr>
            </w:pPr>
          </w:p>
        </w:tc>
        <w:tc>
          <w:tcPr>
            <w:tcW w:w="961" w:type="dxa"/>
            <w:tcBorders>
              <w:top w:val="single" w:sz="4" w:space="0" w:color="auto"/>
            </w:tcBorders>
          </w:tcPr>
          <w:p w14:paraId="39FCFF43" w14:textId="77777777" w:rsidR="006B21A1" w:rsidRPr="00473686" w:rsidRDefault="006B21A1" w:rsidP="00473686">
            <w:pPr>
              <w:ind w:left="-107"/>
              <w:jc w:val="right"/>
              <w:rPr>
                <w:sz w:val="18"/>
                <w:szCs w:val="18"/>
              </w:rPr>
            </w:pPr>
          </w:p>
        </w:tc>
        <w:tc>
          <w:tcPr>
            <w:tcW w:w="993" w:type="dxa"/>
            <w:tcBorders>
              <w:top w:val="single" w:sz="4" w:space="0" w:color="auto"/>
              <w:right w:val="nil"/>
            </w:tcBorders>
            <w:shd w:val="clear" w:color="auto" w:fill="BFBFBF" w:themeFill="background1" w:themeFillShade="BF"/>
          </w:tcPr>
          <w:p w14:paraId="39D97C17" w14:textId="77777777" w:rsidR="006B21A1" w:rsidRPr="00473686" w:rsidRDefault="006B21A1" w:rsidP="00473686">
            <w:pPr>
              <w:ind w:left="-107"/>
              <w:jc w:val="right"/>
              <w:rPr>
                <w:sz w:val="18"/>
                <w:szCs w:val="18"/>
              </w:rPr>
            </w:pPr>
          </w:p>
        </w:tc>
      </w:tr>
      <w:tr w:rsidR="00CA15CC" w:rsidRPr="00B84070" w14:paraId="5877032C"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5B096E2C" w14:textId="77777777" w:rsidR="00CA15CC" w:rsidRPr="00B84070" w:rsidRDefault="00CA15CC">
            <w:pPr>
              <w:rPr>
                <w:rFonts w:cs="Arial"/>
                <w:b/>
                <w:sz w:val="18"/>
                <w:szCs w:val="18"/>
              </w:rPr>
            </w:pPr>
            <w:r w:rsidRPr="00B84070">
              <w:rPr>
                <w:rFonts w:cs="Arial"/>
                <w:sz w:val="18"/>
                <w:szCs w:val="18"/>
              </w:rPr>
              <w:t>Darwin City</w:t>
            </w:r>
          </w:p>
        </w:tc>
        <w:tc>
          <w:tcPr>
            <w:tcW w:w="905" w:type="dxa"/>
            <w:tcBorders>
              <w:left w:val="single" w:sz="4" w:space="0" w:color="auto"/>
            </w:tcBorders>
          </w:tcPr>
          <w:p w14:paraId="13D4717E" w14:textId="753664A3" w:rsidR="00CA15CC" w:rsidRPr="00473686" w:rsidRDefault="00CA15CC" w:rsidP="00473686">
            <w:pPr>
              <w:ind w:left="-107"/>
              <w:jc w:val="right"/>
              <w:rPr>
                <w:sz w:val="18"/>
                <w:szCs w:val="18"/>
              </w:rPr>
            </w:pPr>
            <w:r w:rsidRPr="00B84070">
              <w:rPr>
                <w:sz w:val="18"/>
                <w:szCs w:val="18"/>
              </w:rPr>
              <w:t>26 691</w:t>
            </w:r>
          </w:p>
        </w:tc>
        <w:tc>
          <w:tcPr>
            <w:tcW w:w="904" w:type="dxa"/>
          </w:tcPr>
          <w:p w14:paraId="5812AAA4" w14:textId="4FAB8BCB" w:rsidR="00CA15CC" w:rsidRPr="00473686" w:rsidRDefault="00CA15CC" w:rsidP="00473686">
            <w:pPr>
              <w:ind w:left="-107"/>
              <w:jc w:val="right"/>
              <w:rPr>
                <w:sz w:val="18"/>
                <w:szCs w:val="18"/>
              </w:rPr>
            </w:pPr>
            <w:r w:rsidRPr="00B84070">
              <w:rPr>
                <w:sz w:val="18"/>
                <w:szCs w:val="18"/>
              </w:rPr>
              <w:t>27 040</w:t>
            </w:r>
          </w:p>
        </w:tc>
        <w:tc>
          <w:tcPr>
            <w:tcW w:w="904" w:type="dxa"/>
          </w:tcPr>
          <w:p w14:paraId="5F293470" w14:textId="4DFE24F3" w:rsidR="00CA15CC" w:rsidRPr="00473686" w:rsidRDefault="00CA15CC" w:rsidP="00473686">
            <w:pPr>
              <w:ind w:left="-107"/>
              <w:jc w:val="right"/>
              <w:rPr>
                <w:sz w:val="18"/>
                <w:szCs w:val="18"/>
              </w:rPr>
            </w:pPr>
            <w:r w:rsidRPr="00B84070">
              <w:rPr>
                <w:sz w:val="18"/>
                <w:szCs w:val="18"/>
              </w:rPr>
              <w:t>29 165</w:t>
            </w:r>
          </w:p>
        </w:tc>
        <w:tc>
          <w:tcPr>
            <w:tcW w:w="903" w:type="dxa"/>
          </w:tcPr>
          <w:p w14:paraId="4ACD84E1" w14:textId="04F6C209" w:rsidR="00CA15CC" w:rsidRPr="00473686" w:rsidRDefault="00CA15CC" w:rsidP="00473686">
            <w:pPr>
              <w:ind w:left="-107"/>
              <w:jc w:val="right"/>
              <w:rPr>
                <w:sz w:val="18"/>
                <w:szCs w:val="18"/>
              </w:rPr>
            </w:pPr>
            <w:r w:rsidRPr="00B84070">
              <w:rPr>
                <w:sz w:val="18"/>
                <w:szCs w:val="18"/>
              </w:rPr>
              <w:t>32 859</w:t>
            </w:r>
          </w:p>
        </w:tc>
        <w:tc>
          <w:tcPr>
            <w:tcW w:w="908" w:type="dxa"/>
            <w:tcBorders>
              <w:right w:val="single" w:sz="4" w:space="0" w:color="auto"/>
            </w:tcBorders>
          </w:tcPr>
          <w:p w14:paraId="496F7D8F" w14:textId="54D36CC4" w:rsidR="00CA15CC" w:rsidRPr="00473686" w:rsidRDefault="00CA15CC" w:rsidP="00473686">
            <w:pPr>
              <w:ind w:left="-107"/>
              <w:jc w:val="right"/>
              <w:rPr>
                <w:sz w:val="18"/>
                <w:szCs w:val="18"/>
              </w:rPr>
            </w:pPr>
            <w:r w:rsidRPr="00B84070">
              <w:rPr>
                <w:sz w:val="18"/>
                <w:szCs w:val="18"/>
              </w:rPr>
              <w:t>36 833</w:t>
            </w:r>
          </w:p>
        </w:tc>
        <w:tc>
          <w:tcPr>
            <w:tcW w:w="904" w:type="dxa"/>
            <w:tcBorders>
              <w:left w:val="single" w:sz="4" w:space="0" w:color="auto"/>
            </w:tcBorders>
          </w:tcPr>
          <w:p w14:paraId="5530BE46" w14:textId="4E00836E" w:rsidR="00CA15CC" w:rsidRPr="00473686" w:rsidRDefault="00CA15CC" w:rsidP="00473686">
            <w:pPr>
              <w:ind w:left="-107"/>
              <w:jc w:val="right"/>
              <w:rPr>
                <w:sz w:val="18"/>
                <w:szCs w:val="18"/>
              </w:rPr>
            </w:pPr>
            <w:r w:rsidRPr="00B84070">
              <w:rPr>
                <w:sz w:val="18"/>
                <w:szCs w:val="18"/>
              </w:rPr>
              <w:t>0.3</w:t>
            </w:r>
          </w:p>
        </w:tc>
        <w:tc>
          <w:tcPr>
            <w:tcW w:w="958" w:type="dxa"/>
          </w:tcPr>
          <w:p w14:paraId="4A006FC7" w14:textId="04BEDFD7" w:rsidR="00CA15CC" w:rsidRPr="00473686" w:rsidRDefault="00CA15CC" w:rsidP="00473686">
            <w:pPr>
              <w:ind w:left="-107"/>
              <w:jc w:val="right"/>
              <w:rPr>
                <w:sz w:val="18"/>
                <w:szCs w:val="18"/>
              </w:rPr>
            </w:pPr>
            <w:r w:rsidRPr="00B84070">
              <w:rPr>
                <w:sz w:val="18"/>
                <w:szCs w:val="18"/>
              </w:rPr>
              <w:t>1.5</w:t>
            </w:r>
          </w:p>
        </w:tc>
        <w:tc>
          <w:tcPr>
            <w:tcW w:w="957" w:type="dxa"/>
          </w:tcPr>
          <w:p w14:paraId="0DCCF1CC" w14:textId="299DFC85" w:rsidR="00CA15CC" w:rsidRPr="00473686" w:rsidRDefault="00CA15CC" w:rsidP="00473686">
            <w:pPr>
              <w:ind w:left="-107"/>
              <w:jc w:val="right"/>
              <w:rPr>
                <w:sz w:val="18"/>
                <w:szCs w:val="18"/>
              </w:rPr>
            </w:pPr>
            <w:r w:rsidRPr="00B84070">
              <w:rPr>
                <w:sz w:val="18"/>
                <w:szCs w:val="18"/>
              </w:rPr>
              <w:t>2.4</w:t>
            </w:r>
          </w:p>
        </w:tc>
        <w:tc>
          <w:tcPr>
            <w:tcW w:w="961" w:type="dxa"/>
          </w:tcPr>
          <w:p w14:paraId="0A64E40C" w14:textId="2CED43BF" w:rsidR="00CA15CC" w:rsidRPr="00473686" w:rsidRDefault="00CA15CC" w:rsidP="00473686">
            <w:pPr>
              <w:ind w:left="-107"/>
              <w:jc w:val="right"/>
              <w:rPr>
                <w:sz w:val="18"/>
                <w:szCs w:val="18"/>
              </w:rPr>
            </w:pPr>
            <w:r w:rsidRPr="00B84070">
              <w:rPr>
                <w:sz w:val="18"/>
                <w:szCs w:val="18"/>
              </w:rPr>
              <w:t>2.3</w:t>
            </w:r>
          </w:p>
        </w:tc>
        <w:tc>
          <w:tcPr>
            <w:tcW w:w="993" w:type="dxa"/>
            <w:tcBorders>
              <w:right w:val="nil"/>
            </w:tcBorders>
            <w:shd w:val="clear" w:color="auto" w:fill="BFBFBF" w:themeFill="background1" w:themeFillShade="BF"/>
          </w:tcPr>
          <w:p w14:paraId="5B8D5808" w14:textId="254CD087" w:rsidR="00CA15CC" w:rsidRPr="00473686" w:rsidRDefault="00CA15CC" w:rsidP="00473686">
            <w:pPr>
              <w:ind w:left="-107"/>
              <w:jc w:val="right"/>
              <w:rPr>
                <w:sz w:val="18"/>
                <w:szCs w:val="18"/>
              </w:rPr>
            </w:pPr>
            <w:r w:rsidRPr="00473686">
              <w:rPr>
                <w:rFonts w:cstheme="minorBidi"/>
                <w:sz w:val="18"/>
                <w:szCs w:val="18"/>
              </w:rPr>
              <w:t>1.6</w:t>
            </w:r>
          </w:p>
        </w:tc>
      </w:tr>
      <w:tr w:rsidR="00CA15CC" w:rsidRPr="00B84070" w14:paraId="08A62069"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68C187C6" w14:textId="77777777" w:rsidR="00CA15CC" w:rsidRPr="00B84070" w:rsidRDefault="00CA15CC">
            <w:pPr>
              <w:rPr>
                <w:rFonts w:cs="Arial"/>
                <w:b/>
                <w:sz w:val="18"/>
                <w:szCs w:val="18"/>
              </w:rPr>
            </w:pPr>
            <w:r w:rsidRPr="00B84070">
              <w:rPr>
                <w:rFonts w:cs="Arial"/>
                <w:sz w:val="18"/>
                <w:szCs w:val="18"/>
              </w:rPr>
              <w:t>Darwin Suburbs</w:t>
            </w:r>
          </w:p>
        </w:tc>
        <w:tc>
          <w:tcPr>
            <w:tcW w:w="905" w:type="dxa"/>
            <w:tcBorders>
              <w:left w:val="single" w:sz="4" w:space="0" w:color="auto"/>
            </w:tcBorders>
          </w:tcPr>
          <w:p w14:paraId="63829A22" w14:textId="0B3E83FB" w:rsidR="00CA15CC" w:rsidRPr="00473686" w:rsidRDefault="00CA15CC" w:rsidP="00473686">
            <w:pPr>
              <w:ind w:left="-107"/>
              <w:jc w:val="right"/>
              <w:rPr>
                <w:sz w:val="18"/>
                <w:szCs w:val="18"/>
              </w:rPr>
            </w:pPr>
            <w:r w:rsidRPr="00B84070">
              <w:rPr>
                <w:sz w:val="18"/>
                <w:szCs w:val="18"/>
              </w:rPr>
              <w:t>51 025</w:t>
            </w:r>
          </w:p>
        </w:tc>
        <w:tc>
          <w:tcPr>
            <w:tcW w:w="904" w:type="dxa"/>
          </w:tcPr>
          <w:p w14:paraId="245FF713" w14:textId="2A950187" w:rsidR="00CA15CC" w:rsidRPr="00473686" w:rsidRDefault="00CA15CC" w:rsidP="00473686">
            <w:pPr>
              <w:ind w:left="-107"/>
              <w:jc w:val="right"/>
              <w:rPr>
                <w:sz w:val="18"/>
                <w:szCs w:val="18"/>
              </w:rPr>
            </w:pPr>
            <w:r w:rsidRPr="00B84070">
              <w:rPr>
                <w:sz w:val="18"/>
                <w:szCs w:val="18"/>
              </w:rPr>
              <w:t>50 779</w:t>
            </w:r>
          </w:p>
        </w:tc>
        <w:tc>
          <w:tcPr>
            <w:tcW w:w="904" w:type="dxa"/>
          </w:tcPr>
          <w:p w14:paraId="10965CE3" w14:textId="0BFA5E67" w:rsidR="00CA15CC" w:rsidRPr="00473686" w:rsidRDefault="00CA15CC" w:rsidP="00473686">
            <w:pPr>
              <w:ind w:left="-107"/>
              <w:jc w:val="right"/>
              <w:rPr>
                <w:sz w:val="18"/>
                <w:szCs w:val="18"/>
              </w:rPr>
            </w:pPr>
            <w:r w:rsidRPr="00B84070">
              <w:rPr>
                <w:sz w:val="18"/>
                <w:szCs w:val="18"/>
              </w:rPr>
              <w:t>51 713</w:t>
            </w:r>
          </w:p>
        </w:tc>
        <w:tc>
          <w:tcPr>
            <w:tcW w:w="903" w:type="dxa"/>
          </w:tcPr>
          <w:p w14:paraId="737620CA" w14:textId="01F4904D" w:rsidR="00CA15CC" w:rsidRPr="00473686" w:rsidRDefault="00CA15CC" w:rsidP="00473686">
            <w:pPr>
              <w:ind w:left="-107"/>
              <w:jc w:val="right"/>
              <w:rPr>
                <w:sz w:val="18"/>
                <w:szCs w:val="18"/>
              </w:rPr>
            </w:pPr>
            <w:r w:rsidRPr="00B84070">
              <w:rPr>
                <w:sz w:val="18"/>
                <w:szCs w:val="18"/>
              </w:rPr>
              <w:t>53 396</w:t>
            </w:r>
          </w:p>
        </w:tc>
        <w:tc>
          <w:tcPr>
            <w:tcW w:w="908" w:type="dxa"/>
            <w:tcBorders>
              <w:right w:val="single" w:sz="4" w:space="0" w:color="auto"/>
            </w:tcBorders>
          </w:tcPr>
          <w:p w14:paraId="15D4EBA8" w14:textId="106F6790" w:rsidR="00CA15CC" w:rsidRPr="00473686" w:rsidRDefault="00CA15CC" w:rsidP="00473686">
            <w:pPr>
              <w:ind w:left="-107"/>
              <w:jc w:val="right"/>
              <w:rPr>
                <w:sz w:val="18"/>
                <w:szCs w:val="18"/>
              </w:rPr>
            </w:pPr>
            <w:r w:rsidRPr="00B84070">
              <w:rPr>
                <w:sz w:val="18"/>
                <w:szCs w:val="18"/>
              </w:rPr>
              <w:t>55 395</w:t>
            </w:r>
          </w:p>
        </w:tc>
        <w:tc>
          <w:tcPr>
            <w:tcW w:w="904" w:type="dxa"/>
            <w:tcBorders>
              <w:left w:val="single" w:sz="4" w:space="0" w:color="auto"/>
            </w:tcBorders>
          </w:tcPr>
          <w:p w14:paraId="246152B1" w14:textId="0E007022" w:rsidR="00CA15CC" w:rsidRPr="00473686" w:rsidRDefault="00B84070" w:rsidP="00473686">
            <w:pPr>
              <w:ind w:left="-107"/>
              <w:jc w:val="right"/>
              <w:rPr>
                <w:sz w:val="18"/>
                <w:szCs w:val="18"/>
              </w:rPr>
            </w:pPr>
            <w:r>
              <w:rPr>
                <w:sz w:val="18"/>
                <w:szCs w:val="18"/>
              </w:rPr>
              <w:t xml:space="preserve">- </w:t>
            </w:r>
            <w:r w:rsidR="00CA15CC" w:rsidRPr="00473686">
              <w:rPr>
                <w:rFonts w:cstheme="minorBidi"/>
                <w:sz w:val="18"/>
                <w:szCs w:val="18"/>
              </w:rPr>
              <w:t>0.1</w:t>
            </w:r>
          </w:p>
        </w:tc>
        <w:tc>
          <w:tcPr>
            <w:tcW w:w="958" w:type="dxa"/>
          </w:tcPr>
          <w:p w14:paraId="44AE0ECB" w14:textId="77777777" w:rsidR="00CA15CC" w:rsidRPr="00473686" w:rsidRDefault="00CA15CC" w:rsidP="00473686">
            <w:pPr>
              <w:ind w:left="-107"/>
              <w:jc w:val="right"/>
              <w:rPr>
                <w:sz w:val="18"/>
                <w:szCs w:val="18"/>
              </w:rPr>
            </w:pPr>
            <w:r w:rsidRPr="00473686">
              <w:rPr>
                <w:rFonts w:cstheme="minorBidi"/>
                <w:sz w:val="18"/>
                <w:szCs w:val="18"/>
              </w:rPr>
              <w:t>0.4</w:t>
            </w:r>
          </w:p>
        </w:tc>
        <w:tc>
          <w:tcPr>
            <w:tcW w:w="957" w:type="dxa"/>
          </w:tcPr>
          <w:p w14:paraId="647A47F4" w14:textId="0D2D1B3D" w:rsidR="00CA15CC" w:rsidRPr="00473686" w:rsidRDefault="00CA15CC" w:rsidP="00473686">
            <w:pPr>
              <w:ind w:left="-107"/>
              <w:jc w:val="right"/>
              <w:rPr>
                <w:sz w:val="18"/>
                <w:szCs w:val="18"/>
              </w:rPr>
            </w:pPr>
            <w:r w:rsidRPr="00473686">
              <w:rPr>
                <w:rFonts w:cstheme="minorBidi"/>
                <w:sz w:val="18"/>
                <w:szCs w:val="18"/>
              </w:rPr>
              <w:t>0.6</w:t>
            </w:r>
          </w:p>
        </w:tc>
        <w:tc>
          <w:tcPr>
            <w:tcW w:w="961" w:type="dxa"/>
          </w:tcPr>
          <w:p w14:paraId="42273D0C" w14:textId="77777777" w:rsidR="00CA15CC" w:rsidRPr="00473686" w:rsidRDefault="00CA15CC" w:rsidP="00473686">
            <w:pPr>
              <w:ind w:left="-107"/>
              <w:jc w:val="right"/>
              <w:rPr>
                <w:sz w:val="18"/>
                <w:szCs w:val="18"/>
              </w:rPr>
            </w:pPr>
            <w:r w:rsidRPr="00473686">
              <w:rPr>
                <w:rFonts w:cstheme="minorBidi"/>
                <w:sz w:val="18"/>
                <w:szCs w:val="18"/>
              </w:rPr>
              <w:t>0.7</w:t>
            </w:r>
          </w:p>
        </w:tc>
        <w:tc>
          <w:tcPr>
            <w:tcW w:w="993" w:type="dxa"/>
            <w:tcBorders>
              <w:right w:val="nil"/>
            </w:tcBorders>
            <w:shd w:val="clear" w:color="auto" w:fill="BFBFBF" w:themeFill="background1" w:themeFillShade="BF"/>
          </w:tcPr>
          <w:p w14:paraId="765DD44A" w14:textId="77777777" w:rsidR="00CA15CC" w:rsidRPr="00473686" w:rsidRDefault="00CA15CC" w:rsidP="00473686">
            <w:pPr>
              <w:ind w:left="-107"/>
              <w:jc w:val="right"/>
              <w:rPr>
                <w:sz w:val="18"/>
                <w:szCs w:val="18"/>
              </w:rPr>
            </w:pPr>
            <w:r w:rsidRPr="00473686">
              <w:rPr>
                <w:rFonts w:cstheme="minorBidi"/>
                <w:sz w:val="18"/>
                <w:szCs w:val="18"/>
              </w:rPr>
              <w:t>0.4</w:t>
            </w:r>
          </w:p>
        </w:tc>
      </w:tr>
      <w:tr w:rsidR="00516348" w:rsidRPr="00B84070" w14:paraId="2C96B22A"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683603A1" w14:textId="77777777" w:rsidR="00516348" w:rsidRPr="00B84070" w:rsidRDefault="00516348">
            <w:pPr>
              <w:rPr>
                <w:rFonts w:cs="Arial"/>
                <w:b/>
                <w:sz w:val="18"/>
                <w:szCs w:val="18"/>
              </w:rPr>
            </w:pPr>
            <w:r w:rsidRPr="00B84070">
              <w:rPr>
                <w:rFonts w:cs="Arial"/>
                <w:sz w:val="18"/>
                <w:szCs w:val="18"/>
              </w:rPr>
              <w:t>Litchfield</w:t>
            </w:r>
          </w:p>
        </w:tc>
        <w:tc>
          <w:tcPr>
            <w:tcW w:w="905" w:type="dxa"/>
            <w:tcBorders>
              <w:left w:val="single" w:sz="4" w:space="0" w:color="auto"/>
            </w:tcBorders>
          </w:tcPr>
          <w:p w14:paraId="7B362D1F" w14:textId="7B3AA2AB" w:rsidR="00516348" w:rsidRPr="00473686" w:rsidRDefault="00516348" w:rsidP="00473686">
            <w:pPr>
              <w:ind w:left="-107"/>
              <w:jc w:val="right"/>
              <w:rPr>
                <w:sz w:val="18"/>
                <w:szCs w:val="18"/>
              </w:rPr>
            </w:pPr>
            <w:r w:rsidRPr="00B84070">
              <w:rPr>
                <w:sz w:val="18"/>
                <w:szCs w:val="18"/>
              </w:rPr>
              <w:t>21 271</w:t>
            </w:r>
          </w:p>
        </w:tc>
        <w:tc>
          <w:tcPr>
            <w:tcW w:w="904" w:type="dxa"/>
          </w:tcPr>
          <w:p w14:paraId="686E0535" w14:textId="19A794CE" w:rsidR="00516348" w:rsidRPr="00473686" w:rsidRDefault="00516348" w:rsidP="00473686">
            <w:pPr>
              <w:ind w:left="-107"/>
              <w:jc w:val="right"/>
              <w:rPr>
                <w:sz w:val="18"/>
                <w:szCs w:val="18"/>
              </w:rPr>
            </w:pPr>
            <w:r w:rsidRPr="00B84070">
              <w:rPr>
                <w:sz w:val="18"/>
                <w:szCs w:val="18"/>
              </w:rPr>
              <w:t>22 164</w:t>
            </w:r>
          </w:p>
        </w:tc>
        <w:tc>
          <w:tcPr>
            <w:tcW w:w="904" w:type="dxa"/>
          </w:tcPr>
          <w:p w14:paraId="5FCAA156" w14:textId="3CA09384" w:rsidR="00516348" w:rsidRPr="00473686" w:rsidRDefault="00516348" w:rsidP="00473686">
            <w:pPr>
              <w:ind w:left="-107"/>
              <w:jc w:val="right"/>
              <w:rPr>
                <w:sz w:val="18"/>
                <w:szCs w:val="18"/>
              </w:rPr>
            </w:pPr>
            <w:r w:rsidRPr="00B84070">
              <w:rPr>
                <w:sz w:val="18"/>
                <w:szCs w:val="18"/>
              </w:rPr>
              <w:t>23 565</w:t>
            </w:r>
          </w:p>
        </w:tc>
        <w:tc>
          <w:tcPr>
            <w:tcW w:w="903" w:type="dxa"/>
          </w:tcPr>
          <w:p w14:paraId="7B9C4D56" w14:textId="21C282B4" w:rsidR="00516348" w:rsidRPr="00473686" w:rsidRDefault="00516348" w:rsidP="00473686">
            <w:pPr>
              <w:ind w:left="-107"/>
              <w:jc w:val="right"/>
              <w:rPr>
                <w:sz w:val="18"/>
                <w:szCs w:val="18"/>
              </w:rPr>
            </w:pPr>
            <w:r w:rsidRPr="00B84070">
              <w:rPr>
                <w:sz w:val="18"/>
                <w:szCs w:val="18"/>
              </w:rPr>
              <w:t>25 625</w:t>
            </w:r>
          </w:p>
        </w:tc>
        <w:tc>
          <w:tcPr>
            <w:tcW w:w="908" w:type="dxa"/>
            <w:tcBorders>
              <w:right w:val="single" w:sz="4" w:space="0" w:color="auto"/>
            </w:tcBorders>
          </w:tcPr>
          <w:p w14:paraId="364FC811" w14:textId="7A0A73B1" w:rsidR="00516348" w:rsidRPr="00473686" w:rsidRDefault="00516348" w:rsidP="00473686">
            <w:pPr>
              <w:ind w:left="-107"/>
              <w:jc w:val="right"/>
              <w:rPr>
                <w:sz w:val="18"/>
                <w:szCs w:val="18"/>
              </w:rPr>
            </w:pPr>
            <w:r w:rsidRPr="00B84070">
              <w:rPr>
                <w:sz w:val="18"/>
                <w:szCs w:val="18"/>
              </w:rPr>
              <w:t>28 121</w:t>
            </w:r>
          </w:p>
        </w:tc>
        <w:tc>
          <w:tcPr>
            <w:tcW w:w="904" w:type="dxa"/>
            <w:tcBorders>
              <w:left w:val="single" w:sz="4" w:space="0" w:color="auto"/>
            </w:tcBorders>
          </w:tcPr>
          <w:p w14:paraId="2DBAF657" w14:textId="77777777" w:rsidR="00516348" w:rsidRPr="00473686" w:rsidRDefault="00516348" w:rsidP="00473686">
            <w:pPr>
              <w:ind w:left="-107"/>
              <w:jc w:val="right"/>
              <w:rPr>
                <w:sz w:val="18"/>
                <w:szCs w:val="18"/>
              </w:rPr>
            </w:pPr>
            <w:r w:rsidRPr="00473686">
              <w:rPr>
                <w:rFonts w:cstheme="minorBidi"/>
                <w:sz w:val="18"/>
                <w:szCs w:val="18"/>
              </w:rPr>
              <w:t>0.8</w:t>
            </w:r>
          </w:p>
        </w:tc>
        <w:tc>
          <w:tcPr>
            <w:tcW w:w="958" w:type="dxa"/>
          </w:tcPr>
          <w:p w14:paraId="788929FD" w14:textId="77777777" w:rsidR="00516348" w:rsidRPr="00473686" w:rsidRDefault="00516348" w:rsidP="00473686">
            <w:pPr>
              <w:ind w:left="-107"/>
              <w:jc w:val="right"/>
              <w:rPr>
                <w:sz w:val="18"/>
                <w:szCs w:val="18"/>
              </w:rPr>
            </w:pPr>
            <w:r w:rsidRPr="00473686">
              <w:rPr>
                <w:rFonts w:cstheme="minorBidi"/>
                <w:sz w:val="18"/>
                <w:szCs w:val="18"/>
              </w:rPr>
              <w:t>1.2</w:t>
            </w:r>
          </w:p>
        </w:tc>
        <w:tc>
          <w:tcPr>
            <w:tcW w:w="957" w:type="dxa"/>
          </w:tcPr>
          <w:p w14:paraId="411CCC91" w14:textId="77777777" w:rsidR="00516348" w:rsidRPr="00473686" w:rsidRDefault="00516348" w:rsidP="00473686">
            <w:pPr>
              <w:ind w:left="-107"/>
              <w:jc w:val="right"/>
              <w:rPr>
                <w:sz w:val="18"/>
                <w:szCs w:val="18"/>
              </w:rPr>
            </w:pPr>
            <w:r w:rsidRPr="00473686">
              <w:rPr>
                <w:rFonts w:cstheme="minorBidi"/>
                <w:sz w:val="18"/>
                <w:szCs w:val="18"/>
              </w:rPr>
              <w:t>1.7</w:t>
            </w:r>
          </w:p>
        </w:tc>
        <w:tc>
          <w:tcPr>
            <w:tcW w:w="961" w:type="dxa"/>
          </w:tcPr>
          <w:p w14:paraId="08E0A1AF" w14:textId="77777777" w:rsidR="00516348" w:rsidRPr="00473686" w:rsidRDefault="00516348" w:rsidP="00473686">
            <w:pPr>
              <w:ind w:left="-107"/>
              <w:jc w:val="right"/>
              <w:rPr>
                <w:sz w:val="18"/>
                <w:szCs w:val="18"/>
              </w:rPr>
            </w:pPr>
            <w:r w:rsidRPr="00473686">
              <w:rPr>
                <w:rFonts w:cstheme="minorBidi"/>
                <w:sz w:val="18"/>
                <w:szCs w:val="18"/>
              </w:rPr>
              <w:t>1.9</w:t>
            </w:r>
          </w:p>
        </w:tc>
        <w:tc>
          <w:tcPr>
            <w:tcW w:w="993" w:type="dxa"/>
            <w:tcBorders>
              <w:right w:val="nil"/>
            </w:tcBorders>
            <w:shd w:val="clear" w:color="auto" w:fill="BFBFBF" w:themeFill="background1" w:themeFillShade="BF"/>
          </w:tcPr>
          <w:p w14:paraId="2CA7633C" w14:textId="77777777" w:rsidR="00516348" w:rsidRPr="00473686" w:rsidRDefault="00516348" w:rsidP="00473686">
            <w:pPr>
              <w:ind w:left="-107"/>
              <w:jc w:val="right"/>
              <w:rPr>
                <w:sz w:val="18"/>
                <w:szCs w:val="18"/>
              </w:rPr>
            </w:pPr>
            <w:r w:rsidRPr="00473686">
              <w:rPr>
                <w:rFonts w:cstheme="minorBidi"/>
                <w:sz w:val="18"/>
                <w:szCs w:val="18"/>
              </w:rPr>
              <w:t>1.4</w:t>
            </w:r>
          </w:p>
        </w:tc>
      </w:tr>
      <w:tr w:rsidR="00516348" w:rsidRPr="00B84070" w14:paraId="2E7F5D93"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2C3DC608" w14:textId="77777777" w:rsidR="00516348" w:rsidRPr="00B84070" w:rsidRDefault="00516348">
            <w:pPr>
              <w:rPr>
                <w:rFonts w:cs="Arial"/>
                <w:b/>
                <w:sz w:val="18"/>
                <w:szCs w:val="18"/>
              </w:rPr>
            </w:pPr>
            <w:r w:rsidRPr="00B84070">
              <w:rPr>
                <w:rFonts w:cs="Arial"/>
                <w:sz w:val="18"/>
                <w:szCs w:val="18"/>
              </w:rPr>
              <w:t>Palmerston</w:t>
            </w:r>
          </w:p>
        </w:tc>
        <w:tc>
          <w:tcPr>
            <w:tcW w:w="905" w:type="dxa"/>
            <w:tcBorders>
              <w:left w:val="single" w:sz="4" w:space="0" w:color="auto"/>
            </w:tcBorders>
          </w:tcPr>
          <w:p w14:paraId="58E2F367" w14:textId="2A2AFA41" w:rsidR="00516348" w:rsidRPr="00473686" w:rsidRDefault="00516348" w:rsidP="00473686">
            <w:pPr>
              <w:ind w:left="-107"/>
              <w:jc w:val="right"/>
              <w:rPr>
                <w:sz w:val="18"/>
                <w:szCs w:val="18"/>
              </w:rPr>
            </w:pPr>
            <w:r w:rsidRPr="00B84070">
              <w:rPr>
                <w:sz w:val="18"/>
                <w:szCs w:val="18"/>
              </w:rPr>
              <w:t>30 661</w:t>
            </w:r>
          </w:p>
        </w:tc>
        <w:tc>
          <w:tcPr>
            <w:tcW w:w="904" w:type="dxa"/>
          </w:tcPr>
          <w:p w14:paraId="15A08FBC" w14:textId="2508471D" w:rsidR="00516348" w:rsidRPr="00473686" w:rsidRDefault="00516348" w:rsidP="00473686">
            <w:pPr>
              <w:ind w:left="-107"/>
              <w:jc w:val="right"/>
              <w:rPr>
                <w:sz w:val="18"/>
                <w:szCs w:val="18"/>
              </w:rPr>
            </w:pPr>
            <w:r w:rsidRPr="00B84070">
              <w:rPr>
                <w:sz w:val="18"/>
                <w:szCs w:val="18"/>
              </w:rPr>
              <w:t>32 774</w:t>
            </w:r>
          </w:p>
        </w:tc>
        <w:tc>
          <w:tcPr>
            <w:tcW w:w="904" w:type="dxa"/>
          </w:tcPr>
          <w:p w14:paraId="4BB6E68E" w14:textId="2380C247" w:rsidR="00516348" w:rsidRPr="00473686" w:rsidRDefault="00516348" w:rsidP="00473686">
            <w:pPr>
              <w:ind w:left="-107"/>
              <w:jc w:val="right"/>
              <w:rPr>
                <w:sz w:val="18"/>
                <w:szCs w:val="18"/>
              </w:rPr>
            </w:pPr>
            <w:r w:rsidRPr="00B84070">
              <w:rPr>
                <w:sz w:val="18"/>
                <w:szCs w:val="18"/>
              </w:rPr>
              <w:t>37 074</w:t>
            </w:r>
          </w:p>
        </w:tc>
        <w:tc>
          <w:tcPr>
            <w:tcW w:w="903" w:type="dxa"/>
          </w:tcPr>
          <w:p w14:paraId="42B7A576" w14:textId="19A834E4" w:rsidR="00516348" w:rsidRPr="00473686" w:rsidRDefault="00516348" w:rsidP="00473686">
            <w:pPr>
              <w:ind w:left="-107"/>
              <w:jc w:val="right"/>
              <w:rPr>
                <w:sz w:val="18"/>
                <w:szCs w:val="18"/>
              </w:rPr>
            </w:pPr>
            <w:r w:rsidRPr="00B84070">
              <w:rPr>
                <w:sz w:val="18"/>
                <w:szCs w:val="18"/>
              </w:rPr>
              <w:t>42 652</w:t>
            </w:r>
          </w:p>
        </w:tc>
        <w:tc>
          <w:tcPr>
            <w:tcW w:w="908" w:type="dxa"/>
            <w:tcBorders>
              <w:right w:val="single" w:sz="4" w:space="0" w:color="auto"/>
            </w:tcBorders>
          </w:tcPr>
          <w:p w14:paraId="1A536B79" w14:textId="1392CD74" w:rsidR="00516348" w:rsidRPr="00473686" w:rsidRDefault="00516348" w:rsidP="00473686">
            <w:pPr>
              <w:ind w:left="-107"/>
              <w:jc w:val="right"/>
              <w:rPr>
                <w:sz w:val="18"/>
                <w:szCs w:val="18"/>
              </w:rPr>
            </w:pPr>
            <w:r w:rsidRPr="00B84070">
              <w:rPr>
                <w:sz w:val="18"/>
                <w:szCs w:val="18"/>
              </w:rPr>
              <w:t>49 061</w:t>
            </w:r>
          </w:p>
        </w:tc>
        <w:tc>
          <w:tcPr>
            <w:tcW w:w="904" w:type="dxa"/>
            <w:tcBorders>
              <w:left w:val="single" w:sz="4" w:space="0" w:color="auto"/>
            </w:tcBorders>
          </w:tcPr>
          <w:p w14:paraId="0D4EBF00" w14:textId="01E09AC2" w:rsidR="00516348" w:rsidRPr="00473686" w:rsidRDefault="00516348" w:rsidP="00473686">
            <w:pPr>
              <w:ind w:left="-107"/>
              <w:jc w:val="right"/>
              <w:rPr>
                <w:sz w:val="18"/>
                <w:szCs w:val="18"/>
              </w:rPr>
            </w:pPr>
            <w:r w:rsidRPr="00473686">
              <w:rPr>
                <w:rFonts w:cstheme="minorBidi"/>
                <w:sz w:val="18"/>
                <w:szCs w:val="18"/>
              </w:rPr>
              <w:t>1.3</w:t>
            </w:r>
          </w:p>
        </w:tc>
        <w:tc>
          <w:tcPr>
            <w:tcW w:w="958" w:type="dxa"/>
          </w:tcPr>
          <w:p w14:paraId="210225C3" w14:textId="77777777" w:rsidR="00516348" w:rsidRPr="00473686" w:rsidRDefault="00516348" w:rsidP="00473686">
            <w:pPr>
              <w:ind w:left="-107"/>
              <w:jc w:val="right"/>
              <w:rPr>
                <w:sz w:val="18"/>
                <w:szCs w:val="18"/>
              </w:rPr>
            </w:pPr>
            <w:r w:rsidRPr="00473686">
              <w:rPr>
                <w:rFonts w:cstheme="minorBidi"/>
                <w:sz w:val="18"/>
                <w:szCs w:val="18"/>
              </w:rPr>
              <w:t>2.5</w:t>
            </w:r>
          </w:p>
        </w:tc>
        <w:tc>
          <w:tcPr>
            <w:tcW w:w="957" w:type="dxa"/>
          </w:tcPr>
          <w:p w14:paraId="6A6F7D9B" w14:textId="77777777" w:rsidR="00516348" w:rsidRPr="00473686" w:rsidRDefault="00516348" w:rsidP="00473686">
            <w:pPr>
              <w:ind w:left="-107"/>
              <w:jc w:val="right"/>
              <w:rPr>
                <w:sz w:val="18"/>
                <w:szCs w:val="18"/>
              </w:rPr>
            </w:pPr>
            <w:r w:rsidRPr="00473686">
              <w:rPr>
                <w:rFonts w:cstheme="minorBidi"/>
                <w:sz w:val="18"/>
                <w:szCs w:val="18"/>
              </w:rPr>
              <w:t>2.8</w:t>
            </w:r>
          </w:p>
        </w:tc>
        <w:tc>
          <w:tcPr>
            <w:tcW w:w="961" w:type="dxa"/>
          </w:tcPr>
          <w:p w14:paraId="5232A65B" w14:textId="77777777" w:rsidR="00516348" w:rsidRPr="00473686" w:rsidRDefault="00516348" w:rsidP="00473686">
            <w:pPr>
              <w:ind w:left="-107"/>
              <w:jc w:val="right"/>
              <w:rPr>
                <w:sz w:val="18"/>
                <w:szCs w:val="18"/>
              </w:rPr>
            </w:pPr>
            <w:r w:rsidRPr="00473686">
              <w:rPr>
                <w:rFonts w:cstheme="minorBidi"/>
                <w:sz w:val="18"/>
                <w:szCs w:val="18"/>
              </w:rPr>
              <w:t>2.8</w:t>
            </w:r>
          </w:p>
        </w:tc>
        <w:tc>
          <w:tcPr>
            <w:tcW w:w="993" w:type="dxa"/>
            <w:tcBorders>
              <w:right w:val="nil"/>
            </w:tcBorders>
            <w:shd w:val="clear" w:color="auto" w:fill="BFBFBF" w:themeFill="background1" w:themeFillShade="BF"/>
          </w:tcPr>
          <w:p w14:paraId="7C24E558" w14:textId="77777777" w:rsidR="00516348" w:rsidRPr="00473686" w:rsidRDefault="00516348" w:rsidP="00473686">
            <w:pPr>
              <w:ind w:left="-107"/>
              <w:jc w:val="right"/>
              <w:rPr>
                <w:sz w:val="18"/>
                <w:szCs w:val="18"/>
              </w:rPr>
            </w:pPr>
            <w:r w:rsidRPr="00473686">
              <w:rPr>
                <w:rFonts w:cstheme="minorBidi"/>
                <w:sz w:val="18"/>
                <w:szCs w:val="18"/>
              </w:rPr>
              <w:t>2.4</w:t>
            </w:r>
          </w:p>
        </w:tc>
      </w:tr>
      <w:tr w:rsidR="00F806E3" w:rsidRPr="00B84070" w14:paraId="35D606A0"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6735ACF0" w14:textId="77777777" w:rsidR="00F806E3" w:rsidRPr="00B84070" w:rsidRDefault="00F806E3">
            <w:pPr>
              <w:rPr>
                <w:rFonts w:cs="Arial"/>
                <w:b/>
                <w:sz w:val="18"/>
                <w:szCs w:val="18"/>
              </w:rPr>
            </w:pPr>
            <w:r w:rsidRPr="00B84070">
              <w:rPr>
                <w:rFonts w:cs="Arial"/>
                <w:b/>
                <w:sz w:val="18"/>
                <w:szCs w:val="18"/>
              </w:rPr>
              <w:t>Greater Darwin</w:t>
            </w:r>
          </w:p>
        </w:tc>
        <w:tc>
          <w:tcPr>
            <w:tcW w:w="905" w:type="dxa"/>
            <w:tcBorders>
              <w:left w:val="single" w:sz="4" w:space="0" w:color="auto"/>
            </w:tcBorders>
          </w:tcPr>
          <w:p w14:paraId="1138598B" w14:textId="5EE02F37" w:rsidR="00F806E3" w:rsidRPr="00473686" w:rsidRDefault="00F806E3" w:rsidP="00473686">
            <w:pPr>
              <w:ind w:left="-107"/>
              <w:jc w:val="right"/>
              <w:rPr>
                <w:b/>
                <w:sz w:val="18"/>
                <w:szCs w:val="18"/>
              </w:rPr>
            </w:pPr>
            <w:r w:rsidRPr="00473686">
              <w:rPr>
                <w:b/>
                <w:sz w:val="18"/>
                <w:szCs w:val="18"/>
              </w:rPr>
              <w:t>129 648</w:t>
            </w:r>
          </w:p>
        </w:tc>
        <w:tc>
          <w:tcPr>
            <w:tcW w:w="904" w:type="dxa"/>
          </w:tcPr>
          <w:p w14:paraId="39CFE19E" w14:textId="2A0511C4" w:rsidR="00F806E3" w:rsidRPr="00473686" w:rsidRDefault="00F806E3" w:rsidP="00473686">
            <w:pPr>
              <w:ind w:left="-107"/>
              <w:jc w:val="right"/>
              <w:rPr>
                <w:b/>
                <w:sz w:val="18"/>
                <w:szCs w:val="18"/>
              </w:rPr>
            </w:pPr>
            <w:r w:rsidRPr="00473686">
              <w:rPr>
                <w:b/>
                <w:sz w:val="18"/>
                <w:szCs w:val="18"/>
              </w:rPr>
              <w:t>132 757</w:t>
            </w:r>
          </w:p>
        </w:tc>
        <w:tc>
          <w:tcPr>
            <w:tcW w:w="904" w:type="dxa"/>
          </w:tcPr>
          <w:p w14:paraId="770F461C" w14:textId="265D1CF3" w:rsidR="00F806E3" w:rsidRPr="00473686" w:rsidRDefault="00F806E3" w:rsidP="00473686">
            <w:pPr>
              <w:ind w:left="-107"/>
              <w:jc w:val="right"/>
              <w:rPr>
                <w:b/>
                <w:sz w:val="18"/>
                <w:szCs w:val="18"/>
              </w:rPr>
            </w:pPr>
            <w:r w:rsidRPr="00473686">
              <w:rPr>
                <w:b/>
                <w:sz w:val="18"/>
                <w:szCs w:val="18"/>
              </w:rPr>
              <w:t>141 517</w:t>
            </w:r>
          </w:p>
        </w:tc>
        <w:tc>
          <w:tcPr>
            <w:tcW w:w="903" w:type="dxa"/>
          </w:tcPr>
          <w:p w14:paraId="2001869A" w14:textId="08F36D52" w:rsidR="00F806E3" w:rsidRPr="00473686" w:rsidRDefault="00F806E3" w:rsidP="00473686">
            <w:pPr>
              <w:ind w:left="-107"/>
              <w:jc w:val="right"/>
              <w:rPr>
                <w:b/>
                <w:sz w:val="18"/>
                <w:szCs w:val="18"/>
              </w:rPr>
            </w:pPr>
            <w:r w:rsidRPr="00473686">
              <w:rPr>
                <w:b/>
                <w:sz w:val="18"/>
                <w:szCs w:val="18"/>
              </w:rPr>
              <w:t>154 531</w:t>
            </w:r>
          </w:p>
        </w:tc>
        <w:tc>
          <w:tcPr>
            <w:tcW w:w="908" w:type="dxa"/>
            <w:tcBorders>
              <w:right w:val="single" w:sz="4" w:space="0" w:color="auto"/>
            </w:tcBorders>
          </w:tcPr>
          <w:p w14:paraId="7595811B" w14:textId="3B387608" w:rsidR="00F806E3" w:rsidRPr="00473686" w:rsidRDefault="00F806E3" w:rsidP="00473686">
            <w:pPr>
              <w:ind w:left="-107"/>
              <w:jc w:val="right"/>
              <w:rPr>
                <w:b/>
                <w:sz w:val="18"/>
                <w:szCs w:val="18"/>
              </w:rPr>
            </w:pPr>
            <w:r w:rsidRPr="00473686">
              <w:rPr>
                <w:b/>
                <w:sz w:val="18"/>
                <w:szCs w:val="18"/>
              </w:rPr>
              <w:t>169 410</w:t>
            </w:r>
          </w:p>
        </w:tc>
        <w:tc>
          <w:tcPr>
            <w:tcW w:w="904" w:type="dxa"/>
            <w:tcBorders>
              <w:left w:val="single" w:sz="4" w:space="0" w:color="auto"/>
            </w:tcBorders>
          </w:tcPr>
          <w:p w14:paraId="0386EDBC" w14:textId="77777777" w:rsidR="00F806E3" w:rsidRPr="00473686" w:rsidRDefault="00F806E3" w:rsidP="00473686">
            <w:pPr>
              <w:ind w:left="-107"/>
              <w:jc w:val="right"/>
              <w:rPr>
                <w:b/>
                <w:sz w:val="18"/>
                <w:szCs w:val="18"/>
              </w:rPr>
            </w:pPr>
            <w:r w:rsidRPr="00473686">
              <w:rPr>
                <w:rFonts w:cstheme="minorBidi"/>
                <w:b/>
                <w:sz w:val="18"/>
                <w:szCs w:val="18"/>
              </w:rPr>
              <w:t>0.5</w:t>
            </w:r>
          </w:p>
        </w:tc>
        <w:tc>
          <w:tcPr>
            <w:tcW w:w="958" w:type="dxa"/>
          </w:tcPr>
          <w:p w14:paraId="6A5B01C3" w14:textId="77777777" w:rsidR="00F806E3" w:rsidRPr="00473686" w:rsidRDefault="00F806E3" w:rsidP="00473686">
            <w:pPr>
              <w:ind w:left="-107"/>
              <w:jc w:val="right"/>
              <w:rPr>
                <w:b/>
                <w:sz w:val="18"/>
                <w:szCs w:val="18"/>
              </w:rPr>
            </w:pPr>
            <w:r w:rsidRPr="00473686">
              <w:rPr>
                <w:rFonts w:cstheme="minorBidi"/>
                <w:b/>
                <w:sz w:val="18"/>
                <w:szCs w:val="18"/>
              </w:rPr>
              <w:t>1.3</w:t>
            </w:r>
          </w:p>
        </w:tc>
        <w:tc>
          <w:tcPr>
            <w:tcW w:w="957" w:type="dxa"/>
          </w:tcPr>
          <w:p w14:paraId="405F8615" w14:textId="77777777" w:rsidR="00F806E3" w:rsidRPr="00473686" w:rsidRDefault="00F806E3" w:rsidP="00473686">
            <w:pPr>
              <w:ind w:left="-107"/>
              <w:jc w:val="right"/>
              <w:rPr>
                <w:b/>
                <w:sz w:val="18"/>
                <w:szCs w:val="18"/>
              </w:rPr>
            </w:pPr>
            <w:r w:rsidRPr="00473686">
              <w:rPr>
                <w:rFonts w:cstheme="minorBidi"/>
                <w:b/>
                <w:sz w:val="18"/>
                <w:szCs w:val="18"/>
              </w:rPr>
              <w:t>1.8</w:t>
            </w:r>
          </w:p>
        </w:tc>
        <w:tc>
          <w:tcPr>
            <w:tcW w:w="961" w:type="dxa"/>
          </w:tcPr>
          <w:p w14:paraId="2BA7B137" w14:textId="0014D3AC" w:rsidR="00F806E3" w:rsidRPr="00473686" w:rsidRDefault="00F806E3" w:rsidP="00473686">
            <w:pPr>
              <w:ind w:left="-107"/>
              <w:jc w:val="right"/>
              <w:rPr>
                <w:b/>
                <w:sz w:val="18"/>
                <w:szCs w:val="18"/>
              </w:rPr>
            </w:pPr>
            <w:r w:rsidRPr="00473686">
              <w:rPr>
                <w:rFonts w:cstheme="minorBidi"/>
                <w:b/>
                <w:sz w:val="18"/>
                <w:szCs w:val="18"/>
              </w:rPr>
              <w:t>1.9</w:t>
            </w:r>
          </w:p>
        </w:tc>
        <w:tc>
          <w:tcPr>
            <w:tcW w:w="993" w:type="dxa"/>
            <w:tcBorders>
              <w:right w:val="nil"/>
            </w:tcBorders>
            <w:shd w:val="clear" w:color="auto" w:fill="BFBFBF" w:themeFill="background1" w:themeFillShade="BF"/>
          </w:tcPr>
          <w:p w14:paraId="5B465FCC" w14:textId="3A091AE4" w:rsidR="00F806E3" w:rsidRPr="00473686" w:rsidRDefault="00F806E3" w:rsidP="00473686">
            <w:pPr>
              <w:ind w:left="-107"/>
              <w:jc w:val="right"/>
              <w:rPr>
                <w:b/>
                <w:sz w:val="18"/>
                <w:szCs w:val="18"/>
              </w:rPr>
            </w:pPr>
            <w:r w:rsidRPr="00473686">
              <w:rPr>
                <w:rFonts w:cstheme="minorBidi"/>
                <w:b/>
                <w:sz w:val="18"/>
                <w:szCs w:val="18"/>
              </w:rPr>
              <w:t>1.3</w:t>
            </w:r>
          </w:p>
        </w:tc>
      </w:tr>
      <w:tr w:rsidR="00516348" w:rsidRPr="00B84070" w14:paraId="47B7298F"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6EC90914" w14:textId="77777777" w:rsidR="00516348" w:rsidRPr="00B84070" w:rsidRDefault="00516348">
            <w:pPr>
              <w:rPr>
                <w:rFonts w:cs="Arial"/>
                <w:b/>
                <w:sz w:val="18"/>
                <w:szCs w:val="18"/>
              </w:rPr>
            </w:pPr>
            <w:r w:rsidRPr="00B84070">
              <w:rPr>
                <w:rFonts w:cs="Arial"/>
                <w:sz w:val="18"/>
                <w:szCs w:val="18"/>
              </w:rPr>
              <w:t>Alice Springs</w:t>
            </w:r>
          </w:p>
        </w:tc>
        <w:tc>
          <w:tcPr>
            <w:tcW w:w="905" w:type="dxa"/>
            <w:tcBorders>
              <w:left w:val="single" w:sz="4" w:space="0" w:color="auto"/>
            </w:tcBorders>
          </w:tcPr>
          <w:p w14:paraId="316E461E" w14:textId="25979884" w:rsidR="00516348" w:rsidRPr="00473686" w:rsidRDefault="00516348" w:rsidP="00473686">
            <w:pPr>
              <w:ind w:left="-107"/>
              <w:jc w:val="right"/>
              <w:rPr>
                <w:sz w:val="18"/>
                <w:szCs w:val="18"/>
              </w:rPr>
            </w:pPr>
            <w:r w:rsidRPr="00B84070">
              <w:rPr>
                <w:sz w:val="18"/>
                <w:szCs w:val="18"/>
              </w:rPr>
              <w:t>22 242</w:t>
            </w:r>
          </w:p>
        </w:tc>
        <w:tc>
          <w:tcPr>
            <w:tcW w:w="904" w:type="dxa"/>
          </w:tcPr>
          <w:p w14:paraId="6E84BE7E" w14:textId="24F654BF" w:rsidR="00516348" w:rsidRPr="00473686" w:rsidRDefault="00516348" w:rsidP="00473686">
            <w:pPr>
              <w:ind w:left="-107"/>
              <w:jc w:val="right"/>
              <w:rPr>
                <w:sz w:val="18"/>
                <w:szCs w:val="18"/>
              </w:rPr>
            </w:pPr>
            <w:r w:rsidRPr="00B84070">
              <w:rPr>
                <w:sz w:val="18"/>
                <w:szCs w:val="18"/>
              </w:rPr>
              <w:t>21 865</w:t>
            </w:r>
          </w:p>
        </w:tc>
        <w:tc>
          <w:tcPr>
            <w:tcW w:w="904" w:type="dxa"/>
          </w:tcPr>
          <w:p w14:paraId="758CE08E" w14:textId="2E1570EB" w:rsidR="00516348" w:rsidRPr="00473686" w:rsidRDefault="00516348" w:rsidP="00473686">
            <w:pPr>
              <w:ind w:left="-107"/>
              <w:jc w:val="right"/>
              <w:rPr>
                <w:sz w:val="18"/>
                <w:szCs w:val="18"/>
              </w:rPr>
            </w:pPr>
            <w:r w:rsidRPr="00B84070">
              <w:rPr>
                <w:sz w:val="18"/>
                <w:szCs w:val="18"/>
              </w:rPr>
              <w:t>22 065</w:t>
            </w:r>
          </w:p>
        </w:tc>
        <w:tc>
          <w:tcPr>
            <w:tcW w:w="903" w:type="dxa"/>
          </w:tcPr>
          <w:p w14:paraId="388FA04C" w14:textId="2C79F5A0" w:rsidR="00516348" w:rsidRPr="00473686" w:rsidRDefault="00516348" w:rsidP="00473686">
            <w:pPr>
              <w:ind w:left="-107"/>
              <w:jc w:val="right"/>
              <w:rPr>
                <w:sz w:val="18"/>
                <w:szCs w:val="18"/>
              </w:rPr>
            </w:pPr>
            <w:r w:rsidRPr="00B84070">
              <w:rPr>
                <w:sz w:val="18"/>
                <w:szCs w:val="18"/>
              </w:rPr>
              <w:t>22 377</w:t>
            </w:r>
          </w:p>
        </w:tc>
        <w:tc>
          <w:tcPr>
            <w:tcW w:w="908" w:type="dxa"/>
            <w:tcBorders>
              <w:right w:val="single" w:sz="4" w:space="0" w:color="auto"/>
            </w:tcBorders>
          </w:tcPr>
          <w:p w14:paraId="79054F0F" w14:textId="2B878772" w:rsidR="00516348" w:rsidRPr="00473686" w:rsidRDefault="00516348" w:rsidP="00473686">
            <w:pPr>
              <w:ind w:left="-107"/>
              <w:jc w:val="right"/>
              <w:rPr>
                <w:sz w:val="18"/>
                <w:szCs w:val="18"/>
              </w:rPr>
            </w:pPr>
            <w:r w:rsidRPr="00B84070">
              <w:rPr>
                <w:sz w:val="18"/>
                <w:szCs w:val="18"/>
              </w:rPr>
              <w:t>22 884</w:t>
            </w:r>
          </w:p>
        </w:tc>
        <w:tc>
          <w:tcPr>
            <w:tcW w:w="904" w:type="dxa"/>
            <w:tcBorders>
              <w:left w:val="single" w:sz="4" w:space="0" w:color="auto"/>
            </w:tcBorders>
          </w:tcPr>
          <w:p w14:paraId="5BB6EF47" w14:textId="41DA8BB6" w:rsidR="00516348" w:rsidRPr="00473686" w:rsidRDefault="00B84070" w:rsidP="00473686">
            <w:pPr>
              <w:ind w:left="-107"/>
              <w:jc w:val="right"/>
              <w:rPr>
                <w:sz w:val="18"/>
                <w:szCs w:val="18"/>
              </w:rPr>
            </w:pPr>
            <w:r>
              <w:rPr>
                <w:sz w:val="18"/>
                <w:szCs w:val="18"/>
              </w:rPr>
              <w:t xml:space="preserve">- </w:t>
            </w:r>
            <w:r w:rsidR="00516348" w:rsidRPr="00473686">
              <w:rPr>
                <w:rFonts w:cstheme="minorBidi"/>
                <w:sz w:val="18"/>
                <w:szCs w:val="18"/>
              </w:rPr>
              <w:t>0.3</w:t>
            </w:r>
          </w:p>
        </w:tc>
        <w:tc>
          <w:tcPr>
            <w:tcW w:w="958" w:type="dxa"/>
          </w:tcPr>
          <w:p w14:paraId="14066850" w14:textId="5717D43D" w:rsidR="00516348" w:rsidRPr="00473686" w:rsidRDefault="00516348" w:rsidP="00473686">
            <w:pPr>
              <w:ind w:left="-107"/>
              <w:jc w:val="right"/>
              <w:rPr>
                <w:sz w:val="18"/>
                <w:szCs w:val="18"/>
              </w:rPr>
            </w:pPr>
            <w:r w:rsidRPr="00473686">
              <w:rPr>
                <w:rFonts w:cstheme="minorBidi"/>
                <w:sz w:val="18"/>
                <w:szCs w:val="18"/>
              </w:rPr>
              <w:t>0.2</w:t>
            </w:r>
          </w:p>
        </w:tc>
        <w:tc>
          <w:tcPr>
            <w:tcW w:w="957" w:type="dxa"/>
          </w:tcPr>
          <w:p w14:paraId="54DC7FA8" w14:textId="48360DFD" w:rsidR="00516348" w:rsidRPr="00473686" w:rsidRDefault="00516348" w:rsidP="00473686">
            <w:pPr>
              <w:ind w:left="-107"/>
              <w:jc w:val="right"/>
              <w:rPr>
                <w:sz w:val="18"/>
                <w:szCs w:val="18"/>
              </w:rPr>
            </w:pPr>
            <w:r w:rsidRPr="00473686">
              <w:rPr>
                <w:rFonts w:cstheme="minorBidi"/>
                <w:sz w:val="18"/>
                <w:szCs w:val="18"/>
              </w:rPr>
              <w:t>0.3</w:t>
            </w:r>
          </w:p>
        </w:tc>
        <w:tc>
          <w:tcPr>
            <w:tcW w:w="961" w:type="dxa"/>
          </w:tcPr>
          <w:p w14:paraId="2A1A2B85" w14:textId="77777777" w:rsidR="00516348" w:rsidRPr="00473686" w:rsidRDefault="00516348" w:rsidP="00473686">
            <w:pPr>
              <w:ind w:left="-107"/>
              <w:jc w:val="right"/>
              <w:rPr>
                <w:sz w:val="18"/>
                <w:szCs w:val="18"/>
              </w:rPr>
            </w:pPr>
            <w:r w:rsidRPr="00473686">
              <w:rPr>
                <w:rFonts w:cstheme="minorBidi"/>
                <w:sz w:val="18"/>
                <w:szCs w:val="18"/>
              </w:rPr>
              <w:t>0.4</w:t>
            </w:r>
          </w:p>
        </w:tc>
        <w:tc>
          <w:tcPr>
            <w:tcW w:w="993" w:type="dxa"/>
            <w:tcBorders>
              <w:right w:val="nil"/>
            </w:tcBorders>
            <w:shd w:val="clear" w:color="auto" w:fill="BFBFBF" w:themeFill="background1" w:themeFillShade="BF"/>
          </w:tcPr>
          <w:p w14:paraId="49045ED7" w14:textId="77777777" w:rsidR="00516348" w:rsidRPr="00473686" w:rsidRDefault="00516348" w:rsidP="00473686">
            <w:pPr>
              <w:ind w:left="-107"/>
              <w:jc w:val="right"/>
              <w:rPr>
                <w:sz w:val="18"/>
                <w:szCs w:val="18"/>
              </w:rPr>
            </w:pPr>
            <w:r w:rsidRPr="00473686">
              <w:rPr>
                <w:rFonts w:cstheme="minorBidi"/>
                <w:sz w:val="18"/>
                <w:szCs w:val="18"/>
              </w:rPr>
              <w:t>0.1</w:t>
            </w:r>
          </w:p>
        </w:tc>
      </w:tr>
      <w:tr w:rsidR="000A586C" w:rsidRPr="00B84070" w14:paraId="2FF9622D"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58C2296A" w14:textId="77777777" w:rsidR="000A586C" w:rsidRPr="00B84070" w:rsidRDefault="000A586C">
            <w:pPr>
              <w:rPr>
                <w:rFonts w:cs="Arial"/>
                <w:b/>
                <w:sz w:val="18"/>
                <w:szCs w:val="18"/>
              </w:rPr>
            </w:pPr>
            <w:r w:rsidRPr="00B84070">
              <w:rPr>
                <w:rFonts w:cs="Arial"/>
                <w:sz w:val="18"/>
                <w:szCs w:val="18"/>
              </w:rPr>
              <w:t>Barkly</w:t>
            </w:r>
          </w:p>
        </w:tc>
        <w:tc>
          <w:tcPr>
            <w:tcW w:w="905" w:type="dxa"/>
            <w:tcBorders>
              <w:left w:val="single" w:sz="4" w:space="0" w:color="auto"/>
            </w:tcBorders>
          </w:tcPr>
          <w:p w14:paraId="2BBBB8E0" w14:textId="51B84D61" w:rsidR="000A586C" w:rsidRPr="00473686" w:rsidRDefault="000A586C" w:rsidP="00473686">
            <w:pPr>
              <w:ind w:left="-107"/>
              <w:jc w:val="right"/>
              <w:rPr>
                <w:sz w:val="18"/>
                <w:szCs w:val="18"/>
              </w:rPr>
            </w:pPr>
            <w:r w:rsidRPr="00B84070">
              <w:rPr>
                <w:sz w:val="18"/>
                <w:szCs w:val="18"/>
              </w:rPr>
              <w:t>1 778</w:t>
            </w:r>
          </w:p>
        </w:tc>
        <w:tc>
          <w:tcPr>
            <w:tcW w:w="904" w:type="dxa"/>
          </w:tcPr>
          <w:p w14:paraId="5BB03C65" w14:textId="33C08BBD" w:rsidR="000A586C" w:rsidRPr="00473686" w:rsidRDefault="000A586C" w:rsidP="00473686">
            <w:pPr>
              <w:ind w:left="-107"/>
              <w:jc w:val="right"/>
              <w:rPr>
                <w:sz w:val="18"/>
                <w:szCs w:val="18"/>
              </w:rPr>
            </w:pPr>
            <w:r w:rsidRPr="00B84070">
              <w:rPr>
                <w:sz w:val="18"/>
                <w:szCs w:val="18"/>
              </w:rPr>
              <w:t>1 589</w:t>
            </w:r>
          </w:p>
        </w:tc>
        <w:tc>
          <w:tcPr>
            <w:tcW w:w="904" w:type="dxa"/>
          </w:tcPr>
          <w:p w14:paraId="1309D26D" w14:textId="11B152F6" w:rsidR="000A586C" w:rsidRPr="00473686" w:rsidRDefault="000A586C" w:rsidP="00473686">
            <w:pPr>
              <w:ind w:left="-107"/>
              <w:jc w:val="right"/>
              <w:rPr>
                <w:sz w:val="18"/>
                <w:szCs w:val="18"/>
              </w:rPr>
            </w:pPr>
            <w:r w:rsidRPr="00B84070">
              <w:rPr>
                <w:sz w:val="18"/>
                <w:szCs w:val="18"/>
              </w:rPr>
              <w:t>1 546</w:t>
            </w:r>
          </w:p>
        </w:tc>
        <w:tc>
          <w:tcPr>
            <w:tcW w:w="903" w:type="dxa"/>
          </w:tcPr>
          <w:p w14:paraId="7ADA4A01" w14:textId="55C485F2" w:rsidR="000A586C" w:rsidRPr="00473686" w:rsidRDefault="000A586C" w:rsidP="00473686">
            <w:pPr>
              <w:ind w:left="-107"/>
              <w:jc w:val="right"/>
              <w:rPr>
                <w:sz w:val="18"/>
                <w:szCs w:val="18"/>
              </w:rPr>
            </w:pPr>
            <w:r w:rsidRPr="00B84070">
              <w:rPr>
                <w:sz w:val="18"/>
                <w:szCs w:val="18"/>
              </w:rPr>
              <w:t>1 604</w:t>
            </w:r>
          </w:p>
        </w:tc>
        <w:tc>
          <w:tcPr>
            <w:tcW w:w="908" w:type="dxa"/>
            <w:tcBorders>
              <w:right w:val="single" w:sz="4" w:space="0" w:color="auto"/>
            </w:tcBorders>
          </w:tcPr>
          <w:p w14:paraId="2356013A" w14:textId="72140E05" w:rsidR="000A586C" w:rsidRPr="00473686" w:rsidRDefault="000A586C" w:rsidP="00473686">
            <w:pPr>
              <w:ind w:left="-107"/>
              <w:jc w:val="right"/>
              <w:rPr>
                <w:sz w:val="18"/>
                <w:szCs w:val="18"/>
              </w:rPr>
            </w:pPr>
            <w:r w:rsidRPr="00B84070">
              <w:rPr>
                <w:sz w:val="18"/>
                <w:szCs w:val="18"/>
              </w:rPr>
              <w:t>1 663</w:t>
            </w:r>
          </w:p>
        </w:tc>
        <w:tc>
          <w:tcPr>
            <w:tcW w:w="904" w:type="dxa"/>
            <w:tcBorders>
              <w:left w:val="single" w:sz="4" w:space="0" w:color="auto"/>
            </w:tcBorders>
          </w:tcPr>
          <w:p w14:paraId="3579C119" w14:textId="782EAA44" w:rsidR="000A586C" w:rsidRPr="00473686" w:rsidRDefault="00B84070" w:rsidP="00473686">
            <w:pPr>
              <w:ind w:left="-107"/>
              <w:jc w:val="right"/>
              <w:rPr>
                <w:sz w:val="18"/>
                <w:szCs w:val="18"/>
              </w:rPr>
            </w:pPr>
            <w:r>
              <w:rPr>
                <w:sz w:val="18"/>
                <w:szCs w:val="18"/>
              </w:rPr>
              <w:t xml:space="preserve">- </w:t>
            </w:r>
            <w:r w:rsidR="000A586C" w:rsidRPr="00473686">
              <w:rPr>
                <w:rFonts w:cstheme="minorBidi"/>
                <w:sz w:val="18"/>
                <w:szCs w:val="18"/>
              </w:rPr>
              <w:t>2.2</w:t>
            </w:r>
          </w:p>
        </w:tc>
        <w:tc>
          <w:tcPr>
            <w:tcW w:w="958" w:type="dxa"/>
          </w:tcPr>
          <w:p w14:paraId="1AF1AA4F" w14:textId="3146FB26" w:rsidR="000A586C" w:rsidRPr="00473686" w:rsidRDefault="00B84070" w:rsidP="00473686">
            <w:pPr>
              <w:ind w:left="-107"/>
              <w:jc w:val="right"/>
              <w:rPr>
                <w:sz w:val="18"/>
                <w:szCs w:val="18"/>
              </w:rPr>
            </w:pPr>
            <w:r>
              <w:rPr>
                <w:sz w:val="18"/>
                <w:szCs w:val="18"/>
              </w:rPr>
              <w:t xml:space="preserve">- </w:t>
            </w:r>
            <w:r w:rsidR="000A586C" w:rsidRPr="00473686">
              <w:rPr>
                <w:rFonts w:cstheme="minorBidi"/>
                <w:sz w:val="18"/>
                <w:szCs w:val="18"/>
              </w:rPr>
              <w:t>0.6</w:t>
            </w:r>
          </w:p>
        </w:tc>
        <w:tc>
          <w:tcPr>
            <w:tcW w:w="957" w:type="dxa"/>
          </w:tcPr>
          <w:p w14:paraId="441F6474" w14:textId="77777777" w:rsidR="000A586C" w:rsidRPr="00473686" w:rsidRDefault="000A586C" w:rsidP="00473686">
            <w:pPr>
              <w:ind w:left="-107"/>
              <w:jc w:val="right"/>
              <w:rPr>
                <w:sz w:val="18"/>
                <w:szCs w:val="18"/>
              </w:rPr>
            </w:pPr>
            <w:r w:rsidRPr="00473686">
              <w:rPr>
                <w:rFonts w:cstheme="minorBidi"/>
                <w:sz w:val="18"/>
                <w:szCs w:val="18"/>
              </w:rPr>
              <w:t>0.7</w:t>
            </w:r>
          </w:p>
        </w:tc>
        <w:tc>
          <w:tcPr>
            <w:tcW w:w="961" w:type="dxa"/>
          </w:tcPr>
          <w:p w14:paraId="035D821F" w14:textId="77777777" w:rsidR="000A586C" w:rsidRPr="00473686" w:rsidRDefault="000A586C" w:rsidP="00473686">
            <w:pPr>
              <w:ind w:left="-107"/>
              <w:jc w:val="right"/>
              <w:rPr>
                <w:sz w:val="18"/>
                <w:szCs w:val="18"/>
              </w:rPr>
            </w:pPr>
            <w:r w:rsidRPr="00473686">
              <w:rPr>
                <w:rFonts w:cstheme="minorBidi"/>
                <w:sz w:val="18"/>
                <w:szCs w:val="18"/>
              </w:rPr>
              <w:t>0.7</w:t>
            </w:r>
          </w:p>
        </w:tc>
        <w:tc>
          <w:tcPr>
            <w:tcW w:w="993" w:type="dxa"/>
            <w:tcBorders>
              <w:right w:val="nil"/>
            </w:tcBorders>
            <w:shd w:val="clear" w:color="auto" w:fill="BFBFBF" w:themeFill="background1" w:themeFillShade="BF"/>
          </w:tcPr>
          <w:p w14:paraId="355599C8" w14:textId="0B1DB1CE" w:rsidR="000A586C" w:rsidRPr="00473686" w:rsidRDefault="00B84070" w:rsidP="00473686">
            <w:pPr>
              <w:ind w:left="-107"/>
              <w:jc w:val="right"/>
              <w:rPr>
                <w:sz w:val="18"/>
                <w:szCs w:val="18"/>
              </w:rPr>
            </w:pPr>
            <w:r>
              <w:rPr>
                <w:sz w:val="18"/>
                <w:szCs w:val="18"/>
              </w:rPr>
              <w:t xml:space="preserve">- </w:t>
            </w:r>
            <w:r w:rsidR="000A586C" w:rsidRPr="00473686">
              <w:rPr>
                <w:rFonts w:cstheme="minorBidi"/>
                <w:sz w:val="18"/>
                <w:szCs w:val="18"/>
              </w:rPr>
              <w:t>0.3</w:t>
            </w:r>
          </w:p>
        </w:tc>
      </w:tr>
      <w:tr w:rsidR="000A586C" w:rsidRPr="00B84070" w14:paraId="56E56055" w14:textId="77777777" w:rsidTr="00473686">
        <w:trPr>
          <w:gridAfter w:val="1"/>
          <w:wAfter w:w="7" w:type="dxa"/>
          <w:trHeight w:hRule="exact" w:val="457"/>
          <w:jc w:val="center"/>
        </w:trPr>
        <w:tc>
          <w:tcPr>
            <w:tcW w:w="1690" w:type="dxa"/>
            <w:tcBorders>
              <w:top w:val="nil"/>
              <w:left w:val="nil"/>
              <w:bottom w:val="nil"/>
              <w:right w:val="single" w:sz="4" w:space="0" w:color="auto"/>
            </w:tcBorders>
          </w:tcPr>
          <w:p w14:paraId="0D382DFE" w14:textId="5464D0E5" w:rsidR="000A586C" w:rsidRPr="00B84070" w:rsidRDefault="000A586C">
            <w:pPr>
              <w:rPr>
                <w:rFonts w:cs="Arial"/>
                <w:b/>
                <w:sz w:val="18"/>
                <w:szCs w:val="18"/>
              </w:rPr>
            </w:pPr>
            <w:r w:rsidRPr="00B84070">
              <w:rPr>
                <w:rFonts w:cs="Arial"/>
                <w:sz w:val="18"/>
                <w:szCs w:val="18"/>
              </w:rPr>
              <w:t>Daly–Tiwi– West Arnhem</w:t>
            </w:r>
          </w:p>
        </w:tc>
        <w:tc>
          <w:tcPr>
            <w:tcW w:w="905" w:type="dxa"/>
            <w:tcBorders>
              <w:left w:val="single" w:sz="4" w:space="0" w:color="auto"/>
            </w:tcBorders>
          </w:tcPr>
          <w:p w14:paraId="3F49345A" w14:textId="51A6BCAA" w:rsidR="000A586C" w:rsidRPr="00473686" w:rsidRDefault="000A586C" w:rsidP="00473686">
            <w:pPr>
              <w:ind w:left="-107"/>
              <w:jc w:val="right"/>
              <w:rPr>
                <w:sz w:val="18"/>
                <w:szCs w:val="18"/>
              </w:rPr>
            </w:pPr>
            <w:r w:rsidRPr="00B84070">
              <w:rPr>
                <w:sz w:val="18"/>
                <w:szCs w:val="18"/>
              </w:rPr>
              <w:t>4 677</w:t>
            </w:r>
          </w:p>
        </w:tc>
        <w:tc>
          <w:tcPr>
            <w:tcW w:w="904" w:type="dxa"/>
          </w:tcPr>
          <w:p w14:paraId="766A3AAE" w14:textId="04A094A9" w:rsidR="000A586C" w:rsidRPr="00473686" w:rsidRDefault="000A586C" w:rsidP="00473686">
            <w:pPr>
              <w:ind w:left="-107"/>
              <w:jc w:val="right"/>
              <w:rPr>
                <w:sz w:val="18"/>
                <w:szCs w:val="18"/>
              </w:rPr>
            </w:pPr>
            <w:r w:rsidRPr="00B84070">
              <w:rPr>
                <w:sz w:val="18"/>
                <w:szCs w:val="18"/>
              </w:rPr>
              <w:t>4 157</w:t>
            </w:r>
          </w:p>
        </w:tc>
        <w:tc>
          <w:tcPr>
            <w:tcW w:w="904" w:type="dxa"/>
          </w:tcPr>
          <w:p w14:paraId="645A2B2E" w14:textId="1F73D523" w:rsidR="000A586C" w:rsidRPr="00473686" w:rsidRDefault="000A586C" w:rsidP="00473686">
            <w:pPr>
              <w:ind w:left="-107"/>
              <w:jc w:val="right"/>
              <w:rPr>
                <w:sz w:val="18"/>
                <w:szCs w:val="18"/>
              </w:rPr>
            </w:pPr>
            <w:r w:rsidRPr="00B84070">
              <w:rPr>
                <w:sz w:val="18"/>
                <w:szCs w:val="18"/>
              </w:rPr>
              <w:t>4 141</w:t>
            </w:r>
          </w:p>
        </w:tc>
        <w:tc>
          <w:tcPr>
            <w:tcW w:w="903" w:type="dxa"/>
          </w:tcPr>
          <w:p w14:paraId="72377B38" w14:textId="39C46CF7" w:rsidR="000A586C" w:rsidRPr="00473686" w:rsidRDefault="000A586C" w:rsidP="00473686">
            <w:pPr>
              <w:ind w:left="-107"/>
              <w:jc w:val="right"/>
              <w:rPr>
                <w:sz w:val="18"/>
                <w:szCs w:val="18"/>
              </w:rPr>
            </w:pPr>
            <w:r w:rsidRPr="00B84070">
              <w:rPr>
                <w:sz w:val="18"/>
                <w:szCs w:val="18"/>
              </w:rPr>
              <w:t>4 315</w:t>
            </w:r>
          </w:p>
        </w:tc>
        <w:tc>
          <w:tcPr>
            <w:tcW w:w="908" w:type="dxa"/>
            <w:tcBorders>
              <w:right w:val="single" w:sz="4" w:space="0" w:color="auto"/>
            </w:tcBorders>
          </w:tcPr>
          <w:p w14:paraId="557F08AE" w14:textId="3F9523FC" w:rsidR="000A586C" w:rsidRPr="00473686" w:rsidRDefault="000A586C" w:rsidP="00473686">
            <w:pPr>
              <w:ind w:left="-107"/>
              <w:jc w:val="right"/>
              <w:rPr>
                <w:sz w:val="18"/>
                <w:szCs w:val="18"/>
              </w:rPr>
            </w:pPr>
            <w:r w:rsidRPr="00B84070">
              <w:rPr>
                <w:sz w:val="18"/>
                <w:szCs w:val="18"/>
              </w:rPr>
              <w:t>4 581</w:t>
            </w:r>
          </w:p>
        </w:tc>
        <w:tc>
          <w:tcPr>
            <w:tcW w:w="904" w:type="dxa"/>
            <w:tcBorders>
              <w:left w:val="single" w:sz="4" w:space="0" w:color="auto"/>
            </w:tcBorders>
          </w:tcPr>
          <w:p w14:paraId="057CE670" w14:textId="3AAECCDD" w:rsidR="000A586C" w:rsidRPr="00473686" w:rsidRDefault="00B84070" w:rsidP="00473686">
            <w:pPr>
              <w:ind w:left="-107"/>
              <w:jc w:val="right"/>
              <w:rPr>
                <w:sz w:val="18"/>
                <w:szCs w:val="18"/>
              </w:rPr>
            </w:pPr>
            <w:r>
              <w:rPr>
                <w:sz w:val="18"/>
                <w:szCs w:val="18"/>
              </w:rPr>
              <w:t xml:space="preserve">- </w:t>
            </w:r>
            <w:r w:rsidR="000A586C" w:rsidRPr="00473686">
              <w:rPr>
                <w:rFonts w:cstheme="minorBidi"/>
                <w:sz w:val="18"/>
                <w:szCs w:val="18"/>
              </w:rPr>
              <w:t>2.3</w:t>
            </w:r>
          </w:p>
        </w:tc>
        <w:tc>
          <w:tcPr>
            <w:tcW w:w="958" w:type="dxa"/>
          </w:tcPr>
          <w:p w14:paraId="23A10765" w14:textId="5EF614CC" w:rsidR="000A586C" w:rsidRPr="00473686" w:rsidRDefault="00B84070" w:rsidP="00473686">
            <w:pPr>
              <w:ind w:left="-107"/>
              <w:jc w:val="right"/>
              <w:rPr>
                <w:sz w:val="18"/>
                <w:szCs w:val="18"/>
              </w:rPr>
            </w:pPr>
            <w:r>
              <w:rPr>
                <w:sz w:val="18"/>
                <w:szCs w:val="18"/>
              </w:rPr>
              <w:t xml:space="preserve">- </w:t>
            </w:r>
            <w:r w:rsidR="000A586C" w:rsidRPr="00473686">
              <w:rPr>
                <w:rFonts w:cstheme="minorBidi"/>
                <w:sz w:val="18"/>
                <w:szCs w:val="18"/>
              </w:rPr>
              <w:t>0.1</w:t>
            </w:r>
          </w:p>
        </w:tc>
        <w:tc>
          <w:tcPr>
            <w:tcW w:w="957" w:type="dxa"/>
          </w:tcPr>
          <w:p w14:paraId="73A563B6" w14:textId="45D657A3" w:rsidR="000A586C" w:rsidRPr="00473686" w:rsidRDefault="000A586C" w:rsidP="00473686">
            <w:pPr>
              <w:ind w:left="-107"/>
              <w:jc w:val="right"/>
              <w:rPr>
                <w:sz w:val="18"/>
                <w:szCs w:val="18"/>
              </w:rPr>
            </w:pPr>
            <w:r w:rsidRPr="00473686">
              <w:rPr>
                <w:rFonts w:cstheme="minorBidi"/>
                <w:sz w:val="18"/>
                <w:szCs w:val="18"/>
              </w:rPr>
              <w:t>0.8</w:t>
            </w:r>
          </w:p>
        </w:tc>
        <w:tc>
          <w:tcPr>
            <w:tcW w:w="961" w:type="dxa"/>
          </w:tcPr>
          <w:p w14:paraId="2AEF3BE6" w14:textId="4AECDD2F" w:rsidR="000A586C" w:rsidRPr="00473686" w:rsidRDefault="000A586C" w:rsidP="00473686">
            <w:pPr>
              <w:ind w:left="-107"/>
              <w:jc w:val="right"/>
              <w:rPr>
                <w:sz w:val="18"/>
                <w:szCs w:val="18"/>
              </w:rPr>
            </w:pPr>
            <w:r w:rsidRPr="00473686">
              <w:rPr>
                <w:rFonts w:cstheme="minorBidi"/>
                <w:sz w:val="18"/>
                <w:szCs w:val="18"/>
              </w:rPr>
              <w:t>1.2</w:t>
            </w:r>
          </w:p>
        </w:tc>
        <w:tc>
          <w:tcPr>
            <w:tcW w:w="993" w:type="dxa"/>
            <w:tcBorders>
              <w:right w:val="nil"/>
            </w:tcBorders>
            <w:shd w:val="clear" w:color="auto" w:fill="BFBFBF" w:themeFill="background1" w:themeFillShade="BF"/>
          </w:tcPr>
          <w:p w14:paraId="36D9A6EB" w14:textId="2188C023" w:rsidR="000A586C" w:rsidRPr="00473686" w:rsidRDefault="00B84070" w:rsidP="00473686">
            <w:pPr>
              <w:ind w:left="-107"/>
              <w:jc w:val="right"/>
              <w:rPr>
                <w:sz w:val="18"/>
                <w:szCs w:val="18"/>
              </w:rPr>
            </w:pPr>
            <w:r>
              <w:rPr>
                <w:sz w:val="18"/>
                <w:szCs w:val="18"/>
              </w:rPr>
              <w:t xml:space="preserve">- </w:t>
            </w:r>
            <w:r w:rsidR="000A586C" w:rsidRPr="00473686">
              <w:rPr>
                <w:rFonts w:cstheme="minorBidi"/>
                <w:sz w:val="18"/>
                <w:szCs w:val="18"/>
              </w:rPr>
              <w:t>0.1</w:t>
            </w:r>
          </w:p>
        </w:tc>
      </w:tr>
      <w:tr w:rsidR="000A586C" w:rsidRPr="00B84070" w14:paraId="13DCF5AE"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38AD8A5A" w14:textId="77777777" w:rsidR="000A586C" w:rsidRPr="00B84070" w:rsidRDefault="000A586C">
            <w:pPr>
              <w:rPr>
                <w:rFonts w:cs="Arial"/>
                <w:b/>
                <w:sz w:val="18"/>
                <w:szCs w:val="18"/>
              </w:rPr>
            </w:pPr>
            <w:r w:rsidRPr="00B84070">
              <w:rPr>
                <w:rFonts w:cs="Arial"/>
                <w:sz w:val="18"/>
                <w:szCs w:val="18"/>
              </w:rPr>
              <w:t>East Arnhem</w:t>
            </w:r>
          </w:p>
        </w:tc>
        <w:tc>
          <w:tcPr>
            <w:tcW w:w="905" w:type="dxa"/>
            <w:tcBorders>
              <w:left w:val="single" w:sz="4" w:space="0" w:color="auto"/>
            </w:tcBorders>
          </w:tcPr>
          <w:p w14:paraId="74A160A1" w14:textId="7B477CF8" w:rsidR="000A586C" w:rsidRPr="00473686" w:rsidRDefault="000A586C" w:rsidP="00473686">
            <w:pPr>
              <w:ind w:left="-107"/>
              <w:jc w:val="right"/>
              <w:rPr>
                <w:sz w:val="18"/>
                <w:szCs w:val="18"/>
              </w:rPr>
            </w:pPr>
            <w:r w:rsidRPr="00B84070">
              <w:rPr>
                <w:sz w:val="18"/>
                <w:szCs w:val="18"/>
              </w:rPr>
              <w:t>3 975</w:t>
            </w:r>
          </w:p>
        </w:tc>
        <w:tc>
          <w:tcPr>
            <w:tcW w:w="904" w:type="dxa"/>
          </w:tcPr>
          <w:p w14:paraId="6E04FAB2" w14:textId="0495CF39" w:rsidR="000A586C" w:rsidRPr="00473686" w:rsidRDefault="000A586C" w:rsidP="00473686">
            <w:pPr>
              <w:ind w:left="-107"/>
              <w:jc w:val="right"/>
              <w:rPr>
                <w:sz w:val="18"/>
                <w:szCs w:val="18"/>
              </w:rPr>
            </w:pPr>
            <w:r w:rsidRPr="00B84070">
              <w:rPr>
                <w:sz w:val="18"/>
                <w:szCs w:val="18"/>
              </w:rPr>
              <w:t>3 493</w:t>
            </w:r>
          </w:p>
        </w:tc>
        <w:tc>
          <w:tcPr>
            <w:tcW w:w="904" w:type="dxa"/>
          </w:tcPr>
          <w:p w14:paraId="50126265" w14:textId="3BE826F6" w:rsidR="000A586C" w:rsidRPr="00473686" w:rsidRDefault="000A586C" w:rsidP="00473686">
            <w:pPr>
              <w:ind w:left="-107"/>
              <w:jc w:val="right"/>
              <w:rPr>
                <w:sz w:val="18"/>
                <w:szCs w:val="18"/>
              </w:rPr>
            </w:pPr>
            <w:r w:rsidRPr="00B84070">
              <w:rPr>
                <w:sz w:val="18"/>
                <w:szCs w:val="18"/>
              </w:rPr>
              <w:t>3 440</w:t>
            </w:r>
          </w:p>
        </w:tc>
        <w:tc>
          <w:tcPr>
            <w:tcW w:w="903" w:type="dxa"/>
          </w:tcPr>
          <w:p w14:paraId="6C558D89" w14:textId="23FD6C59" w:rsidR="000A586C" w:rsidRPr="00473686" w:rsidRDefault="000A586C" w:rsidP="00473686">
            <w:pPr>
              <w:ind w:left="-107"/>
              <w:jc w:val="right"/>
              <w:rPr>
                <w:sz w:val="18"/>
                <w:szCs w:val="18"/>
              </w:rPr>
            </w:pPr>
            <w:r w:rsidRPr="00B84070">
              <w:rPr>
                <w:sz w:val="18"/>
                <w:szCs w:val="18"/>
              </w:rPr>
              <w:t>3 604</w:t>
            </w:r>
          </w:p>
        </w:tc>
        <w:tc>
          <w:tcPr>
            <w:tcW w:w="908" w:type="dxa"/>
            <w:tcBorders>
              <w:right w:val="single" w:sz="4" w:space="0" w:color="auto"/>
            </w:tcBorders>
          </w:tcPr>
          <w:p w14:paraId="2923C099" w14:textId="4C3255EB" w:rsidR="000A586C" w:rsidRPr="00473686" w:rsidRDefault="000A586C" w:rsidP="00473686">
            <w:pPr>
              <w:ind w:left="-107"/>
              <w:jc w:val="right"/>
              <w:rPr>
                <w:sz w:val="18"/>
                <w:szCs w:val="18"/>
              </w:rPr>
            </w:pPr>
            <w:r w:rsidRPr="00B84070">
              <w:rPr>
                <w:sz w:val="18"/>
                <w:szCs w:val="18"/>
              </w:rPr>
              <w:t>3 714</w:t>
            </w:r>
          </w:p>
        </w:tc>
        <w:tc>
          <w:tcPr>
            <w:tcW w:w="904" w:type="dxa"/>
            <w:tcBorders>
              <w:left w:val="single" w:sz="4" w:space="0" w:color="auto"/>
            </w:tcBorders>
          </w:tcPr>
          <w:p w14:paraId="5BA082ED" w14:textId="163FB305" w:rsidR="000A586C" w:rsidRPr="00473686" w:rsidRDefault="00B84070" w:rsidP="00473686">
            <w:pPr>
              <w:ind w:left="-107"/>
              <w:jc w:val="right"/>
              <w:rPr>
                <w:sz w:val="18"/>
                <w:szCs w:val="18"/>
              </w:rPr>
            </w:pPr>
            <w:r>
              <w:rPr>
                <w:sz w:val="18"/>
                <w:szCs w:val="18"/>
              </w:rPr>
              <w:t xml:space="preserve">- </w:t>
            </w:r>
            <w:r w:rsidR="000A586C" w:rsidRPr="00473686">
              <w:rPr>
                <w:rFonts w:cstheme="minorBidi"/>
                <w:sz w:val="18"/>
                <w:szCs w:val="18"/>
              </w:rPr>
              <w:t>2.6</w:t>
            </w:r>
          </w:p>
        </w:tc>
        <w:tc>
          <w:tcPr>
            <w:tcW w:w="958" w:type="dxa"/>
          </w:tcPr>
          <w:p w14:paraId="37CB93AB" w14:textId="24C3720D" w:rsidR="000A586C" w:rsidRPr="00473686" w:rsidRDefault="00B84070" w:rsidP="00473686">
            <w:pPr>
              <w:ind w:left="-107"/>
              <w:jc w:val="right"/>
              <w:rPr>
                <w:sz w:val="18"/>
                <w:szCs w:val="18"/>
              </w:rPr>
            </w:pPr>
            <w:r>
              <w:rPr>
                <w:sz w:val="18"/>
                <w:szCs w:val="18"/>
              </w:rPr>
              <w:t xml:space="preserve">- </w:t>
            </w:r>
            <w:r w:rsidR="000A586C" w:rsidRPr="00473686">
              <w:rPr>
                <w:rFonts w:cstheme="minorBidi"/>
                <w:sz w:val="18"/>
                <w:szCs w:val="18"/>
              </w:rPr>
              <w:t>0.3</w:t>
            </w:r>
          </w:p>
        </w:tc>
        <w:tc>
          <w:tcPr>
            <w:tcW w:w="957" w:type="dxa"/>
          </w:tcPr>
          <w:p w14:paraId="17ECCB3C" w14:textId="29EA7608" w:rsidR="000A586C" w:rsidRPr="00473686" w:rsidRDefault="000A586C" w:rsidP="00473686">
            <w:pPr>
              <w:ind w:left="-107"/>
              <w:jc w:val="right"/>
              <w:rPr>
                <w:sz w:val="18"/>
                <w:szCs w:val="18"/>
              </w:rPr>
            </w:pPr>
            <w:r w:rsidRPr="00473686">
              <w:rPr>
                <w:rFonts w:cstheme="minorBidi"/>
                <w:sz w:val="18"/>
                <w:szCs w:val="18"/>
              </w:rPr>
              <w:t>0.9</w:t>
            </w:r>
          </w:p>
        </w:tc>
        <w:tc>
          <w:tcPr>
            <w:tcW w:w="961" w:type="dxa"/>
          </w:tcPr>
          <w:p w14:paraId="723D748A" w14:textId="77777777" w:rsidR="000A586C" w:rsidRPr="00473686" w:rsidRDefault="000A586C" w:rsidP="00473686">
            <w:pPr>
              <w:ind w:left="-107"/>
              <w:jc w:val="right"/>
              <w:rPr>
                <w:sz w:val="18"/>
                <w:szCs w:val="18"/>
              </w:rPr>
            </w:pPr>
            <w:r w:rsidRPr="00473686">
              <w:rPr>
                <w:rFonts w:cstheme="minorBidi"/>
                <w:sz w:val="18"/>
                <w:szCs w:val="18"/>
              </w:rPr>
              <w:t>0.6</w:t>
            </w:r>
          </w:p>
        </w:tc>
        <w:tc>
          <w:tcPr>
            <w:tcW w:w="993" w:type="dxa"/>
            <w:tcBorders>
              <w:right w:val="nil"/>
            </w:tcBorders>
            <w:shd w:val="clear" w:color="auto" w:fill="BFBFBF" w:themeFill="background1" w:themeFillShade="BF"/>
          </w:tcPr>
          <w:p w14:paraId="3AACD7BB" w14:textId="78FB2F24" w:rsidR="000A586C" w:rsidRPr="00473686" w:rsidRDefault="00B84070" w:rsidP="00473686">
            <w:pPr>
              <w:ind w:left="-107"/>
              <w:jc w:val="right"/>
              <w:rPr>
                <w:sz w:val="18"/>
                <w:szCs w:val="18"/>
              </w:rPr>
            </w:pPr>
            <w:r>
              <w:rPr>
                <w:sz w:val="18"/>
                <w:szCs w:val="18"/>
              </w:rPr>
              <w:t xml:space="preserve">- </w:t>
            </w:r>
            <w:r w:rsidR="000A586C" w:rsidRPr="00473686">
              <w:rPr>
                <w:rFonts w:cstheme="minorBidi"/>
                <w:sz w:val="18"/>
                <w:szCs w:val="18"/>
              </w:rPr>
              <w:t>0.3</w:t>
            </w:r>
          </w:p>
        </w:tc>
      </w:tr>
      <w:tr w:rsidR="00F806E3" w:rsidRPr="00B84070" w14:paraId="786D0276"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1EC9D866" w14:textId="77777777" w:rsidR="00F806E3" w:rsidRPr="00B84070" w:rsidRDefault="00F806E3">
            <w:pPr>
              <w:rPr>
                <w:rFonts w:cs="Arial"/>
                <w:b/>
                <w:sz w:val="18"/>
                <w:szCs w:val="18"/>
              </w:rPr>
            </w:pPr>
            <w:r w:rsidRPr="00B84070">
              <w:rPr>
                <w:rFonts w:cs="Arial"/>
                <w:sz w:val="18"/>
                <w:szCs w:val="18"/>
              </w:rPr>
              <w:t>Katherine</w:t>
            </w:r>
          </w:p>
        </w:tc>
        <w:tc>
          <w:tcPr>
            <w:tcW w:w="905" w:type="dxa"/>
            <w:tcBorders>
              <w:left w:val="single" w:sz="4" w:space="0" w:color="auto"/>
            </w:tcBorders>
          </w:tcPr>
          <w:p w14:paraId="407F7FC5" w14:textId="364502DB" w:rsidR="00F806E3" w:rsidRPr="00473686" w:rsidRDefault="00F806E3" w:rsidP="00473686">
            <w:pPr>
              <w:ind w:left="-107"/>
              <w:jc w:val="right"/>
              <w:rPr>
                <w:sz w:val="18"/>
                <w:szCs w:val="18"/>
              </w:rPr>
            </w:pPr>
            <w:r w:rsidRPr="00B84070">
              <w:rPr>
                <w:sz w:val="18"/>
                <w:szCs w:val="18"/>
              </w:rPr>
              <w:t>8 812</w:t>
            </w:r>
          </w:p>
        </w:tc>
        <w:tc>
          <w:tcPr>
            <w:tcW w:w="904" w:type="dxa"/>
          </w:tcPr>
          <w:p w14:paraId="765583AD" w14:textId="4BDB0CF6" w:rsidR="00F806E3" w:rsidRPr="00473686" w:rsidRDefault="00F806E3" w:rsidP="00473686">
            <w:pPr>
              <w:ind w:left="-107"/>
              <w:jc w:val="right"/>
              <w:rPr>
                <w:sz w:val="18"/>
                <w:szCs w:val="18"/>
              </w:rPr>
            </w:pPr>
            <w:r w:rsidRPr="00B84070">
              <w:rPr>
                <w:sz w:val="18"/>
                <w:szCs w:val="18"/>
              </w:rPr>
              <w:t>8 547</w:t>
            </w:r>
          </w:p>
        </w:tc>
        <w:tc>
          <w:tcPr>
            <w:tcW w:w="904" w:type="dxa"/>
          </w:tcPr>
          <w:p w14:paraId="49A97F41" w14:textId="1B93627C" w:rsidR="00F806E3" w:rsidRPr="00473686" w:rsidRDefault="00F806E3" w:rsidP="00473686">
            <w:pPr>
              <w:ind w:left="-107"/>
              <w:jc w:val="right"/>
              <w:rPr>
                <w:sz w:val="18"/>
                <w:szCs w:val="18"/>
              </w:rPr>
            </w:pPr>
            <w:r w:rsidRPr="00B84070">
              <w:rPr>
                <w:sz w:val="18"/>
                <w:szCs w:val="18"/>
              </w:rPr>
              <w:t>8 379</w:t>
            </w:r>
          </w:p>
        </w:tc>
        <w:tc>
          <w:tcPr>
            <w:tcW w:w="903" w:type="dxa"/>
          </w:tcPr>
          <w:p w14:paraId="0683C0C0" w14:textId="2F8A917B" w:rsidR="00F806E3" w:rsidRPr="00473686" w:rsidRDefault="00F806E3" w:rsidP="00473686">
            <w:pPr>
              <w:ind w:left="-107"/>
              <w:jc w:val="right"/>
              <w:rPr>
                <w:sz w:val="18"/>
                <w:szCs w:val="18"/>
              </w:rPr>
            </w:pPr>
            <w:r w:rsidRPr="00B84070">
              <w:rPr>
                <w:sz w:val="18"/>
                <w:szCs w:val="18"/>
              </w:rPr>
              <w:t>8 420</w:t>
            </w:r>
          </w:p>
        </w:tc>
        <w:tc>
          <w:tcPr>
            <w:tcW w:w="908" w:type="dxa"/>
            <w:tcBorders>
              <w:right w:val="single" w:sz="4" w:space="0" w:color="auto"/>
            </w:tcBorders>
          </w:tcPr>
          <w:p w14:paraId="07863AF4" w14:textId="67ED6DEB" w:rsidR="00F806E3" w:rsidRPr="00473686" w:rsidRDefault="00F806E3" w:rsidP="00473686">
            <w:pPr>
              <w:ind w:left="-107"/>
              <w:jc w:val="right"/>
              <w:rPr>
                <w:sz w:val="18"/>
                <w:szCs w:val="18"/>
              </w:rPr>
            </w:pPr>
            <w:r w:rsidRPr="00B84070">
              <w:rPr>
                <w:sz w:val="18"/>
                <w:szCs w:val="18"/>
              </w:rPr>
              <w:t>8 780</w:t>
            </w:r>
          </w:p>
        </w:tc>
        <w:tc>
          <w:tcPr>
            <w:tcW w:w="904" w:type="dxa"/>
            <w:tcBorders>
              <w:left w:val="single" w:sz="4" w:space="0" w:color="auto"/>
            </w:tcBorders>
          </w:tcPr>
          <w:p w14:paraId="439054C5" w14:textId="574C70C9" w:rsidR="00F806E3" w:rsidRPr="00473686" w:rsidRDefault="00B84070" w:rsidP="00473686">
            <w:pPr>
              <w:ind w:left="-107"/>
              <w:jc w:val="right"/>
              <w:rPr>
                <w:sz w:val="18"/>
                <w:szCs w:val="18"/>
              </w:rPr>
            </w:pPr>
            <w:r>
              <w:rPr>
                <w:sz w:val="18"/>
                <w:szCs w:val="18"/>
              </w:rPr>
              <w:t xml:space="preserve">- </w:t>
            </w:r>
            <w:r w:rsidR="00F806E3" w:rsidRPr="00473686">
              <w:rPr>
                <w:rFonts w:cstheme="minorBidi"/>
                <w:sz w:val="18"/>
                <w:szCs w:val="18"/>
              </w:rPr>
              <w:t>0.6</w:t>
            </w:r>
          </w:p>
        </w:tc>
        <w:tc>
          <w:tcPr>
            <w:tcW w:w="958" w:type="dxa"/>
          </w:tcPr>
          <w:p w14:paraId="1310D0E7" w14:textId="2A8FC0D6" w:rsidR="00F806E3" w:rsidRPr="00473686" w:rsidRDefault="00B84070" w:rsidP="00473686">
            <w:pPr>
              <w:ind w:left="-107"/>
              <w:jc w:val="right"/>
              <w:rPr>
                <w:sz w:val="18"/>
                <w:szCs w:val="18"/>
              </w:rPr>
            </w:pPr>
            <w:r>
              <w:rPr>
                <w:sz w:val="18"/>
                <w:szCs w:val="18"/>
              </w:rPr>
              <w:t xml:space="preserve">- </w:t>
            </w:r>
            <w:r w:rsidR="00F806E3" w:rsidRPr="00473686">
              <w:rPr>
                <w:rFonts w:cstheme="minorBidi"/>
                <w:sz w:val="18"/>
                <w:szCs w:val="18"/>
              </w:rPr>
              <w:t>0.4</w:t>
            </w:r>
          </w:p>
        </w:tc>
        <w:tc>
          <w:tcPr>
            <w:tcW w:w="957" w:type="dxa"/>
          </w:tcPr>
          <w:p w14:paraId="072ADE66" w14:textId="2295E9EB" w:rsidR="00F806E3" w:rsidRPr="00473686" w:rsidRDefault="00F806E3" w:rsidP="00473686">
            <w:pPr>
              <w:ind w:left="-107"/>
              <w:jc w:val="right"/>
              <w:rPr>
                <w:sz w:val="18"/>
                <w:szCs w:val="18"/>
              </w:rPr>
            </w:pPr>
            <w:r w:rsidRPr="00473686">
              <w:rPr>
                <w:rFonts w:cstheme="minorBidi"/>
                <w:sz w:val="18"/>
                <w:szCs w:val="18"/>
              </w:rPr>
              <w:t>0.1</w:t>
            </w:r>
          </w:p>
        </w:tc>
        <w:tc>
          <w:tcPr>
            <w:tcW w:w="961" w:type="dxa"/>
          </w:tcPr>
          <w:p w14:paraId="12A2B68A" w14:textId="77777777" w:rsidR="00F806E3" w:rsidRPr="00473686" w:rsidRDefault="00F806E3" w:rsidP="00473686">
            <w:pPr>
              <w:ind w:left="-107"/>
              <w:jc w:val="right"/>
              <w:rPr>
                <w:sz w:val="18"/>
                <w:szCs w:val="18"/>
              </w:rPr>
            </w:pPr>
            <w:r w:rsidRPr="00473686">
              <w:rPr>
                <w:rFonts w:cstheme="minorBidi"/>
                <w:sz w:val="18"/>
                <w:szCs w:val="18"/>
              </w:rPr>
              <w:t>0.8</w:t>
            </w:r>
          </w:p>
        </w:tc>
        <w:tc>
          <w:tcPr>
            <w:tcW w:w="993" w:type="dxa"/>
            <w:tcBorders>
              <w:right w:val="nil"/>
            </w:tcBorders>
            <w:shd w:val="clear" w:color="auto" w:fill="BFBFBF" w:themeFill="background1" w:themeFillShade="BF"/>
          </w:tcPr>
          <w:p w14:paraId="07418A8D" w14:textId="6C3BA19A" w:rsidR="00F806E3" w:rsidRPr="00473686" w:rsidRDefault="00F806E3" w:rsidP="00473686">
            <w:pPr>
              <w:ind w:left="-107"/>
              <w:jc w:val="right"/>
              <w:rPr>
                <w:sz w:val="18"/>
                <w:szCs w:val="18"/>
              </w:rPr>
            </w:pPr>
            <w:r w:rsidRPr="00473686">
              <w:rPr>
                <w:rFonts w:cstheme="minorBidi"/>
                <w:sz w:val="18"/>
                <w:szCs w:val="18"/>
              </w:rPr>
              <w:t>0.0</w:t>
            </w:r>
          </w:p>
        </w:tc>
      </w:tr>
      <w:tr w:rsidR="001C73CD" w:rsidRPr="00B84070" w14:paraId="17F55CE2"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09044E66" w14:textId="77777777" w:rsidR="001C73CD" w:rsidRPr="00B84070" w:rsidRDefault="001C73CD">
            <w:pPr>
              <w:rPr>
                <w:rFonts w:cs="Arial"/>
                <w:b/>
                <w:sz w:val="18"/>
                <w:szCs w:val="18"/>
              </w:rPr>
            </w:pPr>
            <w:r w:rsidRPr="00B84070">
              <w:rPr>
                <w:rFonts w:cs="Arial"/>
                <w:b/>
                <w:sz w:val="18"/>
                <w:szCs w:val="18"/>
              </w:rPr>
              <w:t>Rest of NT</w:t>
            </w:r>
          </w:p>
        </w:tc>
        <w:tc>
          <w:tcPr>
            <w:tcW w:w="905" w:type="dxa"/>
            <w:tcBorders>
              <w:left w:val="single" w:sz="4" w:space="0" w:color="auto"/>
            </w:tcBorders>
          </w:tcPr>
          <w:p w14:paraId="05405754" w14:textId="67E5A835" w:rsidR="001C73CD" w:rsidRPr="00473686" w:rsidRDefault="001C73CD" w:rsidP="00473686">
            <w:pPr>
              <w:ind w:left="-107"/>
              <w:jc w:val="right"/>
              <w:rPr>
                <w:b/>
                <w:sz w:val="18"/>
                <w:szCs w:val="18"/>
              </w:rPr>
            </w:pPr>
            <w:r w:rsidRPr="00473686">
              <w:rPr>
                <w:b/>
                <w:sz w:val="18"/>
                <w:szCs w:val="18"/>
              </w:rPr>
              <w:t>41</w:t>
            </w:r>
            <w:r w:rsidR="00B84070" w:rsidRPr="00473686">
              <w:rPr>
                <w:b/>
                <w:sz w:val="18"/>
                <w:szCs w:val="18"/>
              </w:rPr>
              <w:t xml:space="preserve"> </w:t>
            </w:r>
            <w:r w:rsidRPr="00473686">
              <w:rPr>
                <w:b/>
                <w:sz w:val="18"/>
                <w:szCs w:val="18"/>
              </w:rPr>
              <w:t>484</w:t>
            </w:r>
          </w:p>
        </w:tc>
        <w:tc>
          <w:tcPr>
            <w:tcW w:w="904" w:type="dxa"/>
          </w:tcPr>
          <w:p w14:paraId="1062F4CE" w14:textId="7072EA9E" w:rsidR="001C73CD" w:rsidRPr="00473686" w:rsidRDefault="001C73CD" w:rsidP="00473686">
            <w:pPr>
              <w:ind w:left="-107"/>
              <w:jc w:val="right"/>
              <w:rPr>
                <w:b/>
                <w:sz w:val="18"/>
                <w:szCs w:val="18"/>
              </w:rPr>
            </w:pPr>
            <w:r w:rsidRPr="00473686">
              <w:rPr>
                <w:b/>
                <w:sz w:val="18"/>
                <w:szCs w:val="18"/>
              </w:rPr>
              <w:t>39</w:t>
            </w:r>
            <w:r w:rsidR="00B84070" w:rsidRPr="00473686">
              <w:rPr>
                <w:b/>
                <w:sz w:val="18"/>
                <w:szCs w:val="18"/>
              </w:rPr>
              <w:t xml:space="preserve"> </w:t>
            </w:r>
            <w:r w:rsidRPr="00473686">
              <w:rPr>
                <w:b/>
                <w:sz w:val="18"/>
                <w:szCs w:val="18"/>
              </w:rPr>
              <w:t>651</w:t>
            </w:r>
          </w:p>
        </w:tc>
        <w:tc>
          <w:tcPr>
            <w:tcW w:w="904" w:type="dxa"/>
          </w:tcPr>
          <w:p w14:paraId="3F563AA8" w14:textId="039FA8C9" w:rsidR="001C73CD" w:rsidRPr="00473686" w:rsidRDefault="001C73CD" w:rsidP="00473686">
            <w:pPr>
              <w:ind w:left="-107"/>
              <w:jc w:val="right"/>
              <w:rPr>
                <w:b/>
                <w:sz w:val="18"/>
                <w:szCs w:val="18"/>
              </w:rPr>
            </w:pPr>
            <w:r w:rsidRPr="00473686">
              <w:rPr>
                <w:b/>
                <w:sz w:val="18"/>
                <w:szCs w:val="18"/>
              </w:rPr>
              <w:t>39</w:t>
            </w:r>
            <w:r w:rsidR="00B84070" w:rsidRPr="00473686">
              <w:rPr>
                <w:b/>
                <w:sz w:val="18"/>
                <w:szCs w:val="18"/>
              </w:rPr>
              <w:t xml:space="preserve"> </w:t>
            </w:r>
            <w:r w:rsidRPr="00473686">
              <w:rPr>
                <w:b/>
                <w:sz w:val="18"/>
                <w:szCs w:val="18"/>
              </w:rPr>
              <w:t>571</w:t>
            </w:r>
          </w:p>
        </w:tc>
        <w:tc>
          <w:tcPr>
            <w:tcW w:w="903" w:type="dxa"/>
          </w:tcPr>
          <w:p w14:paraId="6A15253B" w14:textId="1F1AE463" w:rsidR="001C73CD" w:rsidRPr="00473686" w:rsidRDefault="001C73CD" w:rsidP="00473686">
            <w:pPr>
              <w:ind w:left="-107"/>
              <w:jc w:val="right"/>
              <w:rPr>
                <w:b/>
                <w:sz w:val="18"/>
                <w:szCs w:val="18"/>
              </w:rPr>
            </w:pPr>
            <w:r w:rsidRPr="00473686">
              <w:rPr>
                <w:b/>
                <w:sz w:val="18"/>
                <w:szCs w:val="18"/>
              </w:rPr>
              <w:t>40</w:t>
            </w:r>
            <w:r w:rsidR="00B84070" w:rsidRPr="00473686">
              <w:rPr>
                <w:b/>
                <w:sz w:val="18"/>
                <w:szCs w:val="18"/>
              </w:rPr>
              <w:t xml:space="preserve"> </w:t>
            </w:r>
            <w:r w:rsidRPr="00473686">
              <w:rPr>
                <w:b/>
                <w:sz w:val="18"/>
                <w:szCs w:val="18"/>
              </w:rPr>
              <w:t>320</w:t>
            </w:r>
          </w:p>
        </w:tc>
        <w:tc>
          <w:tcPr>
            <w:tcW w:w="908" w:type="dxa"/>
            <w:tcBorders>
              <w:right w:val="single" w:sz="4" w:space="0" w:color="auto"/>
            </w:tcBorders>
          </w:tcPr>
          <w:p w14:paraId="48423F58" w14:textId="65B87ABC" w:rsidR="001C73CD" w:rsidRPr="00473686" w:rsidRDefault="001C73CD" w:rsidP="00473686">
            <w:pPr>
              <w:ind w:left="-107"/>
              <w:jc w:val="right"/>
              <w:rPr>
                <w:b/>
                <w:sz w:val="18"/>
                <w:szCs w:val="18"/>
              </w:rPr>
            </w:pPr>
            <w:r w:rsidRPr="00473686">
              <w:rPr>
                <w:b/>
                <w:sz w:val="18"/>
                <w:szCs w:val="18"/>
              </w:rPr>
              <w:t>41</w:t>
            </w:r>
            <w:r w:rsidR="00B84070" w:rsidRPr="00473686">
              <w:rPr>
                <w:b/>
                <w:sz w:val="18"/>
                <w:szCs w:val="18"/>
              </w:rPr>
              <w:t xml:space="preserve"> </w:t>
            </w:r>
            <w:r w:rsidRPr="00473686">
              <w:rPr>
                <w:b/>
                <w:sz w:val="18"/>
                <w:szCs w:val="18"/>
              </w:rPr>
              <w:t>620</w:t>
            </w:r>
          </w:p>
        </w:tc>
        <w:tc>
          <w:tcPr>
            <w:tcW w:w="904" w:type="dxa"/>
            <w:tcBorders>
              <w:left w:val="single" w:sz="4" w:space="0" w:color="auto"/>
            </w:tcBorders>
          </w:tcPr>
          <w:p w14:paraId="3084F6ED" w14:textId="71497727" w:rsidR="001C73CD" w:rsidRPr="00473686" w:rsidRDefault="00B84070" w:rsidP="00473686">
            <w:pPr>
              <w:ind w:left="-107"/>
              <w:jc w:val="right"/>
              <w:rPr>
                <w:b/>
                <w:sz w:val="18"/>
                <w:szCs w:val="18"/>
              </w:rPr>
            </w:pPr>
            <w:r w:rsidRPr="00473686">
              <w:rPr>
                <w:b/>
                <w:sz w:val="18"/>
                <w:szCs w:val="18"/>
              </w:rPr>
              <w:t xml:space="preserve">- </w:t>
            </w:r>
            <w:r w:rsidR="001C73CD" w:rsidRPr="00473686">
              <w:rPr>
                <w:rFonts w:cstheme="minorBidi"/>
                <w:b/>
                <w:sz w:val="18"/>
                <w:szCs w:val="18"/>
              </w:rPr>
              <w:t>0.9</w:t>
            </w:r>
          </w:p>
        </w:tc>
        <w:tc>
          <w:tcPr>
            <w:tcW w:w="958" w:type="dxa"/>
          </w:tcPr>
          <w:p w14:paraId="7801A169" w14:textId="41C7B5CB" w:rsidR="001C73CD" w:rsidRPr="00473686" w:rsidRDefault="001C73CD" w:rsidP="00473686">
            <w:pPr>
              <w:ind w:left="-107"/>
              <w:jc w:val="right"/>
              <w:rPr>
                <w:b/>
                <w:sz w:val="18"/>
                <w:szCs w:val="18"/>
              </w:rPr>
            </w:pPr>
            <w:r w:rsidRPr="00473686">
              <w:rPr>
                <w:rFonts w:cstheme="minorBidi"/>
                <w:b/>
                <w:sz w:val="18"/>
                <w:szCs w:val="18"/>
              </w:rPr>
              <w:t>0.0</w:t>
            </w:r>
          </w:p>
        </w:tc>
        <w:tc>
          <w:tcPr>
            <w:tcW w:w="957" w:type="dxa"/>
          </w:tcPr>
          <w:p w14:paraId="719A25A3" w14:textId="259611E7" w:rsidR="001C73CD" w:rsidRPr="00473686" w:rsidRDefault="001C73CD" w:rsidP="00473686">
            <w:pPr>
              <w:ind w:left="-107"/>
              <w:jc w:val="right"/>
              <w:rPr>
                <w:b/>
                <w:sz w:val="18"/>
                <w:szCs w:val="18"/>
              </w:rPr>
            </w:pPr>
            <w:r w:rsidRPr="00473686">
              <w:rPr>
                <w:rFonts w:cstheme="minorBidi"/>
                <w:b/>
                <w:sz w:val="18"/>
                <w:szCs w:val="18"/>
              </w:rPr>
              <w:t>0.4</w:t>
            </w:r>
          </w:p>
        </w:tc>
        <w:tc>
          <w:tcPr>
            <w:tcW w:w="961" w:type="dxa"/>
          </w:tcPr>
          <w:p w14:paraId="41A2DF04" w14:textId="77777777" w:rsidR="001C73CD" w:rsidRPr="00473686" w:rsidRDefault="001C73CD" w:rsidP="00473686">
            <w:pPr>
              <w:ind w:left="-107"/>
              <w:jc w:val="right"/>
              <w:rPr>
                <w:b/>
                <w:sz w:val="18"/>
                <w:szCs w:val="18"/>
              </w:rPr>
            </w:pPr>
            <w:r w:rsidRPr="00473686">
              <w:rPr>
                <w:rFonts w:cstheme="minorBidi"/>
                <w:b/>
                <w:sz w:val="18"/>
                <w:szCs w:val="18"/>
              </w:rPr>
              <w:t>0.6</w:t>
            </w:r>
          </w:p>
        </w:tc>
        <w:tc>
          <w:tcPr>
            <w:tcW w:w="993" w:type="dxa"/>
            <w:tcBorders>
              <w:right w:val="nil"/>
            </w:tcBorders>
            <w:shd w:val="clear" w:color="auto" w:fill="BFBFBF" w:themeFill="background1" w:themeFillShade="BF"/>
          </w:tcPr>
          <w:p w14:paraId="20527F96" w14:textId="093986A4" w:rsidR="001C73CD" w:rsidRPr="00473686" w:rsidRDefault="001C73CD" w:rsidP="00473686">
            <w:pPr>
              <w:ind w:left="-107"/>
              <w:jc w:val="right"/>
              <w:rPr>
                <w:b/>
                <w:sz w:val="18"/>
                <w:szCs w:val="18"/>
              </w:rPr>
            </w:pPr>
            <w:r w:rsidRPr="00473686">
              <w:rPr>
                <w:rFonts w:cstheme="minorBidi"/>
                <w:b/>
                <w:sz w:val="18"/>
                <w:szCs w:val="18"/>
              </w:rPr>
              <w:t>0.0</w:t>
            </w:r>
          </w:p>
        </w:tc>
      </w:tr>
      <w:tr w:rsidR="00CD7ECC" w:rsidRPr="00B84070" w14:paraId="25B6B17C"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3AF91734" w14:textId="77777777" w:rsidR="00CD7ECC" w:rsidRPr="00B84070" w:rsidRDefault="00CD7ECC">
            <w:pPr>
              <w:rPr>
                <w:rFonts w:cs="Arial"/>
                <w:b/>
                <w:sz w:val="18"/>
                <w:szCs w:val="18"/>
              </w:rPr>
            </w:pPr>
            <w:r w:rsidRPr="00B84070">
              <w:rPr>
                <w:rFonts w:cs="Arial"/>
                <w:b/>
                <w:sz w:val="18"/>
                <w:szCs w:val="18"/>
              </w:rPr>
              <w:t>Total NT</w:t>
            </w:r>
          </w:p>
        </w:tc>
        <w:tc>
          <w:tcPr>
            <w:tcW w:w="905" w:type="dxa"/>
            <w:tcBorders>
              <w:left w:val="single" w:sz="4" w:space="0" w:color="auto"/>
            </w:tcBorders>
          </w:tcPr>
          <w:p w14:paraId="00FBFC36" w14:textId="77777777" w:rsidR="00CD7ECC" w:rsidRPr="00473686" w:rsidRDefault="00CD7ECC" w:rsidP="00473686">
            <w:pPr>
              <w:ind w:left="-107"/>
              <w:jc w:val="right"/>
              <w:rPr>
                <w:b/>
                <w:sz w:val="18"/>
                <w:szCs w:val="18"/>
              </w:rPr>
            </w:pPr>
            <w:r w:rsidRPr="00473686">
              <w:rPr>
                <w:b/>
                <w:sz w:val="18"/>
                <w:szCs w:val="18"/>
              </w:rPr>
              <w:t>171 132</w:t>
            </w:r>
          </w:p>
        </w:tc>
        <w:tc>
          <w:tcPr>
            <w:tcW w:w="904" w:type="dxa"/>
          </w:tcPr>
          <w:p w14:paraId="5E0760AF" w14:textId="77777777" w:rsidR="00CD7ECC" w:rsidRPr="00473686" w:rsidRDefault="00CD7ECC" w:rsidP="00473686">
            <w:pPr>
              <w:ind w:left="-107"/>
              <w:jc w:val="right"/>
              <w:rPr>
                <w:b/>
                <w:sz w:val="18"/>
                <w:szCs w:val="18"/>
              </w:rPr>
            </w:pPr>
            <w:r w:rsidRPr="00473686">
              <w:rPr>
                <w:b/>
                <w:sz w:val="18"/>
                <w:szCs w:val="18"/>
              </w:rPr>
              <w:t>172 408</w:t>
            </w:r>
          </w:p>
        </w:tc>
        <w:tc>
          <w:tcPr>
            <w:tcW w:w="904" w:type="dxa"/>
          </w:tcPr>
          <w:p w14:paraId="5C14F4D6" w14:textId="77777777" w:rsidR="00CD7ECC" w:rsidRPr="00473686" w:rsidRDefault="00CD7ECC" w:rsidP="00473686">
            <w:pPr>
              <w:ind w:left="-107"/>
              <w:jc w:val="right"/>
              <w:rPr>
                <w:b/>
                <w:sz w:val="18"/>
                <w:szCs w:val="18"/>
              </w:rPr>
            </w:pPr>
            <w:r w:rsidRPr="00473686">
              <w:rPr>
                <w:b/>
                <w:sz w:val="18"/>
                <w:szCs w:val="18"/>
              </w:rPr>
              <w:t>181 088</w:t>
            </w:r>
          </w:p>
        </w:tc>
        <w:tc>
          <w:tcPr>
            <w:tcW w:w="903" w:type="dxa"/>
          </w:tcPr>
          <w:p w14:paraId="2B01A430" w14:textId="77777777" w:rsidR="00CD7ECC" w:rsidRPr="00473686" w:rsidRDefault="00CD7ECC" w:rsidP="00473686">
            <w:pPr>
              <w:ind w:left="-107"/>
              <w:jc w:val="right"/>
              <w:rPr>
                <w:b/>
                <w:sz w:val="18"/>
                <w:szCs w:val="18"/>
              </w:rPr>
            </w:pPr>
            <w:r w:rsidRPr="00473686">
              <w:rPr>
                <w:b/>
                <w:sz w:val="18"/>
                <w:szCs w:val="18"/>
              </w:rPr>
              <w:t>194 850</w:t>
            </w:r>
          </w:p>
        </w:tc>
        <w:tc>
          <w:tcPr>
            <w:tcW w:w="908" w:type="dxa"/>
            <w:tcBorders>
              <w:right w:val="single" w:sz="4" w:space="0" w:color="auto"/>
            </w:tcBorders>
          </w:tcPr>
          <w:p w14:paraId="7904953C" w14:textId="77777777" w:rsidR="00CD7ECC" w:rsidRPr="00473686" w:rsidRDefault="00CD7ECC" w:rsidP="00473686">
            <w:pPr>
              <w:ind w:left="-107"/>
              <w:jc w:val="right"/>
              <w:rPr>
                <w:b/>
                <w:sz w:val="18"/>
                <w:szCs w:val="18"/>
              </w:rPr>
            </w:pPr>
            <w:r w:rsidRPr="00473686">
              <w:rPr>
                <w:b/>
                <w:sz w:val="18"/>
                <w:szCs w:val="18"/>
              </w:rPr>
              <w:t>211 031</w:t>
            </w:r>
          </w:p>
        </w:tc>
        <w:tc>
          <w:tcPr>
            <w:tcW w:w="904" w:type="dxa"/>
            <w:tcBorders>
              <w:left w:val="single" w:sz="4" w:space="0" w:color="auto"/>
            </w:tcBorders>
          </w:tcPr>
          <w:p w14:paraId="3FDE09CB" w14:textId="77777777" w:rsidR="00CD7ECC" w:rsidRPr="00473686" w:rsidRDefault="00BE1637" w:rsidP="00473686">
            <w:pPr>
              <w:ind w:left="-107"/>
              <w:jc w:val="right"/>
              <w:rPr>
                <w:b/>
                <w:sz w:val="18"/>
                <w:szCs w:val="18"/>
              </w:rPr>
            </w:pPr>
            <w:r w:rsidRPr="00473686">
              <w:rPr>
                <w:rFonts w:cstheme="minorBidi"/>
                <w:b/>
                <w:sz w:val="18"/>
                <w:szCs w:val="18"/>
              </w:rPr>
              <w:t>0.1</w:t>
            </w:r>
          </w:p>
        </w:tc>
        <w:tc>
          <w:tcPr>
            <w:tcW w:w="958" w:type="dxa"/>
          </w:tcPr>
          <w:p w14:paraId="442A9945" w14:textId="77777777" w:rsidR="00CD7ECC" w:rsidRPr="00473686" w:rsidRDefault="00BE1637" w:rsidP="00473686">
            <w:pPr>
              <w:ind w:left="-107"/>
              <w:jc w:val="right"/>
              <w:rPr>
                <w:b/>
                <w:sz w:val="18"/>
                <w:szCs w:val="18"/>
              </w:rPr>
            </w:pPr>
            <w:r w:rsidRPr="00473686">
              <w:rPr>
                <w:rFonts w:cstheme="minorBidi"/>
                <w:b/>
                <w:sz w:val="18"/>
                <w:szCs w:val="18"/>
              </w:rPr>
              <w:t>1.0</w:t>
            </w:r>
          </w:p>
        </w:tc>
        <w:tc>
          <w:tcPr>
            <w:tcW w:w="957" w:type="dxa"/>
          </w:tcPr>
          <w:p w14:paraId="3146D4D1" w14:textId="77777777" w:rsidR="00CD7ECC" w:rsidRPr="00473686" w:rsidRDefault="00BE1637" w:rsidP="00473686">
            <w:pPr>
              <w:ind w:left="-107"/>
              <w:jc w:val="right"/>
              <w:rPr>
                <w:b/>
                <w:sz w:val="18"/>
                <w:szCs w:val="18"/>
              </w:rPr>
            </w:pPr>
            <w:r w:rsidRPr="00473686">
              <w:rPr>
                <w:rFonts w:cstheme="minorBidi"/>
                <w:b/>
                <w:sz w:val="18"/>
                <w:szCs w:val="18"/>
              </w:rPr>
              <w:t>1.5</w:t>
            </w:r>
          </w:p>
        </w:tc>
        <w:tc>
          <w:tcPr>
            <w:tcW w:w="961" w:type="dxa"/>
          </w:tcPr>
          <w:p w14:paraId="055F2D39" w14:textId="77777777" w:rsidR="00CD7ECC" w:rsidRPr="00473686" w:rsidRDefault="00BE1637" w:rsidP="00473686">
            <w:pPr>
              <w:ind w:left="-107"/>
              <w:jc w:val="right"/>
              <w:rPr>
                <w:b/>
                <w:sz w:val="18"/>
                <w:szCs w:val="18"/>
              </w:rPr>
            </w:pPr>
            <w:r w:rsidRPr="00473686">
              <w:rPr>
                <w:rFonts w:cstheme="minorBidi"/>
                <w:b/>
                <w:sz w:val="18"/>
                <w:szCs w:val="18"/>
              </w:rPr>
              <w:t>1.6</w:t>
            </w:r>
          </w:p>
        </w:tc>
        <w:tc>
          <w:tcPr>
            <w:tcW w:w="993" w:type="dxa"/>
            <w:tcBorders>
              <w:right w:val="nil"/>
            </w:tcBorders>
            <w:shd w:val="clear" w:color="auto" w:fill="BFBFBF" w:themeFill="background1" w:themeFillShade="BF"/>
          </w:tcPr>
          <w:p w14:paraId="2F568846" w14:textId="77777777" w:rsidR="00CD7ECC" w:rsidRPr="00473686" w:rsidRDefault="00BE1637" w:rsidP="00473686">
            <w:pPr>
              <w:ind w:left="-107"/>
              <w:jc w:val="right"/>
              <w:rPr>
                <w:b/>
                <w:sz w:val="18"/>
                <w:szCs w:val="18"/>
              </w:rPr>
            </w:pPr>
            <w:r w:rsidRPr="00473686">
              <w:rPr>
                <w:rFonts w:cstheme="minorBidi"/>
                <w:b/>
                <w:sz w:val="18"/>
                <w:szCs w:val="18"/>
              </w:rPr>
              <w:t>1.1</w:t>
            </w:r>
          </w:p>
        </w:tc>
      </w:tr>
      <w:tr w:rsidR="00811DFD" w:rsidRPr="00B84070" w14:paraId="45A75E6A" w14:textId="77777777" w:rsidTr="00473686">
        <w:trPr>
          <w:gridAfter w:val="1"/>
          <w:wAfter w:w="7" w:type="dxa"/>
          <w:trHeight w:hRule="exact" w:val="292"/>
          <w:jc w:val="center"/>
        </w:trPr>
        <w:tc>
          <w:tcPr>
            <w:tcW w:w="1690" w:type="dxa"/>
            <w:tcBorders>
              <w:top w:val="single" w:sz="4" w:space="0" w:color="auto"/>
              <w:left w:val="nil"/>
              <w:bottom w:val="nil"/>
              <w:right w:val="single" w:sz="4" w:space="0" w:color="auto"/>
            </w:tcBorders>
          </w:tcPr>
          <w:p w14:paraId="6CC3A388" w14:textId="77777777" w:rsidR="00811DFD" w:rsidRPr="00B84070" w:rsidRDefault="00811DFD">
            <w:pPr>
              <w:rPr>
                <w:rFonts w:cs="Arial"/>
                <w:sz w:val="18"/>
                <w:szCs w:val="18"/>
                <w:u w:val="single"/>
              </w:rPr>
            </w:pPr>
            <w:r w:rsidRPr="00B84070">
              <w:rPr>
                <w:rFonts w:cs="Arial"/>
                <w:sz w:val="18"/>
                <w:szCs w:val="18"/>
                <w:u w:val="single"/>
              </w:rPr>
              <w:t>Total persons</w:t>
            </w:r>
          </w:p>
        </w:tc>
        <w:tc>
          <w:tcPr>
            <w:tcW w:w="905" w:type="dxa"/>
            <w:tcBorders>
              <w:top w:val="single" w:sz="4" w:space="0" w:color="auto"/>
              <w:left w:val="single" w:sz="4" w:space="0" w:color="auto"/>
              <w:bottom w:val="nil"/>
            </w:tcBorders>
          </w:tcPr>
          <w:p w14:paraId="28658F2B" w14:textId="77777777" w:rsidR="00811DFD" w:rsidRPr="00473686" w:rsidRDefault="00811DFD" w:rsidP="00473686">
            <w:pPr>
              <w:ind w:left="-107"/>
              <w:jc w:val="right"/>
              <w:rPr>
                <w:sz w:val="18"/>
                <w:szCs w:val="18"/>
              </w:rPr>
            </w:pPr>
          </w:p>
        </w:tc>
        <w:tc>
          <w:tcPr>
            <w:tcW w:w="904" w:type="dxa"/>
            <w:tcBorders>
              <w:top w:val="single" w:sz="4" w:space="0" w:color="auto"/>
              <w:bottom w:val="nil"/>
            </w:tcBorders>
          </w:tcPr>
          <w:p w14:paraId="5B323AB6" w14:textId="77777777" w:rsidR="00811DFD" w:rsidRPr="00473686" w:rsidRDefault="00811DFD" w:rsidP="00473686">
            <w:pPr>
              <w:ind w:left="-107"/>
              <w:jc w:val="right"/>
              <w:rPr>
                <w:sz w:val="18"/>
                <w:szCs w:val="18"/>
              </w:rPr>
            </w:pPr>
          </w:p>
        </w:tc>
        <w:tc>
          <w:tcPr>
            <w:tcW w:w="904" w:type="dxa"/>
            <w:tcBorders>
              <w:top w:val="single" w:sz="4" w:space="0" w:color="auto"/>
              <w:bottom w:val="nil"/>
            </w:tcBorders>
          </w:tcPr>
          <w:p w14:paraId="31034D02" w14:textId="77777777" w:rsidR="00811DFD" w:rsidRPr="00473686" w:rsidRDefault="00811DFD" w:rsidP="00473686">
            <w:pPr>
              <w:ind w:left="-107"/>
              <w:jc w:val="right"/>
              <w:rPr>
                <w:sz w:val="18"/>
                <w:szCs w:val="18"/>
              </w:rPr>
            </w:pPr>
          </w:p>
        </w:tc>
        <w:tc>
          <w:tcPr>
            <w:tcW w:w="903" w:type="dxa"/>
            <w:tcBorders>
              <w:top w:val="single" w:sz="4" w:space="0" w:color="auto"/>
              <w:bottom w:val="nil"/>
            </w:tcBorders>
          </w:tcPr>
          <w:p w14:paraId="66AE06FD" w14:textId="77777777" w:rsidR="00811DFD" w:rsidRPr="00473686" w:rsidRDefault="00811DFD" w:rsidP="00473686">
            <w:pPr>
              <w:ind w:left="-107"/>
              <w:jc w:val="right"/>
              <w:rPr>
                <w:sz w:val="18"/>
                <w:szCs w:val="18"/>
              </w:rPr>
            </w:pPr>
          </w:p>
        </w:tc>
        <w:tc>
          <w:tcPr>
            <w:tcW w:w="908" w:type="dxa"/>
            <w:tcBorders>
              <w:top w:val="single" w:sz="4" w:space="0" w:color="auto"/>
              <w:bottom w:val="nil"/>
              <w:right w:val="single" w:sz="4" w:space="0" w:color="auto"/>
            </w:tcBorders>
          </w:tcPr>
          <w:p w14:paraId="3D4EF9C4" w14:textId="77777777" w:rsidR="00811DFD" w:rsidRPr="00473686" w:rsidRDefault="00811DFD" w:rsidP="00473686">
            <w:pPr>
              <w:ind w:left="-107"/>
              <w:jc w:val="right"/>
              <w:rPr>
                <w:sz w:val="18"/>
                <w:szCs w:val="18"/>
              </w:rPr>
            </w:pPr>
          </w:p>
        </w:tc>
        <w:tc>
          <w:tcPr>
            <w:tcW w:w="904" w:type="dxa"/>
            <w:tcBorders>
              <w:top w:val="single" w:sz="4" w:space="0" w:color="auto"/>
              <w:left w:val="single" w:sz="4" w:space="0" w:color="auto"/>
              <w:bottom w:val="nil"/>
            </w:tcBorders>
          </w:tcPr>
          <w:p w14:paraId="19D0B696" w14:textId="77777777" w:rsidR="00811DFD" w:rsidRPr="00473686" w:rsidRDefault="00811DFD" w:rsidP="00473686">
            <w:pPr>
              <w:ind w:left="-107"/>
              <w:jc w:val="right"/>
              <w:rPr>
                <w:sz w:val="18"/>
                <w:szCs w:val="18"/>
              </w:rPr>
            </w:pPr>
          </w:p>
        </w:tc>
        <w:tc>
          <w:tcPr>
            <w:tcW w:w="958" w:type="dxa"/>
            <w:tcBorders>
              <w:top w:val="single" w:sz="4" w:space="0" w:color="auto"/>
              <w:bottom w:val="nil"/>
            </w:tcBorders>
          </w:tcPr>
          <w:p w14:paraId="76F95EEC" w14:textId="77777777" w:rsidR="00811DFD" w:rsidRPr="00473686" w:rsidRDefault="00811DFD" w:rsidP="00473686">
            <w:pPr>
              <w:ind w:left="-107"/>
              <w:jc w:val="right"/>
              <w:rPr>
                <w:sz w:val="18"/>
                <w:szCs w:val="18"/>
              </w:rPr>
            </w:pPr>
          </w:p>
        </w:tc>
        <w:tc>
          <w:tcPr>
            <w:tcW w:w="957" w:type="dxa"/>
            <w:tcBorders>
              <w:top w:val="single" w:sz="4" w:space="0" w:color="auto"/>
              <w:bottom w:val="nil"/>
            </w:tcBorders>
          </w:tcPr>
          <w:p w14:paraId="57BB7A0C" w14:textId="77777777" w:rsidR="00811DFD" w:rsidRPr="00473686" w:rsidRDefault="00811DFD" w:rsidP="00473686">
            <w:pPr>
              <w:ind w:left="-107"/>
              <w:jc w:val="right"/>
              <w:rPr>
                <w:sz w:val="18"/>
                <w:szCs w:val="18"/>
              </w:rPr>
            </w:pPr>
          </w:p>
        </w:tc>
        <w:tc>
          <w:tcPr>
            <w:tcW w:w="961" w:type="dxa"/>
            <w:tcBorders>
              <w:top w:val="single" w:sz="4" w:space="0" w:color="auto"/>
              <w:bottom w:val="nil"/>
            </w:tcBorders>
          </w:tcPr>
          <w:p w14:paraId="4E45F101" w14:textId="77777777" w:rsidR="00811DFD" w:rsidRPr="00473686" w:rsidRDefault="00811DFD" w:rsidP="00473686">
            <w:pPr>
              <w:ind w:left="-107"/>
              <w:jc w:val="right"/>
              <w:rPr>
                <w:sz w:val="18"/>
                <w:szCs w:val="18"/>
              </w:rPr>
            </w:pPr>
          </w:p>
        </w:tc>
        <w:tc>
          <w:tcPr>
            <w:tcW w:w="993" w:type="dxa"/>
            <w:tcBorders>
              <w:top w:val="single" w:sz="4" w:space="0" w:color="auto"/>
              <w:bottom w:val="nil"/>
              <w:right w:val="nil"/>
            </w:tcBorders>
            <w:shd w:val="clear" w:color="auto" w:fill="BFBFBF" w:themeFill="background1" w:themeFillShade="BF"/>
          </w:tcPr>
          <w:p w14:paraId="6C3B9A9D" w14:textId="77777777" w:rsidR="00811DFD" w:rsidRPr="00473686" w:rsidRDefault="00811DFD" w:rsidP="00473686">
            <w:pPr>
              <w:ind w:left="-107"/>
              <w:jc w:val="right"/>
              <w:rPr>
                <w:sz w:val="18"/>
                <w:szCs w:val="18"/>
              </w:rPr>
            </w:pPr>
          </w:p>
        </w:tc>
      </w:tr>
      <w:tr w:rsidR="00897B05" w:rsidRPr="00B84070" w14:paraId="02609ACB"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40DDD935" w14:textId="77777777" w:rsidR="00897B05" w:rsidRPr="00B84070" w:rsidRDefault="00897B05">
            <w:pPr>
              <w:rPr>
                <w:rFonts w:cs="Arial"/>
                <w:sz w:val="18"/>
                <w:szCs w:val="18"/>
              </w:rPr>
            </w:pPr>
            <w:r w:rsidRPr="00B84070">
              <w:rPr>
                <w:rFonts w:cs="Arial"/>
                <w:sz w:val="18"/>
                <w:szCs w:val="18"/>
              </w:rPr>
              <w:t>Darwin City</w:t>
            </w:r>
          </w:p>
        </w:tc>
        <w:tc>
          <w:tcPr>
            <w:tcW w:w="905" w:type="dxa"/>
            <w:tcBorders>
              <w:top w:val="nil"/>
              <w:left w:val="single" w:sz="4" w:space="0" w:color="auto"/>
            </w:tcBorders>
          </w:tcPr>
          <w:p w14:paraId="19E291C9" w14:textId="7EEEEC22" w:rsidR="00897B05" w:rsidRPr="00473686" w:rsidRDefault="00897B05" w:rsidP="00473686">
            <w:pPr>
              <w:ind w:left="-107"/>
              <w:jc w:val="right"/>
              <w:rPr>
                <w:sz w:val="18"/>
                <w:szCs w:val="18"/>
              </w:rPr>
            </w:pPr>
            <w:r w:rsidRPr="00B84070">
              <w:rPr>
                <w:sz w:val="18"/>
                <w:szCs w:val="18"/>
              </w:rPr>
              <w:t>28 574</w:t>
            </w:r>
          </w:p>
        </w:tc>
        <w:tc>
          <w:tcPr>
            <w:tcW w:w="904" w:type="dxa"/>
            <w:tcBorders>
              <w:top w:val="nil"/>
            </w:tcBorders>
          </w:tcPr>
          <w:p w14:paraId="23FF8318" w14:textId="2EE5DB26" w:rsidR="00897B05" w:rsidRPr="00473686" w:rsidRDefault="00897B05" w:rsidP="00473686">
            <w:pPr>
              <w:ind w:left="-107"/>
              <w:jc w:val="right"/>
              <w:rPr>
                <w:sz w:val="18"/>
                <w:szCs w:val="18"/>
              </w:rPr>
            </w:pPr>
            <w:r w:rsidRPr="00B84070">
              <w:rPr>
                <w:sz w:val="18"/>
                <w:szCs w:val="18"/>
              </w:rPr>
              <w:t>29 089</w:t>
            </w:r>
          </w:p>
        </w:tc>
        <w:tc>
          <w:tcPr>
            <w:tcW w:w="904" w:type="dxa"/>
            <w:tcBorders>
              <w:top w:val="nil"/>
            </w:tcBorders>
          </w:tcPr>
          <w:p w14:paraId="1C54F69A" w14:textId="431511F4" w:rsidR="00897B05" w:rsidRPr="00473686" w:rsidRDefault="00897B05" w:rsidP="00473686">
            <w:pPr>
              <w:ind w:left="-107"/>
              <w:jc w:val="right"/>
              <w:rPr>
                <w:sz w:val="18"/>
                <w:szCs w:val="18"/>
              </w:rPr>
            </w:pPr>
            <w:r w:rsidRPr="00B84070">
              <w:rPr>
                <w:sz w:val="18"/>
                <w:szCs w:val="18"/>
              </w:rPr>
              <w:t>31 387</w:t>
            </w:r>
          </w:p>
        </w:tc>
        <w:tc>
          <w:tcPr>
            <w:tcW w:w="903" w:type="dxa"/>
            <w:tcBorders>
              <w:top w:val="nil"/>
            </w:tcBorders>
          </w:tcPr>
          <w:p w14:paraId="02854558" w14:textId="1A5E8C9E" w:rsidR="00897B05" w:rsidRPr="00473686" w:rsidRDefault="00897B05" w:rsidP="00473686">
            <w:pPr>
              <w:ind w:left="-107"/>
              <w:jc w:val="right"/>
              <w:rPr>
                <w:sz w:val="18"/>
                <w:szCs w:val="18"/>
              </w:rPr>
            </w:pPr>
            <w:r w:rsidRPr="00B84070">
              <w:rPr>
                <w:sz w:val="18"/>
                <w:szCs w:val="18"/>
              </w:rPr>
              <w:t>35 257</w:t>
            </w:r>
          </w:p>
        </w:tc>
        <w:tc>
          <w:tcPr>
            <w:tcW w:w="908" w:type="dxa"/>
            <w:tcBorders>
              <w:top w:val="nil"/>
              <w:right w:val="single" w:sz="4" w:space="0" w:color="auto"/>
            </w:tcBorders>
          </w:tcPr>
          <w:p w14:paraId="4DC1FAD0" w14:textId="38454E1C" w:rsidR="00897B05" w:rsidRPr="00473686" w:rsidRDefault="00897B05" w:rsidP="00473686">
            <w:pPr>
              <w:ind w:left="-107"/>
              <w:jc w:val="right"/>
              <w:rPr>
                <w:sz w:val="18"/>
                <w:szCs w:val="18"/>
              </w:rPr>
            </w:pPr>
            <w:r w:rsidRPr="00B84070">
              <w:rPr>
                <w:sz w:val="18"/>
                <w:szCs w:val="18"/>
              </w:rPr>
              <w:t>39 433</w:t>
            </w:r>
          </w:p>
        </w:tc>
        <w:tc>
          <w:tcPr>
            <w:tcW w:w="904" w:type="dxa"/>
            <w:tcBorders>
              <w:top w:val="nil"/>
              <w:left w:val="single" w:sz="4" w:space="0" w:color="auto"/>
            </w:tcBorders>
          </w:tcPr>
          <w:p w14:paraId="25BFE019" w14:textId="55D2514D" w:rsidR="00897B05" w:rsidRPr="00473686" w:rsidRDefault="00897B05" w:rsidP="00473686">
            <w:pPr>
              <w:ind w:left="-107"/>
              <w:jc w:val="right"/>
              <w:rPr>
                <w:sz w:val="18"/>
                <w:szCs w:val="18"/>
              </w:rPr>
            </w:pPr>
            <w:r w:rsidRPr="00473686">
              <w:rPr>
                <w:rFonts w:cstheme="minorBidi"/>
                <w:sz w:val="18"/>
                <w:szCs w:val="18"/>
              </w:rPr>
              <w:t>0.4</w:t>
            </w:r>
          </w:p>
        </w:tc>
        <w:tc>
          <w:tcPr>
            <w:tcW w:w="958" w:type="dxa"/>
            <w:tcBorders>
              <w:top w:val="nil"/>
            </w:tcBorders>
          </w:tcPr>
          <w:p w14:paraId="4D04E417" w14:textId="0085DB9B" w:rsidR="00897B05" w:rsidRPr="00473686" w:rsidRDefault="00897B05" w:rsidP="00473686">
            <w:pPr>
              <w:ind w:left="-107"/>
              <w:jc w:val="right"/>
              <w:rPr>
                <w:sz w:val="18"/>
                <w:szCs w:val="18"/>
              </w:rPr>
            </w:pPr>
            <w:r w:rsidRPr="00473686">
              <w:rPr>
                <w:rFonts w:cstheme="minorBidi"/>
                <w:sz w:val="18"/>
                <w:szCs w:val="18"/>
              </w:rPr>
              <w:t>1.5</w:t>
            </w:r>
          </w:p>
        </w:tc>
        <w:tc>
          <w:tcPr>
            <w:tcW w:w="957" w:type="dxa"/>
            <w:tcBorders>
              <w:top w:val="nil"/>
            </w:tcBorders>
          </w:tcPr>
          <w:p w14:paraId="4FAF2B5C" w14:textId="77777777" w:rsidR="00897B05" w:rsidRPr="00473686" w:rsidRDefault="00897B05" w:rsidP="00473686">
            <w:pPr>
              <w:ind w:left="-107"/>
              <w:jc w:val="right"/>
              <w:rPr>
                <w:sz w:val="18"/>
                <w:szCs w:val="18"/>
              </w:rPr>
            </w:pPr>
            <w:r w:rsidRPr="00473686">
              <w:rPr>
                <w:rFonts w:cstheme="minorBidi"/>
                <w:sz w:val="18"/>
                <w:szCs w:val="18"/>
              </w:rPr>
              <w:t>2.4</w:t>
            </w:r>
          </w:p>
        </w:tc>
        <w:tc>
          <w:tcPr>
            <w:tcW w:w="961" w:type="dxa"/>
            <w:tcBorders>
              <w:top w:val="nil"/>
            </w:tcBorders>
          </w:tcPr>
          <w:p w14:paraId="0E1F3C92" w14:textId="77777777" w:rsidR="00897B05" w:rsidRPr="00473686" w:rsidRDefault="00897B05" w:rsidP="00473686">
            <w:pPr>
              <w:ind w:left="-107"/>
              <w:jc w:val="right"/>
              <w:rPr>
                <w:sz w:val="18"/>
                <w:szCs w:val="18"/>
              </w:rPr>
            </w:pPr>
            <w:r w:rsidRPr="00473686">
              <w:rPr>
                <w:rFonts w:cstheme="minorBidi"/>
                <w:sz w:val="18"/>
                <w:szCs w:val="18"/>
              </w:rPr>
              <w:t>2.3</w:t>
            </w:r>
          </w:p>
        </w:tc>
        <w:tc>
          <w:tcPr>
            <w:tcW w:w="993" w:type="dxa"/>
            <w:tcBorders>
              <w:top w:val="nil"/>
              <w:right w:val="nil"/>
            </w:tcBorders>
            <w:shd w:val="clear" w:color="auto" w:fill="BFBFBF" w:themeFill="background1" w:themeFillShade="BF"/>
          </w:tcPr>
          <w:p w14:paraId="5F635FD7" w14:textId="2A467A9D" w:rsidR="00897B05" w:rsidRPr="00473686" w:rsidRDefault="00897B05" w:rsidP="00473686">
            <w:pPr>
              <w:ind w:left="-107"/>
              <w:jc w:val="right"/>
              <w:rPr>
                <w:sz w:val="18"/>
                <w:szCs w:val="18"/>
              </w:rPr>
            </w:pPr>
            <w:r w:rsidRPr="00473686">
              <w:rPr>
                <w:rFonts w:cstheme="minorBidi"/>
                <w:sz w:val="18"/>
                <w:szCs w:val="18"/>
              </w:rPr>
              <w:t>1.6</w:t>
            </w:r>
          </w:p>
        </w:tc>
      </w:tr>
      <w:tr w:rsidR="002A32FC" w:rsidRPr="00B84070" w14:paraId="0E898D56"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4F1F0F7F" w14:textId="77777777" w:rsidR="002A32FC" w:rsidRPr="00B84070" w:rsidRDefault="002A32FC">
            <w:pPr>
              <w:rPr>
                <w:rFonts w:cs="Arial"/>
                <w:sz w:val="18"/>
                <w:szCs w:val="18"/>
              </w:rPr>
            </w:pPr>
            <w:r w:rsidRPr="00B84070">
              <w:rPr>
                <w:rFonts w:cs="Arial"/>
                <w:sz w:val="18"/>
                <w:szCs w:val="18"/>
              </w:rPr>
              <w:t>Darwin Suburbs</w:t>
            </w:r>
          </w:p>
        </w:tc>
        <w:tc>
          <w:tcPr>
            <w:tcW w:w="905" w:type="dxa"/>
            <w:tcBorders>
              <w:top w:val="nil"/>
              <w:left w:val="single" w:sz="4" w:space="0" w:color="auto"/>
            </w:tcBorders>
          </w:tcPr>
          <w:p w14:paraId="75A26C5A" w14:textId="6CDAA071" w:rsidR="002A32FC" w:rsidRPr="00B84070" w:rsidRDefault="002A32FC" w:rsidP="00473686">
            <w:pPr>
              <w:ind w:left="-107"/>
              <w:jc w:val="right"/>
              <w:rPr>
                <w:sz w:val="18"/>
                <w:szCs w:val="18"/>
              </w:rPr>
            </w:pPr>
            <w:r w:rsidRPr="00B84070">
              <w:rPr>
                <w:sz w:val="18"/>
                <w:szCs w:val="18"/>
              </w:rPr>
              <w:t>57 645</w:t>
            </w:r>
          </w:p>
        </w:tc>
        <w:tc>
          <w:tcPr>
            <w:tcW w:w="904" w:type="dxa"/>
            <w:tcBorders>
              <w:top w:val="nil"/>
            </w:tcBorders>
          </w:tcPr>
          <w:p w14:paraId="7323BB25" w14:textId="1A49F85D" w:rsidR="002A32FC" w:rsidRPr="00B84070" w:rsidRDefault="002A32FC" w:rsidP="00473686">
            <w:pPr>
              <w:ind w:left="-107"/>
              <w:jc w:val="right"/>
              <w:rPr>
                <w:sz w:val="18"/>
                <w:szCs w:val="18"/>
              </w:rPr>
            </w:pPr>
            <w:r w:rsidRPr="00B84070">
              <w:rPr>
                <w:sz w:val="18"/>
                <w:szCs w:val="18"/>
              </w:rPr>
              <w:t>57 424</w:t>
            </w:r>
          </w:p>
        </w:tc>
        <w:tc>
          <w:tcPr>
            <w:tcW w:w="904" w:type="dxa"/>
            <w:tcBorders>
              <w:top w:val="nil"/>
            </w:tcBorders>
          </w:tcPr>
          <w:p w14:paraId="3CCF5D6C" w14:textId="22C9D9D5" w:rsidR="002A32FC" w:rsidRPr="00B84070" w:rsidRDefault="002A32FC" w:rsidP="00473686">
            <w:pPr>
              <w:ind w:left="-107"/>
              <w:jc w:val="right"/>
              <w:rPr>
                <w:sz w:val="18"/>
                <w:szCs w:val="18"/>
              </w:rPr>
            </w:pPr>
            <w:r w:rsidRPr="00B84070">
              <w:rPr>
                <w:sz w:val="18"/>
                <w:szCs w:val="18"/>
              </w:rPr>
              <w:t>58 571</w:t>
            </w:r>
          </w:p>
        </w:tc>
        <w:tc>
          <w:tcPr>
            <w:tcW w:w="903" w:type="dxa"/>
            <w:tcBorders>
              <w:top w:val="nil"/>
            </w:tcBorders>
          </w:tcPr>
          <w:p w14:paraId="7A3FD01F" w14:textId="34B6963F" w:rsidR="002A32FC" w:rsidRPr="00B84070" w:rsidRDefault="002A32FC" w:rsidP="00473686">
            <w:pPr>
              <w:ind w:left="-107"/>
              <w:jc w:val="right"/>
              <w:rPr>
                <w:sz w:val="18"/>
                <w:szCs w:val="18"/>
              </w:rPr>
            </w:pPr>
            <w:r w:rsidRPr="00B84070">
              <w:rPr>
                <w:sz w:val="18"/>
                <w:szCs w:val="18"/>
              </w:rPr>
              <w:t>60 507</w:t>
            </w:r>
          </w:p>
        </w:tc>
        <w:tc>
          <w:tcPr>
            <w:tcW w:w="908" w:type="dxa"/>
            <w:tcBorders>
              <w:top w:val="nil"/>
              <w:right w:val="single" w:sz="4" w:space="0" w:color="auto"/>
            </w:tcBorders>
          </w:tcPr>
          <w:p w14:paraId="7D2037EF" w14:textId="5BAECEDE" w:rsidR="002A32FC" w:rsidRPr="00B84070" w:rsidRDefault="002A32FC" w:rsidP="00473686">
            <w:pPr>
              <w:ind w:left="-107"/>
              <w:jc w:val="right"/>
              <w:rPr>
                <w:sz w:val="18"/>
                <w:szCs w:val="18"/>
              </w:rPr>
            </w:pPr>
            <w:r w:rsidRPr="00B84070">
              <w:rPr>
                <w:sz w:val="18"/>
                <w:szCs w:val="18"/>
              </w:rPr>
              <w:t>62 860</w:t>
            </w:r>
          </w:p>
        </w:tc>
        <w:tc>
          <w:tcPr>
            <w:tcW w:w="904" w:type="dxa"/>
            <w:tcBorders>
              <w:top w:val="nil"/>
              <w:left w:val="single" w:sz="4" w:space="0" w:color="auto"/>
            </w:tcBorders>
          </w:tcPr>
          <w:p w14:paraId="580EC3A2" w14:textId="2A6D12D9" w:rsidR="002A32FC" w:rsidRPr="00473686" w:rsidRDefault="00B84070" w:rsidP="00473686">
            <w:pPr>
              <w:ind w:left="-107"/>
              <w:jc w:val="right"/>
              <w:rPr>
                <w:sz w:val="18"/>
                <w:szCs w:val="18"/>
              </w:rPr>
            </w:pPr>
            <w:r>
              <w:rPr>
                <w:sz w:val="18"/>
                <w:szCs w:val="18"/>
              </w:rPr>
              <w:t xml:space="preserve">- </w:t>
            </w:r>
            <w:r w:rsidR="002A32FC" w:rsidRPr="00473686">
              <w:rPr>
                <w:rFonts w:cstheme="minorBidi"/>
                <w:sz w:val="18"/>
                <w:szCs w:val="18"/>
              </w:rPr>
              <w:t>0.1</w:t>
            </w:r>
          </w:p>
        </w:tc>
        <w:tc>
          <w:tcPr>
            <w:tcW w:w="958" w:type="dxa"/>
            <w:tcBorders>
              <w:top w:val="nil"/>
            </w:tcBorders>
          </w:tcPr>
          <w:p w14:paraId="497408C6" w14:textId="139563F3" w:rsidR="002A32FC" w:rsidRPr="00473686" w:rsidRDefault="002A32FC" w:rsidP="00473686">
            <w:pPr>
              <w:ind w:left="-107"/>
              <w:jc w:val="right"/>
              <w:rPr>
                <w:sz w:val="18"/>
                <w:szCs w:val="18"/>
              </w:rPr>
            </w:pPr>
            <w:r w:rsidRPr="00473686">
              <w:rPr>
                <w:rFonts w:cstheme="minorBidi"/>
                <w:sz w:val="18"/>
                <w:szCs w:val="18"/>
              </w:rPr>
              <w:t>0.4</w:t>
            </w:r>
          </w:p>
        </w:tc>
        <w:tc>
          <w:tcPr>
            <w:tcW w:w="957" w:type="dxa"/>
            <w:tcBorders>
              <w:top w:val="nil"/>
            </w:tcBorders>
          </w:tcPr>
          <w:p w14:paraId="0381757E" w14:textId="77777777" w:rsidR="002A32FC" w:rsidRPr="00473686" w:rsidRDefault="002A32FC" w:rsidP="00473686">
            <w:pPr>
              <w:ind w:left="-107"/>
              <w:jc w:val="right"/>
              <w:rPr>
                <w:sz w:val="18"/>
                <w:szCs w:val="18"/>
              </w:rPr>
            </w:pPr>
            <w:r w:rsidRPr="00473686">
              <w:rPr>
                <w:rFonts w:cstheme="minorBidi"/>
                <w:sz w:val="18"/>
                <w:szCs w:val="18"/>
              </w:rPr>
              <w:t>0.7</w:t>
            </w:r>
          </w:p>
        </w:tc>
        <w:tc>
          <w:tcPr>
            <w:tcW w:w="961" w:type="dxa"/>
            <w:tcBorders>
              <w:top w:val="nil"/>
            </w:tcBorders>
          </w:tcPr>
          <w:p w14:paraId="188502EC" w14:textId="77777777" w:rsidR="002A32FC" w:rsidRPr="00473686" w:rsidRDefault="002A32FC" w:rsidP="00473686">
            <w:pPr>
              <w:ind w:left="-107"/>
              <w:jc w:val="right"/>
              <w:rPr>
                <w:sz w:val="18"/>
                <w:szCs w:val="18"/>
              </w:rPr>
            </w:pPr>
            <w:r w:rsidRPr="00473686">
              <w:rPr>
                <w:rFonts w:cstheme="minorBidi"/>
                <w:sz w:val="18"/>
                <w:szCs w:val="18"/>
              </w:rPr>
              <w:t>0.8</w:t>
            </w:r>
          </w:p>
        </w:tc>
        <w:tc>
          <w:tcPr>
            <w:tcW w:w="993" w:type="dxa"/>
            <w:tcBorders>
              <w:top w:val="nil"/>
              <w:right w:val="nil"/>
            </w:tcBorders>
            <w:shd w:val="clear" w:color="auto" w:fill="BFBFBF" w:themeFill="background1" w:themeFillShade="BF"/>
          </w:tcPr>
          <w:p w14:paraId="41CDC84A" w14:textId="652827DC" w:rsidR="002A32FC" w:rsidRPr="00473686" w:rsidRDefault="002A32FC" w:rsidP="00473686">
            <w:pPr>
              <w:ind w:left="-107"/>
              <w:jc w:val="right"/>
              <w:rPr>
                <w:sz w:val="18"/>
                <w:szCs w:val="18"/>
              </w:rPr>
            </w:pPr>
            <w:r w:rsidRPr="00473686">
              <w:rPr>
                <w:rFonts w:cstheme="minorBidi"/>
                <w:sz w:val="18"/>
                <w:szCs w:val="18"/>
              </w:rPr>
              <w:t>0.4</w:t>
            </w:r>
          </w:p>
        </w:tc>
      </w:tr>
      <w:tr w:rsidR="002A32FC" w:rsidRPr="00B84070" w14:paraId="08E7B8C3"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4DFFD689" w14:textId="77777777" w:rsidR="002A32FC" w:rsidRPr="00B84070" w:rsidRDefault="002A32FC">
            <w:pPr>
              <w:rPr>
                <w:rFonts w:cs="Arial"/>
                <w:sz w:val="18"/>
                <w:szCs w:val="18"/>
              </w:rPr>
            </w:pPr>
            <w:r w:rsidRPr="00B84070">
              <w:rPr>
                <w:rFonts w:cs="Arial"/>
                <w:sz w:val="18"/>
                <w:szCs w:val="18"/>
              </w:rPr>
              <w:t>Litchfield</w:t>
            </w:r>
          </w:p>
        </w:tc>
        <w:tc>
          <w:tcPr>
            <w:tcW w:w="905" w:type="dxa"/>
            <w:tcBorders>
              <w:left w:val="single" w:sz="4" w:space="0" w:color="auto"/>
            </w:tcBorders>
          </w:tcPr>
          <w:p w14:paraId="6AD62BBF" w14:textId="508E00CE" w:rsidR="002A32FC" w:rsidRPr="00473686" w:rsidRDefault="002A32FC" w:rsidP="00473686">
            <w:pPr>
              <w:ind w:left="-107"/>
              <w:jc w:val="right"/>
              <w:rPr>
                <w:sz w:val="18"/>
                <w:szCs w:val="18"/>
              </w:rPr>
            </w:pPr>
            <w:r w:rsidRPr="00B84070">
              <w:rPr>
                <w:sz w:val="18"/>
                <w:szCs w:val="18"/>
              </w:rPr>
              <w:t>25 003</w:t>
            </w:r>
          </w:p>
        </w:tc>
        <w:tc>
          <w:tcPr>
            <w:tcW w:w="904" w:type="dxa"/>
          </w:tcPr>
          <w:p w14:paraId="35592065" w14:textId="72C1CF86" w:rsidR="002A32FC" w:rsidRPr="00473686" w:rsidRDefault="002A32FC" w:rsidP="00473686">
            <w:pPr>
              <w:ind w:left="-107"/>
              <w:jc w:val="right"/>
              <w:rPr>
                <w:sz w:val="18"/>
                <w:szCs w:val="18"/>
              </w:rPr>
            </w:pPr>
            <w:r w:rsidRPr="00B84070">
              <w:rPr>
                <w:sz w:val="18"/>
                <w:szCs w:val="18"/>
              </w:rPr>
              <w:t>26 928</w:t>
            </w:r>
          </w:p>
        </w:tc>
        <w:tc>
          <w:tcPr>
            <w:tcW w:w="904" w:type="dxa"/>
          </w:tcPr>
          <w:p w14:paraId="373C8CA6" w14:textId="10434F14" w:rsidR="002A32FC" w:rsidRPr="00473686" w:rsidRDefault="002A32FC" w:rsidP="00473686">
            <w:pPr>
              <w:ind w:left="-107"/>
              <w:jc w:val="right"/>
              <w:rPr>
                <w:sz w:val="18"/>
                <w:szCs w:val="18"/>
              </w:rPr>
            </w:pPr>
            <w:r w:rsidRPr="00B84070">
              <w:rPr>
                <w:sz w:val="18"/>
                <w:szCs w:val="18"/>
              </w:rPr>
              <w:t>29 153</w:t>
            </w:r>
          </w:p>
        </w:tc>
        <w:tc>
          <w:tcPr>
            <w:tcW w:w="903" w:type="dxa"/>
          </w:tcPr>
          <w:p w14:paraId="28EC7A7F" w14:textId="013D6E70" w:rsidR="002A32FC" w:rsidRPr="00473686" w:rsidRDefault="002A32FC" w:rsidP="00473686">
            <w:pPr>
              <w:ind w:left="-107"/>
              <w:jc w:val="right"/>
              <w:rPr>
                <w:sz w:val="18"/>
                <w:szCs w:val="18"/>
              </w:rPr>
            </w:pPr>
            <w:r w:rsidRPr="00B84070">
              <w:rPr>
                <w:sz w:val="18"/>
                <w:szCs w:val="18"/>
              </w:rPr>
              <w:t>32 192</w:t>
            </w:r>
          </w:p>
        </w:tc>
        <w:tc>
          <w:tcPr>
            <w:tcW w:w="908" w:type="dxa"/>
            <w:tcBorders>
              <w:right w:val="single" w:sz="4" w:space="0" w:color="auto"/>
            </w:tcBorders>
          </w:tcPr>
          <w:p w14:paraId="13242AD6" w14:textId="2CC26CB2" w:rsidR="002A32FC" w:rsidRPr="00473686" w:rsidRDefault="002A32FC" w:rsidP="00473686">
            <w:pPr>
              <w:ind w:left="-107"/>
              <w:jc w:val="right"/>
              <w:rPr>
                <w:sz w:val="18"/>
                <w:szCs w:val="18"/>
              </w:rPr>
            </w:pPr>
            <w:r w:rsidRPr="00B84070">
              <w:rPr>
                <w:sz w:val="18"/>
                <w:szCs w:val="18"/>
              </w:rPr>
              <w:t>35 598</w:t>
            </w:r>
          </w:p>
        </w:tc>
        <w:tc>
          <w:tcPr>
            <w:tcW w:w="904" w:type="dxa"/>
            <w:tcBorders>
              <w:left w:val="single" w:sz="4" w:space="0" w:color="auto"/>
            </w:tcBorders>
          </w:tcPr>
          <w:p w14:paraId="6D8C1F44" w14:textId="77777777" w:rsidR="002A32FC" w:rsidRPr="00473686" w:rsidRDefault="002A32FC" w:rsidP="00473686">
            <w:pPr>
              <w:ind w:left="-107"/>
              <w:jc w:val="right"/>
              <w:rPr>
                <w:sz w:val="18"/>
                <w:szCs w:val="18"/>
              </w:rPr>
            </w:pPr>
            <w:r w:rsidRPr="00473686">
              <w:rPr>
                <w:rFonts w:cstheme="minorBidi"/>
                <w:sz w:val="18"/>
                <w:szCs w:val="18"/>
              </w:rPr>
              <w:t>1.5</w:t>
            </w:r>
          </w:p>
        </w:tc>
        <w:tc>
          <w:tcPr>
            <w:tcW w:w="958" w:type="dxa"/>
          </w:tcPr>
          <w:p w14:paraId="33987781" w14:textId="77777777" w:rsidR="002A32FC" w:rsidRPr="00473686" w:rsidRDefault="002A32FC" w:rsidP="00473686">
            <w:pPr>
              <w:ind w:left="-107"/>
              <w:jc w:val="right"/>
              <w:rPr>
                <w:sz w:val="18"/>
                <w:szCs w:val="18"/>
              </w:rPr>
            </w:pPr>
            <w:r w:rsidRPr="00473686">
              <w:rPr>
                <w:rFonts w:cstheme="minorBidi"/>
                <w:sz w:val="18"/>
                <w:szCs w:val="18"/>
              </w:rPr>
              <w:t>1.6</w:t>
            </w:r>
          </w:p>
        </w:tc>
        <w:tc>
          <w:tcPr>
            <w:tcW w:w="957" w:type="dxa"/>
          </w:tcPr>
          <w:p w14:paraId="7B2D56D1" w14:textId="77777777" w:rsidR="002A32FC" w:rsidRPr="00473686" w:rsidRDefault="002A32FC" w:rsidP="00473686">
            <w:pPr>
              <w:ind w:left="-107"/>
              <w:jc w:val="right"/>
              <w:rPr>
                <w:sz w:val="18"/>
                <w:szCs w:val="18"/>
              </w:rPr>
            </w:pPr>
            <w:r w:rsidRPr="00473686">
              <w:rPr>
                <w:rFonts w:cstheme="minorBidi"/>
                <w:sz w:val="18"/>
                <w:szCs w:val="18"/>
              </w:rPr>
              <w:t>2.0</w:t>
            </w:r>
          </w:p>
        </w:tc>
        <w:tc>
          <w:tcPr>
            <w:tcW w:w="961" w:type="dxa"/>
          </w:tcPr>
          <w:p w14:paraId="156890A8" w14:textId="77777777" w:rsidR="002A32FC" w:rsidRPr="00473686" w:rsidRDefault="002A32FC" w:rsidP="00473686">
            <w:pPr>
              <w:ind w:left="-107"/>
              <w:jc w:val="right"/>
              <w:rPr>
                <w:sz w:val="18"/>
                <w:szCs w:val="18"/>
              </w:rPr>
            </w:pPr>
            <w:r w:rsidRPr="00473686">
              <w:rPr>
                <w:rFonts w:cstheme="minorBidi"/>
                <w:sz w:val="18"/>
                <w:szCs w:val="18"/>
              </w:rPr>
              <w:t>2.0</w:t>
            </w:r>
          </w:p>
        </w:tc>
        <w:tc>
          <w:tcPr>
            <w:tcW w:w="993" w:type="dxa"/>
            <w:tcBorders>
              <w:right w:val="nil"/>
            </w:tcBorders>
            <w:shd w:val="clear" w:color="auto" w:fill="BFBFBF" w:themeFill="background1" w:themeFillShade="BF"/>
          </w:tcPr>
          <w:p w14:paraId="678232E7" w14:textId="77777777" w:rsidR="002A32FC" w:rsidRPr="00473686" w:rsidRDefault="002A32FC" w:rsidP="00473686">
            <w:pPr>
              <w:ind w:left="-107"/>
              <w:jc w:val="right"/>
              <w:rPr>
                <w:sz w:val="18"/>
                <w:szCs w:val="18"/>
              </w:rPr>
            </w:pPr>
            <w:r w:rsidRPr="00473686">
              <w:rPr>
                <w:rFonts w:cstheme="minorBidi"/>
                <w:sz w:val="18"/>
                <w:szCs w:val="18"/>
              </w:rPr>
              <w:t>1.8</w:t>
            </w:r>
          </w:p>
        </w:tc>
      </w:tr>
      <w:tr w:rsidR="002A32FC" w:rsidRPr="00B84070" w14:paraId="540C10E5"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3CA7D972" w14:textId="77777777" w:rsidR="002A32FC" w:rsidRPr="00B84070" w:rsidRDefault="002A32FC">
            <w:pPr>
              <w:rPr>
                <w:rFonts w:cs="Arial"/>
                <w:b/>
                <w:sz w:val="18"/>
                <w:szCs w:val="18"/>
              </w:rPr>
            </w:pPr>
            <w:r w:rsidRPr="00B84070">
              <w:rPr>
                <w:rFonts w:cs="Arial"/>
                <w:sz w:val="18"/>
                <w:szCs w:val="18"/>
              </w:rPr>
              <w:t>Palmerston</w:t>
            </w:r>
          </w:p>
        </w:tc>
        <w:tc>
          <w:tcPr>
            <w:tcW w:w="905" w:type="dxa"/>
            <w:tcBorders>
              <w:left w:val="single" w:sz="4" w:space="0" w:color="auto"/>
            </w:tcBorders>
          </w:tcPr>
          <w:p w14:paraId="0E4DC4A2" w14:textId="39D0B05F" w:rsidR="002A32FC" w:rsidRPr="00473686" w:rsidRDefault="002A32FC" w:rsidP="00473686">
            <w:pPr>
              <w:ind w:left="-107"/>
              <w:jc w:val="right"/>
              <w:rPr>
                <w:sz w:val="18"/>
                <w:szCs w:val="18"/>
              </w:rPr>
            </w:pPr>
            <w:r w:rsidRPr="00B84070">
              <w:rPr>
                <w:sz w:val="18"/>
                <w:szCs w:val="18"/>
              </w:rPr>
              <w:t>35 880</w:t>
            </w:r>
          </w:p>
        </w:tc>
        <w:tc>
          <w:tcPr>
            <w:tcW w:w="904" w:type="dxa"/>
          </w:tcPr>
          <w:p w14:paraId="587D22A3" w14:textId="160B0B56" w:rsidR="002A32FC" w:rsidRPr="00473686" w:rsidRDefault="002A32FC" w:rsidP="00473686">
            <w:pPr>
              <w:ind w:left="-107"/>
              <w:jc w:val="right"/>
              <w:rPr>
                <w:sz w:val="18"/>
                <w:szCs w:val="18"/>
              </w:rPr>
            </w:pPr>
            <w:r w:rsidRPr="00B84070">
              <w:rPr>
                <w:sz w:val="18"/>
                <w:szCs w:val="18"/>
              </w:rPr>
              <w:t>38 928</w:t>
            </w:r>
          </w:p>
        </w:tc>
        <w:tc>
          <w:tcPr>
            <w:tcW w:w="904" w:type="dxa"/>
          </w:tcPr>
          <w:p w14:paraId="53A6B25D" w14:textId="40BEA3BB" w:rsidR="002A32FC" w:rsidRPr="00473686" w:rsidRDefault="002A32FC" w:rsidP="00473686">
            <w:pPr>
              <w:ind w:left="-107"/>
              <w:jc w:val="right"/>
              <w:rPr>
                <w:sz w:val="18"/>
                <w:szCs w:val="18"/>
              </w:rPr>
            </w:pPr>
            <w:r w:rsidRPr="00B84070">
              <w:rPr>
                <w:sz w:val="18"/>
                <w:szCs w:val="18"/>
              </w:rPr>
              <w:t>44 108</w:t>
            </w:r>
          </w:p>
        </w:tc>
        <w:tc>
          <w:tcPr>
            <w:tcW w:w="903" w:type="dxa"/>
          </w:tcPr>
          <w:p w14:paraId="3D1569E2" w14:textId="6C9C0D54" w:rsidR="002A32FC" w:rsidRPr="00473686" w:rsidRDefault="002A32FC" w:rsidP="00473686">
            <w:pPr>
              <w:ind w:left="-107"/>
              <w:jc w:val="right"/>
              <w:rPr>
                <w:sz w:val="18"/>
                <w:szCs w:val="18"/>
              </w:rPr>
            </w:pPr>
            <w:r w:rsidRPr="00B84070">
              <w:rPr>
                <w:sz w:val="18"/>
                <w:szCs w:val="18"/>
              </w:rPr>
              <w:t>50 508</w:t>
            </w:r>
          </w:p>
        </w:tc>
        <w:tc>
          <w:tcPr>
            <w:tcW w:w="908" w:type="dxa"/>
            <w:tcBorders>
              <w:right w:val="single" w:sz="4" w:space="0" w:color="auto"/>
            </w:tcBorders>
          </w:tcPr>
          <w:p w14:paraId="798BE39B" w14:textId="39B84BE6" w:rsidR="002A32FC" w:rsidRPr="00473686" w:rsidRDefault="002A32FC" w:rsidP="00473686">
            <w:pPr>
              <w:ind w:left="-107"/>
              <w:jc w:val="right"/>
              <w:rPr>
                <w:sz w:val="18"/>
                <w:szCs w:val="18"/>
              </w:rPr>
            </w:pPr>
            <w:r w:rsidRPr="00B84070">
              <w:rPr>
                <w:sz w:val="18"/>
                <w:szCs w:val="18"/>
              </w:rPr>
              <w:t>57 772</w:t>
            </w:r>
          </w:p>
        </w:tc>
        <w:tc>
          <w:tcPr>
            <w:tcW w:w="904" w:type="dxa"/>
            <w:tcBorders>
              <w:left w:val="single" w:sz="4" w:space="0" w:color="auto"/>
            </w:tcBorders>
          </w:tcPr>
          <w:p w14:paraId="06A7AFB7" w14:textId="77777777" w:rsidR="002A32FC" w:rsidRPr="00473686" w:rsidRDefault="002A32FC" w:rsidP="00473686">
            <w:pPr>
              <w:ind w:left="-107"/>
              <w:jc w:val="right"/>
              <w:rPr>
                <w:sz w:val="18"/>
                <w:szCs w:val="18"/>
              </w:rPr>
            </w:pPr>
            <w:r w:rsidRPr="00473686">
              <w:rPr>
                <w:rFonts w:cstheme="minorBidi"/>
                <w:sz w:val="18"/>
                <w:szCs w:val="18"/>
              </w:rPr>
              <w:t>1.6</w:t>
            </w:r>
          </w:p>
        </w:tc>
        <w:tc>
          <w:tcPr>
            <w:tcW w:w="958" w:type="dxa"/>
          </w:tcPr>
          <w:p w14:paraId="6A0CC370" w14:textId="77777777" w:rsidR="002A32FC" w:rsidRPr="00473686" w:rsidRDefault="002A32FC" w:rsidP="00473686">
            <w:pPr>
              <w:ind w:left="-107"/>
              <w:jc w:val="right"/>
              <w:rPr>
                <w:sz w:val="18"/>
                <w:szCs w:val="18"/>
              </w:rPr>
            </w:pPr>
            <w:r w:rsidRPr="00473686">
              <w:rPr>
                <w:rFonts w:cstheme="minorBidi"/>
                <w:sz w:val="18"/>
                <w:szCs w:val="18"/>
              </w:rPr>
              <w:t>2.5</w:t>
            </w:r>
          </w:p>
        </w:tc>
        <w:tc>
          <w:tcPr>
            <w:tcW w:w="957" w:type="dxa"/>
          </w:tcPr>
          <w:p w14:paraId="06B2963A" w14:textId="77777777" w:rsidR="002A32FC" w:rsidRPr="00473686" w:rsidRDefault="002A32FC" w:rsidP="00473686">
            <w:pPr>
              <w:ind w:left="-107"/>
              <w:jc w:val="right"/>
              <w:rPr>
                <w:sz w:val="18"/>
                <w:szCs w:val="18"/>
              </w:rPr>
            </w:pPr>
            <w:r w:rsidRPr="00473686">
              <w:rPr>
                <w:rFonts w:cstheme="minorBidi"/>
                <w:sz w:val="18"/>
                <w:szCs w:val="18"/>
              </w:rPr>
              <w:t>2.7</w:t>
            </w:r>
          </w:p>
        </w:tc>
        <w:tc>
          <w:tcPr>
            <w:tcW w:w="961" w:type="dxa"/>
          </w:tcPr>
          <w:p w14:paraId="0C39F030" w14:textId="77777777" w:rsidR="002A32FC" w:rsidRPr="00473686" w:rsidRDefault="002A32FC" w:rsidP="00473686">
            <w:pPr>
              <w:ind w:left="-107"/>
              <w:jc w:val="right"/>
              <w:rPr>
                <w:sz w:val="18"/>
                <w:szCs w:val="18"/>
              </w:rPr>
            </w:pPr>
            <w:r w:rsidRPr="00473686">
              <w:rPr>
                <w:rFonts w:cstheme="minorBidi"/>
                <w:sz w:val="18"/>
                <w:szCs w:val="18"/>
              </w:rPr>
              <w:t>2.7</w:t>
            </w:r>
          </w:p>
        </w:tc>
        <w:tc>
          <w:tcPr>
            <w:tcW w:w="993" w:type="dxa"/>
            <w:tcBorders>
              <w:right w:val="nil"/>
            </w:tcBorders>
            <w:shd w:val="clear" w:color="auto" w:fill="BFBFBF" w:themeFill="background1" w:themeFillShade="BF"/>
          </w:tcPr>
          <w:p w14:paraId="25C00EFF" w14:textId="77777777" w:rsidR="002A32FC" w:rsidRPr="00473686" w:rsidRDefault="002A32FC" w:rsidP="00473686">
            <w:pPr>
              <w:ind w:left="-107"/>
              <w:jc w:val="right"/>
              <w:rPr>
                <w:sz w:val="18"/>
                <w:szCs w:val="18"/>
              </w:rPr>
            </w:pPr>
            <w:r w:rsidRPr="00473686">
              <w:rPr>
                <w:rFonts w:cstheme="minorBidi"/>
                <w:sz w:val="18"/>
                <w:szCs w:val="18"/>
              </w:rPr>
              <w:t>2.4</w:t>
            </w:r>
          </w:p>
        </w:tc>
      </w:tr>
      <w:tr w:rsidR="00D06F14" w:rsidRPr="00B84070" w14:paraId="3498DF1A"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6DF10D3C" w14:textId="77777777" w:rsidR="00D06F14" w:rsidRPr="00B84070" w:rsidRDefault="00D06F14">
            <w:pPr>
              <w:rPr>
                <w:rFonts w:cs="Arial"/>
                <w:sz w:val="18"/>
                <w:szCs w:val="18"/>
              </w:rPr>
            </w:pPr>
            <w:r w:rsidRPr="00B84070">
              <w:rPr>
                <w:rFonts w:cs="Arial"/>
                <w:b/>
                <w:sz w:val="18"/>
                <w:szCs w:val="18"/>
              </w:rPr>
              <w:t>Greater Darwin</w:t>
            </w:r>
          </w:p>
        </w:tc>
        <w:tc>
          <w:tcPr>
            <w:tcW w:w="905" w:type="dxa"/>
            <w:tcBorders>
              <w:left w:val="single" w:sz="4" w:space="0" w:color="auto"/>
            </w:tcBorders>
          </w:tcPr>
          <w:p w14:paraId="5395B427" w14:textId="6E447E1C" w:rsidR="00D06F14" w:rsidRPr="00473686" w:rsidRDefault="00D06F14" w:rsidP="00473686">
            <w:pPr>
              <w:ind w:left="-107"/>
              <w:jc w:val="right"/>
              <w:rPr>
                <w:b/>
                <w:sz w:val="18"/>
                <w:szCs w:val="18"/>
              </w:rPr>
            </w:pPr>
            <w:r w:rsidRPr="00473686">
              <w:rPr>
                <w:b/>
                <w:sz w:val="18"/>
                <w:szCs w:val="18"/>
              </w:rPr>
              <w:t>147 102</w:t>
            </w:r>
          </w:p>
        </w:tc>
        <w:tc>
          <w:tcPr>
            <w:tcW w:w="904" w:type="dxa"/>
          </w:tcPr>
          <w:p w14:paraId="312D11AA" w14:textId="54A6E3EB" w:rsidR="00D06F14" w:rsidRPr="00473686" w:rsidRDefault="00D06F14" w:rsidP="00473686">
            <w:pPr>
              <w:ind w:left="-107"/>
              <w:jc w:val="right"/>
              <w:rPr>
                <w:b/>
                <w:sz w:val="18"/>
                <w:szCs w:val="18"/>
              </w:rPr>
            </w:pPr>
            <w:r w:rsidRPr="00473686">
              <w:rPr>
                <w:b/>
                <w:sz w:val="18"/>
                <w:szCs w:val="18"/>
              </w:rPr>
              <w:t>152 370</w:t>
            </w:r>
          </w:p>
        </w:tc>
        <w:tc>
          <w:tcPr>
            <w:tcW w:w="904" w:type="dxa"/>
          </w:tcPr>
          <w:p w14:paraId="290B63E7" w14:textId="21829001" w:rsidR="00D06F14" w:rsidRPr="00473686" w:rsidRDefault="00D06F14" w:rsidP="00473686">
            <w:pPr>
              <w:ind w:left="-107"/>
              <w:jc w:val="right"/>
              <w:rPr>
                <w:b/>
                <w:sz w:val="18"/>
                <w:szCs w:val="18"/>
              </w:rPr>
            </w:pPr>
            <w:r w:rsidRPr="00473686">
              <w:rPr>
                <w:b/>
                <w:sz w:val="18"/>
                <w:szCs w:val="18"/>
              </w:rPr>
              <w:t>163 219</w:t>
            </w:r>
          </w:p>
        </w:tc>
        <w:tc>
          <w:tcPr>
            <w:tcW w:w="903" w:type="dxa"/>
          </w:tcPr>
          <w:p w14:paraId="350450C9" w14:textId="28DB43D7" w:rsidR="00D06F14" w:rsidRPr="00473686" w:rsidRDefault="00D06F14" w:rsidP="00473686">
            <w:pPr>
              <w:ind w:left="-107"/>
              <w:jc w:val="right"/>
              <w:rPr>
                <w:b/>
                <w:sz w:val="18"/>
                <w:szCs w:val="18"/>
              </w:rPr>
            </w:pPr>
            <w:r w:rsidRPr="00473686">
              <w:rPr>
                <w:b/>
                <w:sz w:val="18"/>
                <w:szCs w:val="18"/>
              </w:rPr>
              <w:t>178 464</w:t>
            </w:r>
          </w:p>
        </w:tc>
        <w:tc>
          <w:tcPr>
            <w:tcW w:w="908" w:type="dxa"/>
            <w:tcBorders>
              <w:right w:val="single" w:sz="4" w:space="0" w:color="auto"/>
            </w:tcBorders>
          </w:tcPr>
          <w:p w14:paraId="019C0DE2" w14:textId="7EC661E6" w:rsidR="00D06F14" w:rsidRPr="00473686" w:rsidRDefault="00D06F14" w:rsidP="00473686">
            <w:pPr>
              <w:ind w:left="-107"/>
              <w:jc w:val="right"/>
              <w:rPr>
                <w:b/>
                <w:sz w:val="18"/>
                <w:szCs w:val="18"/>
              </w:rPr>
            </w:pPr>
            <w:r w:rsidRPr="00473686">
              <w:rPr>
                <w:b/>
                <w:sz w:val="18"/>
                <w:szCs w:val="18"/>
              </w:rPr>
              <w:t>195 663</w:t>
            </w:r>
          </w:p>
        </w:tc>
        <w:tc>
          <w:tcPr>
            <w:tcW w:w="904" w:type="dxa"/>
            <w:tcBorders>
              <w:left w:val="single" w:sz="4" w:space="0" w:color="auto"/>
            </w:tcBorders>
          </w:tcPr>
          <w:p w14:paraId="5ACD48ED" w14:textId="1BA6A9BF" w:rsidR="00D06F14" w:rsidRPr="00473686" w:rsidRDefault="00D06F14" w:rsidP="00473686">
            <w:pPr>
              <w:ind w:left="-107"/>
              <w:jc w:val="right"/>
              <w:rPr>
                <w:b/>
                <w:sz w:val="18"/>
                <w:szCs w:val="18"/>
              </w:rPr>
            </w:pPr>
            <w:r w:rsidRPr="00473686">
              <w:rPr>
                <w:rFonts w:cstheme="minorBidi"/>
                <w:b/>
                <w:sz w:val="18"/>
                <w:szCs w:val="18"/>
              </w:rPr>
              <w:t>0.7</w:t>
            </w:r>
          </w:p>
        </w:tc>
        <w:tc>
          <w:tcPr>
            <w:tcW w:w="958" w:type="dxa"/>
          </w:tcPr>
          <w:p w14:paraId="1073A449" w14:textId="77777777" w:rsidR="00D06F14" w:rsidRPr="00473686" w:rsidRDefault="00D06F14" w:rsidP="00473686">
            <w:pPr>
              <w:ind w:left="-107"/>
              <w:jc w:val="right"/>
              <w:rPr>
                <w:b/>
                <w:sz w:val="18"/>
                <w:szCs w:val="18"/>
              </w:rPr>
            </w:pPr>
            <w:r w:rsidRPr="00473686">
              <w:rPr>
                <w:rFonts w:cstheme="minorBidi"/>
                <w:b/>
                <w:sz w:val="18"/>
                <w:szCs w:val="18"/>
              </w:rPr>
              <w:t>1.4</w:t>
            </w:r>
          </w:p>
        </w:tc>
        <w:tc>
          <w:tcPr>
            <w:tcW w:w="957" w:type="dxa"/>
          </w:tcPr>
          <w:p w14:paraId="3F7250F2" w14:textId="77777777" w:rsidR="00D06F14" w:rsidRPr="00473686" w:rsidRDefault="00D06F14" w:rsidP="00473686">
            <w:pPr>
              <w:ind w:left="-107"/>
              <w:jc w:val="right"/>
              <w:rPr>
                <w:b/>
                <w:sz w:val="18"/>
                <w:szCs w:val="18"/>
              </w:rPr>
            </w:pPr>
            <w:r w:rsidRPr="00473686">
              <w:rPr>
                <w:rFonts w:cstheme="minorBidi"/>
                <w:b/>
                <w:sz w:val="18"/>
                <w:szCs w:val="18"/>
              </w:rPr>
              <w:t>1.8</w:t>
            </w:r>
          </w:p>
        </w:tc>
        <w:tc>
          <w:tcPr>
            <w:tcW w:w="961" w:type="dxa"/>
          </w:tcPr>
          <w:p w14:paraId="1F98383F" w14:textId="63CABB28" w:rsidR="00D06F14" w:rsidRPr="00473686" w:rsidRDefault="00D06F14" w:rsidP="00473686">
            <w:pPr>
              <w:ind w:left="-107"/>
              <w:jc w:val="right"/>
              <w:rPr>
                <w:b/>
                <w:sz w:val="18"/>
                <w:szCs w:val="18"/>
              </w:rPr>
            </w:pPr>
            <w:r w:rsidRPr="00473686">
              <w:rPr>
                <w:rFonts w:cstheme="minorBidi"/>
                <w:b/>
                <w:sz w:val="18"/>
                <w:szCs w:val="18"/>
              </w:rPr>
              <w:t>1.9</w:t>
            </w:r>
          </w:p>
        </w:tc>
        <w:tc>
          <w:tcPr>
            <w:tcW w:w="993" w:type="dxa"/>
            <w:tcBorders>
              <w:right w:val="nil"/>
            </w:tcBorders>
            <w:shd w:val="clear" w:color="auto" w:fill="BFBFBF" w:themeFill="background1" w:themeFillShade="BF"/>
          </w:tcPr>
          <w:p w14:paraId="2DB284AE" w14:textId="737AE544" w:rsidR="00D06F14" w:rsidRPr="00473686" w:rsidRDefault="00D06F14" w:rsidP="00473686">
            <w:pPr>
              <w:ind w:left="-107"/>
              <w:jc w:val="right"/>
              <w:rPr>
                <w:b/>
                <w:sz w:val="18"/>
                <w:szCs w:val="18"/>
              </w:rPr>
            </w:pPr>
            <w:r w:rsidRPr="00473686">
              <w:rPr>
                <w:rFonts w:cstheme="minorBidi"/>
                <w:b/>
                <w:sz w:val="18"/>
                <w:szCs w:val="18"/>
              </w:rPr>
              <w:t>1.4</w:t>
            </w:r>
          </w:p>
        </w:tc>
      </w:tr>
      <w:tr w:rsidR="00C75A26" w:rsidRPr="00B84070" w14:paraId="6DC849F7"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67B3C4C1" w14:textId="77777777" w:rsidR="00C75A26" w:rsidRPr="00B84070" w:rsidRDefault="00C75A26">
            <w:pPr>
              <w:rPr>
                <w:rFonts w:cs="Arial"/>
                <w:sz w:val="18"/>
                <w:szCs w:val="18"/>
              </w:rPr>
            </w:pPr>
            <w:r w:rsidRPr="00B84070">
              <w:rPr>
                <w:rFonts w:cs="Arial"/>
                <w:sz w:val="18"/>
                <w:szCs w:val="18"/>
              </w:rPr>
              <w:t>Alice Springs</w:t>
            </w:r>
          </w:p>
        </w:tc>
        <w:tc>
          <w:tcPr>
            <w:tcW w:w="905" w:type="dxa"/>
            <w:tcBorders>
              <w:left w:val="single" w:sz="4" w:space="0" w:color="auto"/>
            </w:tcBorders>
          </w:tcPr>
          <w:p w14:paraId="769017EC" w14:textId="4CBA4595" w:rsidR="00C75A26" w:rsidRPr="00473686" w:rsidRDefault="00C75A26" w:rsidP="00473686">
            <w:pPr>
              <w:ind w:left="-107"/>
              <w:jc w:val="right"/>
              <w:rPr>
                <w:sz w:val="18"/>
                <w:szCs w:val="18"/>
              </w:rPr>
            </w:pPr>
            <w:r w:rsidRPr="00B84070">
              <w:rPr>
                <w:sz w:val="18"/>
                <w:szCs w:val="18"/>
              </w:rPr>
              <w:t>39 243</w:t>
            </w:r>
          </w:p>
        </w:tc>
        <w:tc>
          <w:tcPr>
            <w:tcW w:w="904" w:type="dxa"/>
          </w:tcPr>
          <w:p w14:paraId="10F2A396" w14:textId="210C43EA" w:rsidR="00C75A26" w:rsidRPr="00473686" w:rsidRDefault="00C75A26" w:rsidP="00473686">
            <w:pPr>
              <w:ind w:left="-107"/>
              <w:jc w:val="right"/>
              <w:rPr>
                <w:sz w:val="18"/>
                <w:szCs w:val="18"/>
              </w:rPr>
            </w:pPr>
            <w:r w:rsidRPr="00B84070">
              <w:rPr>
                <w:sz w:val="18"/>
                <w:szCs w:val="18"/>
              </w:rPr>
              <w:t>39 776</w:t>
            </w:r>
          </w:p>
        </w:tc>
        <w:tc>
          <w:tcPr>
            <w:tcW w:w="904" w:type="dxa"/>
          </w:tcPr>
          <w:p w14:paraId="477A65DE" w14:textId="6E96393A" w:rsidR="00C75A26" w:rsidRPr="00473686" w:rsidRDefault="00C75A26" w:rsidP="00473686">
            <w:pPr>
              <w:ind w:left="-107"/>
              <w:jc w:val="right"/>
              <w:rPr>
                <w:sz w:val="18"/>
                <w:szCs w:val="18"/>
              </w:rPr>
            </w:pPr>
            <w:r w:rsidRPr="00B84070">
              <w:rPr>
                <w:sz w:val="18"/>
                <w:szCs w:val="18"/>
              </w:rPr>
              <w:t>40 896</w:t>
            </w:r>
          </w:p>
        </w:tc>
        <w:tc>
          <w:tcPr>
            <w:tcW w:w="903" w:type="dxa"/>
          </w:tcPr>
          <w:p w14:paraId="3DA2CE37" w14:textId="141E6261" w:rsidR="00C75A26" w:rsidRPr="00473686" w:rsidRDefault="00C75A26" w:rsidP="00473686">
            <w:pPr>
              <w:ind w:left="-107"/>
              <w:jc w:val="right"/>
              <w:rPr>
                <w:sz w:val="18"/>
                <w:szCs w:val="18"/>
              </w:rPr>
            </w:pPr>
            <w:r w:rsidRPr="00B84070">
              <w:rPr>
                <w:sz w:val="18"/>
                <w:szCs w:val="18"/>
              </w:rPr>
              <w:t>42 103</w:t>
            </w:r>
          </w:p>
        </w:tc>
        <w:tc>
          <w:tcPr>
            <w:tcW w:w="908" w:type="dxa"/>
            <w:tcBorders>
              <w:right w:val="single" w:sz="4" w:space="0" w:color="auto"/>
            </w:tcBorders>
          </w:tcPr>
          <w:p w14:paraId="29CDE248" w14:textId="6CB0E3E6" w:rsidR="00C75A26" w:rsidRPr="00473686" w:rsidRDefault="00C75A26" w:rsidP="00473686">
            <w:pPr>
              <w:ind w:left="-107"/>
              <w:jc w:val="right"/>
              <w:rPr>
                <w:sz w:val="18"/>
                <w:szCs w:val="18"/>
              </w:rPr>
            </w:pPr>
            <w:r w:rsidRPr="00B84070">
              <w:rPr>
                <w:sz w:val="18"/>
                <w:szCs w:val="18"/>
              </w:rPr>
              <w:t>43 496</w:t>
            </w:r>
          </w:p>
        </w:tc>
        <w:tc>
          <w:tcPr>
            <w:tcW w:w="904" w:type="dxa"/>
            <w:tcBorders>
              <w:left w:val="single" w:sz="4" w:space="0" w:color="auto"/>
            </w:tcBorders>
          </w:tcPr>
          <w:p w14:paraId="5A6EB6E0" w14:textId="5923E564" w:rsidR="00C75A26" w:rsidRPr="00473686" w:rsidRDefault="00C75A26" w:rsidP="00473686">
            <w:pPr>
              <w:ind w:left="-107"/>
              <w:jc w:val="right"/>
              <w:rPr>
                <w:sz w:val="18"/>
                <w:szCs w:val="18"/>
              </w:rPr>
            </w:pPr>
            <w:r w:rsidRPr="00473686">
              <w:rPr>
                <w:rFonts w:cstheme="minorBidi"/>
                <w:sz w:val="18"/>
                <w:szCs w:val="18"/>
              </w:rPr>
              <w:t>0.3</w:t>
            </w:r>
          </w:p>
        </w:tc>
        <w:tc>
          <w:tcPr>
            <w:tcW w:w="958" w:type="dxa"/>
          </w:tcPr>
          <w:p w14:paraId="646A9D98" w14:textId="51240A77" w:rsidR="00C75A26" w:rsidRPr="00473686" w:rsidRDefault="00C75A26" w:rsidP="00473686">
            <w:pPr>
              <w:ind w:left="-107"/>
              <w:jc w:val="right"/>
              <w:rPr>
                <w:sz w:val="18"/>
                <w:szCs w:val="18"/>
              </w:rPr>
            </w:pPr>
            <w:r w:rsidRPr="00473686">
              <w:rPr>
                <w:rFonts w:cstheme="minorBidi"/>
                <w:sz w:val="18"/>
                <w:szCs w:val="18"/>
              </w:rPr>
              <w:t>0.6</w:t>
            </w:r>
          </w:p>
        </w:tc>
        <w:tc>
          <w:tcPr>
            <w:tcW w:w="957" w:type="dxa"/>
          </w:tcPr>
          <w:p w14:paraId="692CB179" w14:textId="77777777" w:rsidR="00C75A26" w:rsidRPr="00473686" w:rsidRDefault="00C75A26" w:rsidP="00473686">
            <w:pPr>
              <w:ind w:left="-107"/>
              <w:jc w:val="right"/>
              <w:rPr>
                <w:sz w:val="18"/>
                <w:szCs w:val="18"/>
              </w:rPr>
            </w:pPr>
            <w:r w:rsidRPr="00473686">
              <w:rPr>
                <w:rFonts w:cstheme="minorBidi"/>
                <w:sz w:val="18"/>
                <w:szCs w:val="18"/>
              </w:rPr>
              <w:t>0.6</w:t>
            </w:r>
          </w:p>
        </w:tc>
        <w:tc>
          <w:tcPr>
            <w:tcW w:w="961" w:type="dxa"/>
          </w:tcPr>
          <w:p w14:paraId="72A16651" w14:textId="6EB2489A" w:rsidR="00C75A26" w:rsidRPr="00473686" w:rsidRDefault="00C75A26" w:rsidP="00473686">
            <w:pPr>
              <w:ind w:left="-107"/>
              <w:jc w:val="right"/>
              <w:rPr>
                <w:sz w:val="18"/>
                <w:szCs w:val="18"/>
              </w:rPr>
            </w:pPr>
            <w:r w:rsidRPr="00473686">
              <w:rPr>
                <w:rFonts w:cstheme="minorBidi"/>
                <w:sz w:val="18"/>
                <w:szCs w:val="18"/>
              </w:rPr>
              <w:t>0.7</w:t>
            </w:r>
          </w:p>
        </w:tc>
        <w:tc>
          <w:tcPr>
            <w:tcW w:w="993" w:type="dxa"/>
            <w:tcBorders>
              <w:right w:val="nil"/>
            </w:tcBorders>
            <w:shd w:val="clear" w:color="auto" w:fill="BFBFBF" w:themeFill="background1" w:themeFillShade="BF"/>
          </w:tcPr>
          <w:p w14:paraId="34DF18D4" w14:textId="77777777" w:rsidR="00C75A26" w:rsidRPr="00473686" w:rsidRDefault="00C75A26" w:rsidP="00473686">
            <w:pPr>
              <w:ind w:left="-107"/>
              <w:jc w:val="right"/>
              <w:rPr>
                <w:sz w:val="18"/>
                <w:szCs w:val="18"/>
              </w:rPr>
            </w:pPr>
            <w:r w:rsidRPr="00473686">
              <w:rPr>
                <w:rFonts w:cstheme="minorBidi"/>
                <w:sz w:val="18"/>
                <w:szCs w:val="18"/>
              </w:rPr>
              <w:t>0.5</w:t>
            </w:r>
          </w:p>
        </w:tc>
      </w:tr>
      <w:tr w:rsidR="00C75A26" w:rsidRPr="00B84070" w14:paraId="59038586"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37CA777A" w14:textId="77777777" w:rsidR="00C75A26" w:rsidRPr="00B84070" w:rsidRDefault="00C75A26">
            <w:pPr>
              <w:rPr>
                <w:rFonts w:cs="Arial"/>
                <w:sz w:val="18"/>
                <w:szCs w:val="18"/>
              </w:rPr>
            </w:pPr>
            <w:r w:rsidRPr="00B84070">
              <w:rPr>
                <w:rFonts w:cs="Arial"/>
                <w:sz w:val="18"/>
                <w:szCs w:val="18"/>
              </w:rPr>
              <w:t>Barkly</w:t>
            </w:r>
          </w:p>
        </w:tc>
        <w:tc>
          <w:tcPr>
            <w:tcW w:w="905" w:type="dxa"/>
            <w:tcBorders>
              <w:left w:val="single" w:sz="4" w:space="0" w:color="auto"/>
            </w:tcBorders>
          </w:tcPr>
          <w:p w14:paraId="6D5648C7" w14:textId="48981FD3" w:rsidR="00C75A26" w:rsidRPr="00473686" w:rsidRDefault="00C75A26" w:rsidP="00473686">
            <w:pPr>
              <w:ind w:left="-107"/>
              <w:jc w:val="right"/>
              <w:rPr>
                <w:sz w:val="18"/>
                <w:szCs w:val="18"/>
              </w:rPr>
            </w:pPr>
            <w:r w:rsidRPr="00B84070">
              <w:rPr>
                <w:sz w:val="18"/>
                <w:szCs w:val="18"/>
              </w:rPr>
              <w:t>6 153</w:t>
            </w:r>
          </w:p>
        </w:tc>
        <w:tc>
          <w:tcPr>
            <w:tcW w:w="904" w:type="dxa"/>
          </w:tcPr>
          <w:p w14:paraId="2232E2BF" w14:textId="0F09C071" w:rsidR="00C75A26" w:rsidRPr="00473686" w:rsidRDefault="00C75A26" w:rsidP="00473686">
            <w:pPr>
              <w:ind w:left="-107"/>
              <w:jc w:val="right"/>
              <w:rPr>
                <w:sz w:val="18"/>
                <w:szCs w:val="18"/>
              </w:rPr>
            </w:pPr>
            <w:r w:rsidRPr="00B84070">
              <w:rPr>
                <w:sz w:val="18"/>
                <w:szCs w:val="18"/>
              </w:rPr>
              <w:t>5 892</w:t>
            </w:r>
          </w:p>
        </w:tc>
        <w:tc>
          <w:tcPr>
            <w:tcW w:w="904" w:type="dxa"/>
          </w:tcPr>
          <w:p w14:paraId="153174F5" w14:textId="042859EA" w:rsidR="00C75A26" w:rsidRPr="00473686" w:rsidRDefault="00C75A26" w:rsidP="00473686">
            <w:pPr>
              <w:ind w:left="-107"/>
              <w:jc w:val="right"/>
              <w:rPr>
                <w:sz w:val="18"/>
                <w:szCs w:val="18"/>
              </w:rPr>
            </w:pPr>
            <w:r w:rsidRPr="00B84070">
              <w:rPr>
                <w:sz w:val="18"/>
                <w:szCs w:val="18"/>
              </w:rPr>
              <w:t>5 778</w:t>
            </w:r>
          </w:p>
        </w:tc>
        <w:tc>
          <w:tcPr>
            <w:tcW w:w="903" w:type="dxa"/>
          </w:tcPr>
          <w:p w14:paraId="25609DFE" w14:textId="1B0E1597" w:rsidR="00C75A26" w:rsidRPr="00473686" w:rsidRDefault="00C75A26" w:rsidP="00473686">
            <w:pPr>
              <w:ind w:left="-107"/>
              <w:jc w:val="right"/>
              <w:rPr>
                <w:sz w:val="18"/>
                <w:szCs w:val="18"/>
              </w:rPr>
            </w:pPr>
            <w:r w:rsidRPr="00B84070">
              <w:rPr>
                <w:sz w:val="18"/>
                <w:szCs w:val="18"/>
              </w:rPr>
              <w:t>5 809</w:t>
            </w:r>
          </w:p>
        </w:tc>
        <w:tc>
          <w:tcPr>
            <w:tcW w:w="908" w:type="dxa"/>
            <w:tcBorders>
              <w:right w:val="single" w:sz="4" w:space="0" w:color="auto"/>
            </w:tcBorders>
          </w:tcPr>
          <w:p w14:paraId="0699DB97" w14:textId="065F0273" w:rsidR="00C75A26" w:rsidRPr="00473686" w:rsidRDefault="00C75A26" w:rsidP="00473686">
            <w:pPr>
              <w:ind w:left="-107"/>
              <w:jc w:val="right"/>
              <w:rPr>
                <w:sz w:val="18"/>
                <w:szCs w:val="18"/>
              </w:rPr>
            </w:pPr>
            <w:r w:rsidRPr="00B84070">
              <w:rPr>
                <w:sz w:val="18"/>
                <w:szCs w:val="18"/>
              </w:rPr>
              <w:t>5 884</w:t>
            </w:r>
          </w:p>
        </w:tc>
        <w:tc>
          <w:tcPr>
            <w:tcW w:w="904" w:type="dxa"/>
            <w:tcBorders>
              <w:left w:val="single" w:sz="4" w:space="0" w:color="auto"/>
            </w:tcBorders>
          </w:tcPr>
          <w:p w14:paraId="5789D9D0" w14:textId="3578D617" w:rsidR="00C75A26" w:rsidRPr="00473686" w:rsidRDefault="00B84070" w:rsidP="00473686">
            <w:pPr>
              <w:ind w:left="-107"/>
              <w:jc w:val="right"/>
              <w:rPr>
                <w:sz w:val="18"/>
                <w:szCs w:val="18"/>
              </w:rPr>
            </w:pPr>
            <w:r>
              <w:rPr>
                <w:sz w:val="18"/>
                <w:szCs w:val="18"/>
              </w:rPr>
              <w:t xml:space="preserve">- </w:t>
            </w:r>
            <w:r w:rsidR="00C75A26" w:rsidRPr="00473686">
              <w:rPr>
                <w:rFonts w:cstheme="minorBidi"/>
                <w:sz w:val="18"/>
                <w:szCs w:val="18"/>
              </w:rPr>
              <w:t>0.9</w:t>
            </w:r>
          </w:p>
        </w:tc>
        <w:tc>
          <w:tcPr>
            <w:tcW w:w="958" w:type="dxa"/>
          </w:tcPr>
          <w:p w14:paraId="5E75F5F9" w14:textId="77BA003A" w:rsidR="00C75A26" w:rsidRPr="00473686" w:rsidRDefault="00B84070" w:rsidP="00473686">
            <w:pPr>
              <w:ind w:left="-107"/>
              <w:jc w:val="right"/>
              <w:rPr>
                <w:sz w:val="18"/>
                <w:szCs w:val="18"/>
              </w:rPr>
            </w:pPr>
            <w:r>
              <w:rPr>
                <w:sz w:val="18"/>
                <w:szCs w:val="18"/>
              </w:rPr>
              <w:t xml:space="preserve">- </w:t>
            </w:r>
            <w:r w:rsidR="00C75A26" w:rsidRPr="00473686">
              <w:rPr>
                <w:rFonts w:cstheme="minorBidi"/>
                <w:sz w:val="18"/>
                <w:szCs w:val="18"/>
              </w:rPr>
              <w:t>0.4</w:t>
            </w:r>
          </w:p>
        </w:tc>
        <w:tc>
          <w:tcPr>
            <w:tcW w:w="957" w:type="dxa"/>
          </w:tcPr>
          <w:p w14:paraId="6E6A437F" w14:textId="77777777" w:rsidR="00C75A26" w:rsidRPr="00473686" w:rsidRDefault="00C75A26" w:rsidP="00473686">
            <w:pPr>
              <w:ind w:left="-107"/>
              <w:jc w:val="right"/>
              <w:rPr>
                <w:sz w:val="18"/>
                <w:szCs w:val="18"/>
              </w:rPr>
            </w:pPr>
            <w:r w:rsidRPr="00473686">
              <w:rPr>
                <w:rFonts w:cstheme="minorBidi"/>
                <w:sz w:val="18"/>
                <w:szCs w:val="18"/>
              </w:rPr>
              <w:t>0.1</w:t>
            </w:r>
          </w:p>
        </w:tc>
        <w:tc>
          <w:tcPr>
            <w:tcW w:w="961" w:type="dxa"/>
          </w:tcPr>
          <w:p w14:paraId="7DAC4A81" w14:textId="77777777" w:rsidR="00C75A26" w:rsidRPr="00473686" w:rsidRDefault="00C75A26" w:rsidP="00473686">
            <w:pPr>
              <w:ind w:left="-107"/>
              <w:jc w:val="right"/>
              <w:rPr>
                <w:sz w:val="18"/>
                <w:szCs w:val="18"/>
              </w:rPr>
            </w:pPr>
            <w:r w:rsidRPr="00473686">
              <w:rPr>
                <w:rFonts w:cstheme="minorBidi"/>
                <w:sz w:val="18"/>
                <w:szCs w:val="18"/>
              </w:rPr>
              <w:t>0.3</w:t>
            </w:r>
          </w:p>
        </w:tc>
        <w:tc>
          <w:tcPr>
            <w:tcW w:w="993" w:type="dxa"/>
            <w:tcBorders>
              <w:right w:val="nil"/>
            </w:tcBorders>
            <w:shd w:val="clear" w:color="auto" w:fill="BFBFBF" w:themeFill="background1" w:themeFillShade="BF"/>
          </w:tcPr>
          <w:p w14:paraId="55B3424E" w14:textId="35A7A30A" w:rsidR="00C75A26" w:rsidRPr="00473686" w:rsidRDefault="00B84070" w:rsidP="00473686">
            <w:pPr>
              <w:ind w:left="-107"/>
              <w:jc w:val="right"/>
              <w:rPr>
                <w:sz w:val="18"/>
                <w:szCs w:val="18"/>
              </w:rPr>
            </w:pPr>
            <w:r>
              <w:rPr>
                <w:sz w:val="18"/>
                <w:szCs w:val="18"/>
              </w:rPr>
              <w:t xml:space="preserve">- </w:t>
            </w:r>
            <w:r w:rsidR="00C75A26" w:rsidRPr="00473686">
              <w:rPr>
                <w:rFonts w:cstheme="minorBidi"/>
                <w:sz w:val="18"/>
                <w:szCs w:val="18"/>
              </w:rPr>
              <w:t>0.2</w:t>
            </w:r>
          </w:p>
        </w:tc>
      </w:tr>
      <w:tr w:rsidR="00C75A26" w:rsidRPr="00B84070" w14:paraId="4ED20F87" w14:textId="77777777" w:rsidTr="00473686">
        <w:trPr>
          <w:gridAfter w:val="1"/>
          <w:wAfter w:w="7" w:type="dxa"/>
          <w:trHeight w:hRule="exact" w:val="439"/>
          <w:jc w:val="center"/>
        </w:trPr>
        <w:tc>
          <w:tcPr>
            <w:tcW w:w="1690" w:type="dxa"/>
            <w:tcBorders>
              <w:top w:val="nil"/>
              <w:left w:val="nil"/>
              <w:bottom w:val="nil"/>
              <w:right w:val="single" w:sz="4" w:space="0" w:color="auto"/>
            </w:tcBorders>
          </w:tcPr>
          <w:p w14:paraId="772641B0" w14:textId="7999DDA3" w:rsidR="00C75A26" w:rsidRPr="00B84070" w:rsidRDefault="00C75A26">
            <w:pPr>
              <w:rPr>
                <w:rFonts w:cs="Arial"/>
                <w:sz w:val="18"/>
                <w:szCs w:val="18"/>
              </w:rPr>
            </w:pPr>
            <w:r w:rsidRPr="00B84070">
              <w:rPr>
                <w:rFonts w:cs="Arial"/>
                <w:sz w:val="18"/>
                <w:szCs w:val="18"/>
              </w:rPr>
              <w:t>Daly–Tiw</w:t>
            </w:r>
            <w:r w:rsidR="00605187">
              <w:rPr>
                <w:rFonts w:cs="Arial"/>
                <w:sz w:val="18"/>
                <w:szCs w:val="18"/>
              </w:rPr>
              <w:t>i</w:t>
            </w:r>
            <w:r w:rsidRPr="00B84070">
              <w:rPr>
                <w:rFonts w:cs="Arial"/>
                <w:sz w:val="18"/>
                <w:szCs w:val="18"/>
              </w:rPr>
              <w:t>–West</w:t>
            </w:r>
            <w:r w:rsidR="002E37CF">
              <w:rPr>
                <w:rFonts w:cs="Arial"/>
                <w:sz w:val="18"/>
                <w:szCs w:val="18"/>
              </w:rPr>
              <w:t> </w:t>
            </w:r>
            <w:r w:rsidRPr="00B84070">
              <w:rPr>
                <w:rFonts w:cs="Arial"/>
                <w:sz w:val="18"/>
                <w:szCs w:val="18"/>
              </w:rPr>
              <w:t>Arnhem</w:t>
            </w:r>
          </w:p>
        </w:tc>
        <w:tc>
          <w:tcPr>
            <w:tcW w:w="905" w:type="dxa"/>
            <w:tcBorders>
              <w:left w:val="single" w:sz="4" w:space="0" w:color="auto"/>
            </w:tcBorders>
          </w:tcPr>
          <w:p w14:paraId="11B2FF3E" w14:textId="17EC41BF" w:rsidR="00C75A26" w:rsidRPr="00473686" w:rsidRDefault="005C175F" w:rsidP="00473686">
            <w:pPr>
              <w:ind w:left="-107"/>
              <w:jc w:val="right"/>
              <w:rPr>
                <w:sz w:val="18"/>
                <w:szCs w:val="18"/>
              </w:rPr>
            </w:pPr>
            <w:r w:rsidRPr="00B84070">
              <w:rPr>
                <w:sz w:val="18"/>
                <w:szCs w:val="18"/>
              </w:rPr>
              <w:t xml:space="preserve">17 </w:t>
            </w:r>
            <w:r w:rsidR="00C75A26" w:rsidRPr="00B84070">
              <w:rPr>
                <w:sz w:val="18"/>
                <w:szCs w:val="18"/>
              </w:rPr>
              <w:t>949</w:t>
            </w:r>
          </w:p>
        </w:tc>
        <w:tc>
          <w:tcPr>
            <w:tcW w:w="904" w:type="dxa"/>
          </w:tcPr>
          <w:p w14:paraId="1AF69C35" w14:textId="5DA305AA" w:rsidR="00C75A26" w:rsidRPr="00473686" w:rsidRDefault="005C175F" w:rsidP="00473686">
            <w:pPr>
              <w:ind w:left="-107"/>
              <w:jc w:val="right"/>
              <w:rPr>
                <w:sz w:val="18"/>
                <w:szCs w:val="18"/>
              </w:rPr>
            </w:pPr>
            <w:r w:rsidRPr="00B84070">
              <w:rPr>
                <w:sz w:val="18"/>
                <w:szCs w:val="18"/>
              </w:rPr>
              <w:t xml:space="preserve">17 </w:t>
            </w:r>
            <w:r w:rsidR="00C75A26" w:rsidRPr="00B84070">
              <w:rPr>
                <w:sz w:val="18"/>
                <w:szCs w:val="18"/>
              </w:rPr>
              <w:t>964</w:t>
            </w:r>
          </w:p>
        </w:tc>
        <w:tc>
          <w:tcPr>
            <w:tcW w:w="904" w:type="dxa"/>
          </w:tcPr>
          <w:p w14:paraId="01D356F4" w14:textId="521D3D53" w:rsidR="00C75A26" w:rsidRPr="00473686" w:rsidRDefault="005C175F" w:rsidP="00473686">
            <w:pPr>
              <w:ind w:left="-107"/>
              <w:jc w:val="right"/>
              <w:rPr>
                <w:sz w:val="18"/>
                <w:szCs w:val="18"/>
              </w:rPr>
            </w:pPr>
            <w:r w:rsidRPr="00B84070">
              <w:rPr>
                <w:sz w:val="18"/>
                <w:szCs w:val="18"/>
              </w:rPr>
              <w:t xml:space="preserve">18 </w:t>
            </w:r>
            <w:r w:rsidR="00C75A26" w:rsidRPr="00B84070">
              <w:rPr>
                <w:sz w:val="18"/>
                <w:szCs w:val="18"/>
              </w:rPr>
              <w:t>489</w:t>
            </w:r>
          </w:p>
        </w:tc>
        <w:tc>
          <w:tcPr>
            <w:tcW w:w="903" w:type="dxa"/>
          </w:tcPr>
          <w:p w14:paraId="23BB7CE0" w14:textId="46C66894" w:rsidR="00C75A26" w:rsidRPr="00473686" w:rsidRDefault="005C175F" w:rsidP="00473686">
            <w:pPr>
              <w:ind w:left="-107"/>
              <w:jc w:val="right"/>
              <w:rPr>
                <w:sz w:val="18"/>
                <w:szCs w:val="18"/>
              </w:rPr>
            </w:pPr>
            <w:r w:rsidRPr="00B84070">
              <w:rPr>
                <w:sz w:val="18"/>
                <w:szCs w:val="18"/>
              </w:rPr>
              <w:t xml:space="preserve">19 </w:t>
            </w:r>
            <w:r w:rsidR="00C75A26" w:rsidRPr="00B84070">
              <w:rPr>
                <w:sz w:val="18"/>
                <w:szCs w:val="18"/>
              </w:rPr>
              <w:t>148</w:t>
            </w:r>
          </w:p>
        </w:tc>
        <w:tc>
          <w:tcPr>
            <w:tcW w:w="908" w:type="dxa"/>
            <w:tcBorders>
              <w:right w:val="single" w:sz="4" w:space="0" w:color="auto"/>
            </w:tcBorders>
          </w:tcPr>
          <w:p w14:paraId="6AB253A0" w14:textId="44A6BDEC" w:rsidR="00C75A26" w:rsidRPr="00473686" w:rsidRDefault="005C175F" w:rsidP="00473686">
            <w:pPr>
              <w:ind w:left="-107"/>
              <w:jc w:val="right"/>
              <w:rPr>
                <w:sz w:val="18"/>
                <w:szCs w:val="18"/>
              </w:rPr>
            </w:pPr>
            <w:r w:rsidRPr="00B84070">
              <w:rPr>
                <w:sz w:val="18"/>
                <w:szCs w:val="18"/>
              </w:rPr>
              <w:t xml:space="preserve">19 </w:t>
            </w:r>
            <w:r w:rsidR="00C75A26" w:rsidRPr="00B84070">
              <w:rPr>
                <w:sz w:val="18"/>
                <w:szCs w:val="18"/>
              </w:rPr>
              <w:t>880</w:t>
            </w:r>
          </w:p>
        </w:tc>
        <w:tc>
          <w:tcPr>
            <w:tcW w:w="904" w:type="dxa"/>
            <w:tcBorders>
              <w:left w:val="single" w:sz="4" w:space="0" w:color="auto"/>
            </w:tcBorders>
          </w:tcPr>
          <w:p w14:paraId="563EFF16" w14:textId="4BD0DD80" w:rsidR="00C75A26" w:rsidRPr="00473686" w:rsidRDefault="00C75A26" w:rsidP="00473686">
            <w:pPr>
              <w:ind w:left="-107"/>
              <w:jc w:val="right"/>
              <w:rPr>
                <w:sz w:val="18"/>
                <w:szCs w:val="18"/>
              </w:rPr>
            </w:pPr>
            <w:r w:rsidRPr="00473686">
              <w:rPr>
                <w:rFonts w:cstheme="minorBidi"/>
                <w:sz w:val="18"/>
                <w:szCs w:val="18"/>
              </w:rPr>
              <w:t>0.0</w:t>
            </w:r>
          </w:p>
        </w:tc>
        <w:tc>
          <w:tcPr>
            <w:tcW w:w="958" w:type="dxa"/>
          </w:tcPr>
          <w:p w14:paraId="49CCC04A" w14:textId="77777777" w:rsidR="00C75A26" w:rsidRPr="00473686" w:rsidRDefault="00C75A26" w:rsidP="00473686">
            <w:pPr>
              <w:ind w:left="-107"/>
              <w:jc w:val="right"/>
              <w:rPr>
                <w:sz w:val="18"/>
                <w:szCs w:val="18"/>
              </w:rPr>
            </w:pPr>
            <w:r w:rsidRPr="00473686">
              <w:rPr>
                <w:rFonts w:cstheme="minorBidi"/>
                <w:sz w:val="18"/>
                <w:szCs w:val="18"/>
              </w:rPr>
              <w:t>0.6</w:t>
            </w:r>
          </w:p>
        </w:tc>
        <w:tc>
          <w:tcPr>
            <w:tcW w:w="957" w:type="dxa"/>
          </w:tcPr>
          <w:p w14:paraId="4EF9B3CB" w14:textId="77777777" w:rsidR="00C75A26" w:rsidRPr="00473686" w:rsidRDefault="00C75A26" w:rsidP="00473686">
            <w:pPr>
              <w:ind w:left="-107"/>
              <w:jc w:val="right"/>
              <w:rPr>
                <w:sz w:val="18"/>
                <w:szCs w:val="18"/>
              </w:rPr>
            </w:pPr>
            <w:r w:rsidRPr="00473686">
              <w:rPr>
                <w:rFonts w:cstheme="minorBidi"/>
                <w:sz w:val="18"/>
                <w:szCs w:val="18"/>
              </w:rPr>
              <w:t>0.7</w:t>
            </w:r>
          </w:p>
        </w:tc>
        <w:tc>
          <w:tcPr>
            <w:tcW w:w="961" w:type="dxa"/>
          </w:tcPr>
          <w:p w14:paraId="5C735593" w14:textId="77777777" w:rsidR="00C75A26" w:rsidRPr="00473686" w:rsidRDefault="00C75A26" w:rsidP="00473686">
            <w:pPr>
              <w:ind w:left="-107"/>
              <w:jc w:val="right"/>
              <w:rPr>
                <w:sz w:val="18"/>
                <w:szCs w:val="18"/>
              </w:rPr>
            </w:pPr>
            <w:r w:rsidRPr="00473686">
              <w:rPr>
                <w:rFonts w:cstheme="minorBidi"/>
                <w:sz w:val="18"/>
                <w:szCs w:val="18"/>
              </w:rPr>
              <w:t>0.8</w:t>
            </w:r>
          </w:p>
        </w:tc>
        <w:tc>
          <w:tcPr>
            <w:tcW w:w="993" w:type="dxa"/>
            <w:tcBorders>
              <w:right w:val="nil"/>
            </w:tcBorders>
            <w:shd w:val="clear" w:color="auto" w:fill="BFBFBF" w:themeFill="background1" w:themeFillShade="BF"/>
          </w:tcPr>
          <w:p w14:paraId="4FA6D8A5" w14:textId="26CE5E61" w:rsidR="00C75A26" w:rsidRPr="00473686" w:rsidRDefault="00C75A26" w:rsidP="00473686">
            <w:pPr>
              <w:ind w:left="-107"/>
              <w:jc w:val="right"/>
              <w:rPr>
                <w:sz w:val="18"/>
                <w:szCs w:val="18"/>
              </w:rPr>
            </w:pPr>
            <w:r w:rsidRPr="00473686">
              <w:rPr>
                <w:rFonts w:cstheme="minorBidi"/>
                <w:sz w:val="18"/>
                <w:szCs w:val="18"/>
              </w:rPr>
              <w:t>0.5</w:t>
            </w:r>
          </w:p>
        </w:tc>
      </w:tr>
      <w:tr w:rsidR="00C75A26" w:rsidRPr="00B84070" w14:paraId="6BBAE14E"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6BAA82DC" w14:textId="77777777" w:rsidR="00C75A26" w:rsidRPr="00B84070" w:rsidRDefault="00C75A26">
            <w:pPr>
              <w:rPr>
                <w:rFonts w:cs="Arial"/>
                <w:sz w:val="18"/>
                <w:szCs w:val="18"/>
              </w:rPr>
            </w:pPr>
            <w:r w:rsidRPr="00B84070">
              <w:rPr>
                <w:rFonts w:cs="Arial"/>
                <w:sz w:val="18"/>
                <w:szCs w:val="18"/>
              </w:rPr>
              <w:t>East Arnhem</w:t>
            </w:r>
          </w:p>
        </w:tc>
        <w:tc>
          <w:tcPr>
            <w:tcW w:w="905" w:type="dxa"/>
            <w:tcBorders>
              <w:left w:val="single" w:sz="4" w:space="0" w:color="auto"/>
            </w:tcBorders>
          </w:tcPr>
          <w:p w14:paraId="076B2371" w14:textId="560771C6" w:rsidR="00C75A26" w:rsidRPr="00473686" w:rsidRDefault="005C175F" w:rsidP="00473686">
            <w:pPr>
              <w:ind w:left="-107"/>
              <w:jc w:val="right"/>
              <w:rPr>
                <w:sz w:val="18"/>
                <w:szCs w:val="18"/>
              </w:rPr>
            </w:pPr>
            <w:r w:rsidRPr="00B84070">
              <w:rPr>
                <w:sz w:val="18"/>
                <w:szCs w:val="18"/>
              </w:rPr>
              <w:t xml:space="preserve">14 </w:t>
            </w:r>
            <w:r w:rsidR="00C75A26" w:rsidRPr="00B84070">
              <w:rPr>
                <w:sz w:val="18"/>
                <w:szCs w:val="18"/>
              </w:rPr>
              <w:t>557</w:t>
            </w:r>
          </w:p>
        </w:tc>
        <w:tc>
          <w:tcPr>
            <w:tcW w:w="904" w:type="dxa"/>
          </w:tcPr>
          <w:p w14:paraId="343B60B8" w14:textId="76A49E28" w:rsidR="00C75A26" w:rsidRPr="00473686" w:rsidRDefault="005C175F" w:rsidP="00473686">
            <w:pPr>
              <w:ind w:left="-107"/>
              <w:jc w:val="right"/>
              <w:rPr>
                <w:sz w:val="18"/>
                <w:szCs w:val="18"/>
              </w:rPr>
            </w:pPr>
            <w:r w:rsidRPr="00B84070">
              <w:rPr>
                <w:sz w:val="18"/>
                <w:szCs w:val="18"/>
              </w:rPr>
              <w:t xml:space="preserve">14 </w:t>
            </w:r>
            <w:r w:rsidR="00C75A26" w:rsidRPr="00B84070">
              <w:rPr>
                <w:sz w:val="18"/>
                <w:szCs w:val="18"/>
              </w:rPr>
              <w:t>501</w:t>
            </w:r>
          </w:p>
        </w:tc>
        <w:tc>
          <w:tcPr>
            <w:tcW w:w="904" w:type="dxa"/>
          </w:tcPr>
          <w:p w14:paraId="64FA554C" w14:textId="24544D95" w:rsidR="00C75A26" w:rsidRPr="00473686" w:rsidRDefault="005C175F" w:rsidP="00473686">
            <w:pPr>
              <w:ind w:left="-107"/>
              <w:jc w:val="right"/>
              <w:rPr>
                <w:sz w:val="18"/>
                <w:szCs w:val="18"/>
              </w:rPr>
            </w:pPr>
            <w:r w:rsidRPr="00B84070">
              <w:rPr>
                <w:sz w:val="18"/>
                <w:szCs w:val="18"/>
              </w:rPr>
              <w:t xml:space="preserve">14 </w:t>
            </w:r>
            <w:r w:rsidR="00C75A26" w:rsidRPr="00B84070">
              <w:rPr>
                <w:sz w:val="18"/>
                <w:szCs w:val="18"/>
              </w:rPr>
              <w:t>855</w:t>
            </w:r>
          </w:p>
        </w:tc>
        <w:tc>
          <w:tcPr>
            <w:tcW w:w="903" w:type="dxa"/>
          </w:tcPr>
          <w:p w14:paraId="72A7385F" w14:textId="51311A14" w:rsidR="00C75A26" w:rsidRPr="00473686" w:rsidRDefault="005C175F" w:rsidP="00473686">
            <w:pPr>
              <w:ind w:left="-107"/>
              <w:jc w:val="right"/>
              <w:rPr>
                <w:sz w:val="18"/>
                <w:szCs w:val="18"/>
              </w:rPr>
            </w:pPr>
            <w:r w:rsidRPr="00B84070">
              <w:rPr>
                <w:sz w:val="18"/>
                <w:szCs w:val="18"/>
              </w:rPr>
              <w:t xml:space="preserve">15 </w:t>
            </w:r>
            <w:r w:rsidR="00C75A26" w:rsidRPr="00B84070">
              <w:rPr>
                <w:sz w:val="18"/>
                <w:szCs w:val="18"/>
              </w:rPr>
              <w:t>393</w:t>
            </w:r>
          </w:p>
        </w:tc>
        <w:tc>
          <w:tcPr>
            <w:tcW w:w="908" w:type="dxa"/>
            <w:tcBorders>
              <w:right w:val="single" w:sz="4" w:space="0" w:color="auto"/>
            </w:tcBorders>
          </w:tcPr>
          <w:p w14:paraId="142A86B5" w14:textId="63C26002" w:rsidR="00C75A26" w:rsidRPr="00473686" w:rsidRDefault="005C175F" w:rsidP="00473686">
            <w:pPr>
              <w:ind w:left="-107"/>
              <w:jc w:val="right"/>
              <w:rPr>
                <w:sz w:val="18"/>
                <w:szCs w:val="18"/>
              </w:rPr>
            </w:pPr>
            <w:r w:rsidRPr="00B84070">
              <w:rPr>
                <w:sz w:val="18"/>
                <w:szCs w:val="18"/>
              </w:rPr>
              <w:t xml:space="preserve">15 </w:t>
            </w:r>
            <w:r w:rsidR="00C75A26" w:rsidRPr="00B84070">
              <w:rPr>
                <w:sz w:val="18"/>
                <w:szCs w:val="18"/>
              </w:rPr>
              <w:t>829</w:t>
            </w:r>
          </w:p>
        </w:tc>
        <w:tc>
          <w:tcPr>
            <w:tcW w:w="904" w:type="dxa"/>
            <w:tcBorders>
              <w:left w:val="single" w:sz="4" w:space="0" w:color="auto"/>
            </w:tcBorders>
          </w:tcPr>
          <w:p w14:paraId="3E7E7A56" w14:textId="1ED8BAEA" w:rsidR="00C75A26" w:rsidRPr="00473686" w:rsidRDefault="00B84070" w:rsidP="00473686">
            <w:pPr>
              <w:ind w:left="-107"/>
              <w:jc w:val="right"/>
              <w:rPr>
                <w:sz w:val="18"/>
                <w:szCs w:val="18"/>
              </w:rPr>
            </w:pPr>
            <w:r>
              <w:rPr>
                <w:sz w:val="18"/>
                <w:szCs w:val="18"/>
              </w:rPr>
              <w:t xml:space="preserve">- </w:t>
            </w:r>
            <w:r w:rsidR="00C75A26" w:rsidRPr="00473686">
              <w:rPr>
                <w:rFonts w:cstheme="minorBidi"/>
                <w:sz w:val="18"/>
                <w:szCs w:val="18"/>
              </w:rPr>
              <w:t>0.1</w:t>
            </w:r>
          </w:p>
        </w:tc>
        <w:tc>
          <w:tcPr>
            <w:tcW w:w="958" w:type="dxa"/>
          </w:tcPr>
          <w:p w14:paraId="15281202" w14:textId="77777777" w:rsidR="00C75A26" w:rsidRPr="00473686" w:rsidRDefault="00C75A26" w:rsidP="00473686">
            <w:pPr>
              <w:ind w:left="-107"/>
              <w:jc w:val="right"/>
              <w:rPr>
                <w:sz w:val="18"/>
                <w:szCs w:val="18"/>
              </w:rPr>
            </w:pPr>
            <w:r w:rsidRPr="00473686">
              <w:rPr>
                <w:rFonts w:cstheme="minorBidi"/>
                <w:sz w:val="18"/>
                <w:szCs w:val="18"/>
              </w:rPr>
              <w:t>0.5</w:t>
            </w:r>
          </w:p>
        </w:tc>
        <w:tc>
          <w:tcPr>
            <w:tcW w:w="957" w:type="dxa"/>
          </w:tcPr>
          <w:p w14:paraId="3D478542" w14:textId="77777777" w:rsidR="00C75A26" w:rsidRPr="00473686" w:rsidRDefault="00C75A26" w:rsidP="00473686">
            <w:pPr>
              <w:ind w:left="-107"/>
              <w:jc w:val="right"/>
              <w:rPr>
                <w:sz w:val="18"/>
                <w:szCs w:val="18"/>
              </w:rPr>
            </w:pPr>
            <w:r w:rsidRPr="00473686">
              <w:rPr>
                <w:rFonts w:cstheme="minorBidi"/>
                <w:sz w:val="18"/>
                <w:szCs w:val="18"/>
              </w:rPr>
              <w:t>0.7</w:t>
            </w:r>
          </w:p>
        </w:tc>
        <w:tc>
          <w:tcPr>
            <w:tcW w:w="961" w:type="dxa"/>
          </w:tcPr>
          <w:p w14:paraId="7BD00718" w14:textId="77777777" w:rsidR="00C75A26" w:rsidRPr="00473686" w:rsidRDefault="00C75A26" w:rsidP="00473686">
            <w:pPr>
              <w:ind w:left="-107"/>
              <w:jc w:val="right"/>
              <w:rPr>
                <w:sz w:val="18"/>
                <w:szCs w:val="18"/>
              </w:rPr>
            </w:pPr>
            <w:r w:rsidRPr="00473686">
              <w:rPr>
                <w:rFonts w:cstheme="minorBidi"/>
                <w:sz w:val="18"/>
                <w:szCs w:val="18"/>
              </w:rPr>
              <w:t>0.6</w:t>
            </w:r>
          </w:p>
        </w:tc>
        <w:tc>
          <w:tcPr>
            <w:tcW w:w="993" w:type="dxa"/>
            <w:tcBorders>
              <w:right w:val="nil"/>
            </w:tcBorders>
            <w:shd w:val="clear" w:color="auto" w:fill="BFBFBF" w:themeFill="background1" w:themeFillShade="BF"/>
          </w:tcPr>
          <w:p w14:paraId="76AD26EA" w14:textId="77777777" w:rsidR="00C75A26" w:rsidRPr="00473686" w:rsidRDefault="00C75A26" w:rsidP="00473686">
            <w:pPr>
              <w:ind w:left="-107"/>
              <w:jc w:val="right"/>
              <w:rPr>
                <w:sz w:val="18"/>
                <w:szCs w:val="18"/>
              </w:rPr>
            </w:pPr>
            <w:r w:rsidRPr="00473686">
              <w:rPr>
                <w:rFonts w:cstheme="minorBidi"/>
                <w:sz w:val="18"/>
                <w:szCs w:val="18"/>
              </w:rPr>
              <w:t>0.4</w:t>
            </w:r>
          </w:p>
        </w:tc>
      </w:tr>
      <w:tr w:rsidR="00D06F14" w:rsidRPr="00B84070" w14:paraId="223DA14C"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7B6268BD" w14:textId="77777777" w:rsidR="00D06F14" w:rsidRPr="00B84070" w:rsidRDefault="00D06F14">
            <w:pPr>
              <w:rPr>
                <w:rFonts w:cs="Arial"/>
                <w:b/>
                <w:sz w:val="18"/>
                <w:szCs w:val="18"/>
              </w:rPr>
            </w:pPr>
            <w:r w:rsidRPr="00B84070">
              <w:rPr>
                <w:rFonts w:cs="Arial"/>
                <w:sz w:val="18"/>
                <w:szCs w:val="18"/>
              </w:rPr>
              <w:t>Katherine</w:t>
            </w:r>
          </w:p>
        </w:tc>
        <w:tc>
          <w:tcPr>
            <w:tcW w:w="905" w:type="dxa"/>
            <w:tcBorders>
              <w:left w:val="single" w:sz="4" w:space="0" w:color="auto"/>
            </w:tcBorders>
          </w:tcPr>
          <w:p w14:paraId="09592129" w14:textId="32EA1866" w:rsidR="00D06F14" w:rsidRPr="00473686" w:rsidRDefault="005C175F" w:rsidP="00473686">
            <w:pPr>
              <w:ind w:left="-107"/>
              <w:jc w:val="right"/>
              <w:rPr>
                <w:sz w:val="18"/>
                <w:szCs w:val="18"/>
              </w:rPr>
            </w:pPr>
            <w:r w:rsidRPr="00B84070">
              <w:rPr>
                <w:sz w:val="18"/>
                <w:szCs w:val="18"/>
              </w:rPr>
              <w:t xml:space="preserve">20 </w:t>
            </w:r>
            <w:r w:rsidR="00D06F14" w:rsidRPr="00B84070">
              <w:rPr>
                <w:sz w:val="18"/>
                <w:szCs w:val="18"/>
              </w:rPr>
              <w:t>674</w:t>
            </w:r>
          </w:p>
        </w:tc>
        <w:tc>
          <w:tcPr>
            <w:tcW w:w="904" w:type="dxa"/>
          </w:tcPr>
          <w:p w14:paraId="3B59D72B" w14:textId="59B6DB91" w:rsidR="00D06F14" w:rsidRPr="00473686" w:rsidRDefault="005C175F" w:rsidP="00473686">
            <w:pPr>
              <w:ind w:left="-107"/>
              <w:jc w:val="right"/>
              <w:rPr>
                <w:sz w:val="18"/>
                <w:szCs w:val="18"/>
              </w:rPr>
            </w:pPr>
            <w:r w:rsidRPr="00B84070">
              <w:rPr>
                <w:sz w:val="18"/>
                <w:szCs w:val="18"/>
              </w:rPr>
              <w:t xml:space="preserve">21 </w:t>
            </w:r>
            <w:r w:rsidR="00D06F14" w:rsidRPr="00B84070">
              <w:rPr>
                <w:sz w:val="18"/>
                <w:szCs w:val="18"/>
              </w:rPr>
              <w:t>223</w:t>
            </w:r>
          </w:p>
        </w:tc>
        <w:tc>
          <w:tcPr>
            <w:tcW w:w="904" w:type="dxa"/>
          </w:tcPr>
          <w:p w14:paraId="00A06C15" w14:textId="571233B3" w:rsidR="00D06F14" w:rsidRPr="00473686" w:rsidRDefault="005C175F" w:rsidP="00473686">
            <w:pPr>
              <w:ind w:left="-107"/>
              <w:jc w:val="right"/>
              <w:rPr>
                <w:sz w:val="18"/>
                <w:szCs w:val="18"/>
              </w:rPr>
            </w:pPr>
            <w:r w:rsidRPr="00B84070">
              <w:rPr>
                <w:sz w:val="18"/>
                <w:szCs w:val="18"/>
              </w:rPr>
              <w:t xml:space="preserve">21 </w:t>
            </w:r>
            <w:r w:rsidR="00D06F14" w:rsidRPr="00B84070">
              <w:rPr>
                <w:sz w:val="18"/>
                <w:szCs w:val="18"/>
              </w:rPr>
              <w:t>932</w:t>
            </w:r>
          </w:p>
        </w:tc>
        <w:tc>
          <w:tcPr>
            <w:tcW w:w="903" w:type="dxa"/>
          </w:tcPr>
          <w:p w14:paraId="255F24D7" w14:textId="705634B0" w:rsidR="00D06F14" w:rsidRPr="00473686" w:rsidRDefault="005C175F" w:rsidP="00473686">
            <w:pPr>
              <w:ind w:left="-107"/>
              <w:jc w:val="right"/>
              <w:rPr>
                <w:sz w:val="18"/>
                <w:szCs w:val="18"/>
              </w:rPr>
            </w:pPr>
            <w:r w:rsidRPr="00B84070">
              <w:rPr>
                <w:sz w:val="18"/>
                <w:szCs w:val="18"/>
              </w:rPr>
              <w:t xml:space="preserve">22 </w:t>
            </w:r>
            <w:r w:rsidR="00D06F14" w:rsidRPr="00B84070">
              <w:rPr>
                <w:sz w:val="18"/>
                <w:szCs w:val="18"/>
              </w:rPr>
              <w:t>857</w:t>
            </w:r>
          </w:p>
        </w:tc>
        <w:tc>
          <w:tcPr>
            <w:tcW w:w="908" w:type="dxa"/>
            <w:tcBorders>
              <w:right w:val="single" w:sz="4" w:space="0" w:color="auto"/>
            </w:tcBorders>
          </w:tcPr>
          <w:p w14:paraId="4E152353" w14:textId="36303BE6" w:rsidR="00D06F14" w:rsidRPr="00473686" w:rsidRDefault="005C175F" w:rsidP="00473686">
            <w:pPr>
              <w:ind w:left="-107"/>
              <w:jc w:val="right"/>
              <w:rPr>
                <w:sz w:val="18"/>
                <w:szCs w:val="18"/>
              </w:rPr>
            </w:pPr>
            <w:r w:rsidRPr="00B84070">
              <w:rPr>
                <w:sz w:val="18"/>
                <w:szCs w:val="18"/>
              </w:rPr>
              <w:t xml:space="preserve">24 </w:t>
            </w:r>
            <w:r w:rsidR="00D06F14" w:rsidRPr="00B84070">
              <w:rPr>
                <w:sz w:val="18"/>
                <w:szCs w:val="18"/>
              </w:rPr>
              <w:t>112</w:t>
            </w:r>
          </w:p>
        </w:tc>
        <w:tc>
          <w:tcPr>
            <w:tcW w:w="904" w:type="dxa"/>
            <w:tcBorders>
              <w:left w:val="single" w:sz="4" w:space="0" w:color="auto"/>
            </w:tcBorders>
          </w:tcPr>
          <w:p w14:paraId="1BF8F69E" w14:textId="7376B90C" w:rsidR="00D06F14" w:rsidRPr="00473686" w:rsidRDefault="00D06F14" w:rsidP="00473686">
            <w:pPr>
              <w:ind w:left="-107"/>
              <w:jc w:val="right"/>
              <w:rPr>
                <w:sz w:val="18"/>
                <w:szCs w:val="18"/>
              </w:rPr>
            </w:pPr>
            <w:r w:rsidRPr="00473686">
              <w:rPr>
                <w:rFonts w:cstheme="minorBidi"/>
                <w:sz w:val="18"/>
                <w:szCs w:val="18"/>
              </w:rPr>
              <w:t>0.5</w:t>
            </w:r>
          </w:p>
        </w:tc>
        <w:tc>
          <w:tcPr>
            <w:tcW w:w="958" w:type="dxa"/>
          </w:tcPr>
          <w:p w14:paraId="3919C3E5" w14:textId="2CA6010A" w:rsidR="00D06F14" w:rsidRPr="00473686" w:rsidRDefault="00D06F14" w:rsidP="00473686">
            <w:pPr>
              <w:ind w:left="-107"/>
              <w:jc w:val="right"/>
              <w:rPr>
                <w:sz w:val="18"/>
                <w:szCs w:val="18"/>
              </w:rPr>
            </w:pPr>
            <w:r w:rsidRPr="00473686">
              <w:rPr>
                <w:rFonts w:cstheme="minorBidi"/>
                <w:sz w:val="18"/>
                <w:szCs w:val="18"/>
              </w:rPr>
              <w:t>0.7</w:t>
            </w:r>
          </w:p>
        </w:tc>
        <w:tc>
          <w:tcPr>
            <w:tcW w:w="957" w:type="dxa"/>
          </w:tcPr>
          <w:p w14:paraId="2C7D0062" w14:textId="77777777" w:rsidR="00D06F14" w:rsidRPr="00473686" w:rsidRDefault="00D06F14" w:rsidP="00473686">
            <w:pPr>
              <w:ind w:left="-107"/>
              <w:jc w:val="right"/>
              <w:rPr>
                <w:sz w:val="18"/>
                <w:szCs w:val="18"/>
              </w:rPr>
            </w:pPr>
            <w:r w:rsidRPr="00473686">
              <w:rPr>
                <w:rFonts w:cstheme="minorBidi"/>
                <w:sz w:val="18"/>
                <w:szCs w:val="18"/>
              </w:rPr>
              <w:t>0.8</w:t>
            </w:r>
          </w:p>
        </w:tc>
        <w:tc>
          <w:tcPr>
            <w:tcW w:w="961" w:type="dxa"/>
          </w:tcPr>
          <w:p w14:paraId="5284816C" w14:textId="77777777" w:rsidR="00D06F14" w:rsidRPr="00473686" w:rsidRDefault="00D06F14" w:rsidP="00473686">
            <w:pPr>
              <w:ind w:left="-107"/>
              <w:jc w:val="right"/>
              <w:rPr>
                <w:sz w:val="18"/>
                <w:szCs w:val="18"/>
              </w:rPr>
            </w:pPr>
            <w:r w:rsidRPr="00473686">
              <w:rPr>
                <w:rFonts w:cstheme="minorBidi"/>
                <w:sz w:val="18"/>
                <w:szCs w:val="18"/>
              </w:rPr>
              <w:t>1.1</w:t>
            </w:r>
          </w:p>
        </w:tc>
        <w:tc>
          <w:tcPr>
            <w:tcW w:w="993" w:type="dxa"/>
            <w:tcBorders>
              <w:right w:val="nil"/>
            </w:tcBorders>
            <w:shd w:val="clear" w:color="auto" w:fill="BFBFBF" w:themeFill="background1" w:themeFillShade="BF"/>
          </w:tcPr>
          <w:p w14:paraId="4065F390" w14:textId="7782A3E3" w:rsidR="00D06F14" w:rsidRPr="00473686" w:rsidRDefault="00D06F14" w:rsidP="00473686">
            <w:pPr>
              <w:ind w:left="-107"/>
              <w:jc w:val="right"/>
              <w:rPr>
                <w:sz w:val="18"/>
                <w:szCs w:val="18"/>
              </w:rPr>
            </w:pPr>
            <w:r w:rsidRPr="00473686">
              <w:rPr>
                <w:rFonts w:cstheme="minorBidi"/>
                <w:sz w:val="18"/>
                <w:szCs w:val="18"/>
              </w:rPr>
              <w:t>0.8</w:t>
            </w:r>
          </w:p>
        </w:tc>
      </w:tr>
      <w:tr w:rsidR="00D06F14" w:rsidRPr="00B84070" w14:paraId="68791C8E" w14:textId="77777777" w:rsidTr="00473686">
        <w:trPr>
          <w:gridAfter w:val="1"/>
          <w:wAfter w:w="7" w:type="dxa"/>
          <w:trHeight w:hRule="exact" w:val="292"/>
          <w:jc w:val="center"/>
        </w:trPr>
        <w:tc>
          <w:tcPr>
            <w:tcW w:w="1690" w:type="dxa"/>
            <w:tcBorders>
              <w:top w:val="nil"/>
              <w:left w:val="nil"/>
              <w:bottom w:val="nil"/>
              <w:right w:val="single" w:sz="4" w:space="0" w:color="auto"/>
            </w:tcBorders>
          </w:tcPr>
          <w:p w14:paraId="3161AD1D" w14:textId="77777777" w:rsidR="00D06F14" w:rsidRPr="00B84070" w:rsidRDefault="00D06F14">
            <w:pPr>
              <w:rPr>
                <w:rFonts w:cs="Arial"/>
                <w:b/>
                <w:sz w:val="18"/>
                <w:szCs w:val="18"/>
              </w:rPr>
            </w:pPr>
            <w:r w:rsidRPr="00B84070">
              <w:rPr>
                <w:rFonts w:cs="Arial"/>
                <w:b/>
                <w:sz w:val="18"/>
                <w:szCs w:val="18"/>
              </w:rPr>
              <w:t>Rest of NT</w:t>
            </w:r>
          </w:p>
        </w:tc>
        <w:tc>
          <w:tcPr>
            <w:tcW w:w="905" w:type="dxa"/>
            <w:tcBorders>
              <w:left w:val="single" w:sz="4" w:space="0" w:color="auto"/>
              <w:bottom w:val="nil"/>
            </w:tcBorders>
          </w:tcPr>
          <w:p w14:paraId="0B3AF679" w14:textId="69D631B3" w:rsidR="00D06F14" w:rsidRPr="00473686" w:rsidRDefault="00D06F14" w:rsidP="00473686">
            <w:pPr>
              <w:ind w:left="-107"/>
              <w:jc w:val="right"/>
              <w:rPr>
                <w:b/>
                <w:sz w:val="18"/>
                <w:szCs w:val="18"/>
              </w:rPr>
            </w:pPr>
            <w:r w:rsidRPr="00473686">
              <w:rPr>
                <w:b/>
                <w:sz w:val="18"/>
                <w:szCs w:val="18"/>
              </w:rPr>
              <w:t>98 576</w:t>
            </w:r>
          </w:p>
        </w:tc>
        <w:tc>
          <w:tcPr>
            <w:tcW w:w="904" w:type="dxa"/>
            <w:tcBorders>
              <w:bottom w:val="nil"/>
            </w:tcBorders>
          </w:tcPr>
          <w:p w14:paraId="700E37A0" w14:textId="593D9224" w:rsidR="00D06F14" w:rsidRPr="00473686" w:rsidRDefault="00D06F14" w:rsidP="00473686">
            <w:pPr>
              <w:ind w:left="-107"/>
              <w:jc w:val="right"/>
              <w:rPr>
                <w:b/>
                <w:sz w:val="18"/>
                <w:szCs w:val="18"/>
              </w:rPr>
            </w:pPr>
            <w:r w:rsidRPr="00473686">
              <w:rPr>
                <w:b/>
                <w:sz w:val="18"/>
                <w:szCs w:val="18"/>
              </w:rPr>
              <w:t>99 357</w:t>
            </w:r>
          </w:p>
        </w:tc>
        <w:tc>
          <w:tcPr>
            <w:tcW w:w="904" w:type="dxa"/>
            <w:tcBorders>
              <w:bottom w:val="nil"/>
            </w:tcBorders>
          </w:tcPr>
          <w:p w14:paraId="6C78F3C0" w14:textId="2A1C616C" w:rsidR="00D06F14" w:rsidRPr="00473686" w:rsidRDefault="00D06F14" w:rsidP="00473686">
            <w:pPr>
              <w:ind w:left="-107"/>
              <w:jc w:val="right"/>
              <w:rPr>
                <w:b/>
                <w:sz w:val="18"/>
                <w:szCs w:val="18"/>
              </w:rPr>
            </w:pPr>
            <w:r w:rsidRPr="00473686">
              <w:rPr>
                <w:b/>
                <w:sz w:val="18"/>
                <w:szCs w:val="18"/>
              </w:rPr>
              <w:t>101 949</w:t>
            </w:r>
          </w:p>
        </w:tc>
        <w:tc>
          <w:tcPr>
            <w:tcW w:w="903" w:type="dxa"/>
            <w:tcBorders>
              <w:bottom w:val="nil"/>
            </w:tcBorders>
          </w:tcPr>
          <w:p w14:paraId="772C0C0D" w14:textId="1DD226C1" w:rsidR="00D06F14" w:rsidRPr="00473686" w:rsidRDefault="00D06F14" w:rsidP="00473686">
            <w:pPr>
              <w:ind w:left="-107"/>
              <w:jc w:val="right"/>
              <w:rPr>
                <w:b/>
                <w:sz w:val="18"/>
                <w:szCs w:val="18"/>
              </w:rPr>
            </w:pPr>
            <w:r w:rsidRPr="00473686">
              <w:rPr>
                <w:b/>
                <w:sz w:val="18"/>
                <w:szCs w:val="18"/>
              </w:rPr>
              <w:t>105 310</w:t>
            </w:r>
          </w:p>
        </w:tc>
        <w:tc>
          <w:tcPr>
            <w:tcW w:w="908" w:type="dxa"/>
            <w:tcBorders>
              <w:bottom w:val="nil"/>
              <w:right w:val="single" w:sz="4" w:space="0" w:color="auto"/>
            </w:tcBorders>
          </w:tcPr>
          <w:p w14:paraId="6FD73FF0" w14:textId="22258EA2" w:rsidR="00D06F14" w:rsidRPr="00473686" w:rsidRDefault="00D06F14" w:rsidP="00473686">
            <w:pPr>
              <w:ind w:left="-107"/>
              <w:jc w:val="right"/>
              <w:rPr>
                <w:b/>
                <w:sz w:val="18"/>
                <w:szCs w:val="18"/>
              </w:rPr>
            </w:pPr>
            <w:r w:rsidRPr="00473686">
              <w:rPr>
                <w:b/>
                <w:sz w:val="18"/>
                <w:szCs w:val="18"/>
              </w:rPr>
              <w:t>109 201</w:t>
            </w:r>
          </w:p>
        </w:tc>
        <w:tc>
          <w:tcPr>
            <w:tcW w:w="904" w:type="dxa"/>
            <w:tcBorders>
              <w:left w:val="single" w:sz="4" w:space="0" w:color="auto"/>
              <w:bottom w:val="nil"/>
            </w:tcBorders>
          </w:tcPr>
          <w:p w14:paraId="2FBCC5B6" w14:textId="15DDB27F" w:rsidR="00D06F14" w:rsidRPr="00473686" w:rsidRDefault="00D06F14" w:rsidP="00473686">
            <w:pPr>
              <w:ind w:left="-107"/>
              <w:jc w:val="right"/>
              <w:rPr>
                <w:b/>
                <w:sz w:val="18"/>
                <w:szCs w:val="18"/>
              </w:rPr>
            </w:pPr>
            <w:r w:rsidRPr="00473686">
              <w:rPr>
                <w:rFonts w:cstheme="minorBidi"/>
                <w:b/>
                <w:sz w:val="18"/>
                <w:szCs w:val="18"/>
              </w:rPr>
              <w:t>0.2</w:t>
            </w:r>
          </w:p>
        </w:tc>
        <w:tc>
          <w:tcPr>
            <w:tcW w:w="958" w:type="dxa"/>
            <w:tcBorders>
              <w:bottom w:val="nil"/>
            </w:tcBorders>
          </w:tcPr>
          <w:p w14:paraId="77F9A3C4" w14:textId="77777777" w:rsidR="00D06F14" w:rsidRPr="00473686" w:rsidRDefault="00D06F14" w:rsidP="00473686">
            <w:pPr>
              <w:ind w:left="-107"/>
              <w:jc w:val="right"/>
              <w:rPr>
                <w:b/>
                <w:sz w:val="18"/>
                <w:szCs w:val="18"/>
              </w:rPr>
            </w:pPr>
            <w:r w:rsidRPr="00473686">
              <w:rPr>
                <w:rFonts w:cstheme="minorBidi"/>
                <w:b/>
                <w:sz w:val="18"/>
                <w:szCs w:val="18"/>
              </w:rPr>
              <w:t>0.5</w:t>
            </w:r>
          </w:p>
        </w:tc>
        <w:tc>
          <w:tcPr>
            <w:tcW w:w="957" w:type="dxa"/>
            <w:tcBorders>
              <w:bottom w:val="nil"/>
            </w:tcBorders>
          </w:tcPr>
          <w:p w14:paraId="3F0C8F70" w14:textId="75157D36" w:rsidR="00D06F14" w:rsidRPr="00473686" w:rsidRDefault="00D06F14" w:rsidP="00473686">
            <w:pPr>
              <w:ind w:left="-107"/>
              <w:jc w:val="right"/>
              <w:rPr>
                <w:b/>
                <w:sz w:val="18"/>
                <w:szCs w:val="18"/>
              </w:rPr>
            </w:pPr>
            <w:r w:rsidRPr="00473686">
              <w:rPr>
                <w:rFonts w:cstheme="minorBidi"/>
                <w:b/>
                <w:sz w:val="18"/>
                <w:szCs w:val="18"/>
              </w:rPr>
              <w:t>0.7</w:t>
            </w:r>
          </w:p>
        </w:tc>
        <w:tc>
          <w:tcPr>
            <w:tcW w:w="961" w:type="dxa"/>
            <w:tcBorders>
              <w:bottom w:val="nil"/>
            </w:tcBorders>
          </w:tcPr>
          <w:p w14:paraId="5FE791A1" w14:textId="77777777" w:rsidR="00D06F14" w:rsidRPr="00473686" w:rsidRDefault="00D06F14" w:rsidP="00473686">
            <w:pPr>
              <w:ind w:left="-107"/>
              <w:jc w:val="right"/>
              <w:rPr>
                <w:b/>
                <w:sz w:val="18"/>
                <w:szCs w:val="18"/>
              </w:rPr>
            </w:pPr>
            <w:r w:rsidRPr="00473686">
              <w:rPr>
                <w:rFonts w:cstheme="minorBidi"/>
                <w:b/>
                <w:sz w:val="18"/>
                <w:szCs w:val="18"/>
              </w:rPr>
              <w:t>0.7</w:t>
            </w:r>
          </w:p>
        </w:tc>
        <w:tc>
          <w:tcPr>
            <w:tcW w:w="993" w:type="dxa"/>
            <w:tcBorders>
              <w:bottom w:val="nil"/>
              <w:right w:val="nil"/>
            </w:tcBorders>
            <w:shd w:val="clear" w:color="auto" w:fill="BFBFBF" w:themeFill="background1" w:themeFillShade="BF"/>
          </w:tcPr>
          <w:p w14:paraId="51CAB470" w14:textId="77777777" w:rsidR="00D06F14" w:rsidRPr="00473686" w:rsidRDefault="00D06F14" w:rsidP="00473686">
            <w:pPr>
              <w:ind w:left="-107"/>
              <w:jc w:val="right"/>
              <w:rPr>
                <w:b/>
                <w:sz w:val="18"/>
                <w:szCs w:val="18"/>
              </w:rPr>
            </w:pPr>
            <w:r w:rsidRPr="00473686">
              <w:rPr>
                <w:rFonts w:cstheme="minorBidi"/>
                <w:b/>
                <w:sz w:val="18"/>
                <w:szCs w:val="18"/>
              </w:rPr>
              <w:t>0.5</w:t>
            </w:r>
          </w:p>
        </w:tc>
      </w:tr>
      <w:tr w:rsidR="00811DFD" w:rsidRPr="00B84070" w14:paraId="6CDDD36B" w14:textId="77777777" w:rsidTr="00473686">
        <w:trPr>
          <w:gridAfter w:val="1"/>
          <w:wAfter w:w="7" w:type="dxa"/>
          <w:trHeight w:hRule="exact" w:val="292"/>
          <w:jc w:val="center"/>
        </w:trPr>
        <w:tc>
          <w:tcPr>
            <w:tcW w:w="1690" w:type="dxa"/>
            <w:tcBorders>
              <w:top w:val="nil"/>
              <w:left w:val="nil"/>
              <w:bottom w:val="single" w:sz="4" w:space="0" w:color="auto"/>
              <w:right w:val="single" w:sz="4" w:space="0" w:color="auto"/>
            </w:tcBorders>
          </w:tcPr>
          <w:p w14:paraId="094954B2" w14:textId="77777777" w:rsidR="00811DFD" w:rsidRPr="00B84070" w:rsidRDefault="00811DFD">
            <w:pPr>
              <w:rPr>
                <w:rFonts w:cs="Arial"/>
                <w:sz w:val="18"/>
                <w:szCs w:val="18"/>
              </w:rPr>
            </w:pPr>
            <w:r w:rsidRPr="00B84070">
              <w:rPr>
                <w:rFonts w:cs="Arial"/>
                <w:b/>
                <w:sz w:val="18"/>
                <w:szCs w:val="18"/>
              </w:rPr>
              <w:t>Total NT</w:t>
            </w:r>
          </w:p>
        </w:tc>
        <w:tc>
          <w:tcPr>
            <w:tcW w:w="905" w:type="dxa"/>
            <w:tcBorders>
              <w:top w:val="nil"/>
              <w:left w:val="single" w:sz="4" w:space="0" w:color="auto"/>
              <w:bottom w:val="single" w:sz="4" w:space="0" w:color="auto"/>
            </w:tcBorders>
          </w:tcPr>
          <w:p w14:paraId="5D42F3B9" w14:textId="77777777" w:rsidR="00811DFD" w:rsidRPr="00473686" w:rsidRDefault="00811DFD" w:rsidP="00473686">
            <w:pPr>
              <w:ind w:left="-107"/>
              <w:jc w:val="right"/>
              <w:rPr>
                <w:b/>
                <w:sz w:val="18"/>
                <w:szCs w:val="18"/>
              </w:rPr>
            </w:pPr>
            <w:r w:rsidRPr="00473686">
              <w:rPr>
                <w:rFonts w:cstheme="minorBidi"/>
                <w:b/>
                <w:sz w:val="18"/>
                <w:szCs w:val="18"/>
              </w:rPr>
              <w:t>245 678</w:t>
            </w:r>
          </w:p>
        </w:tc>
        <w:tc>
          <w:tcPr>
            <w:tcW w:w="904" w:type="dxa"/>
            <w:tcBorders>
              <w:top w:val="nil"/>
              <w:bottom w:val="single" w:sz="4" w:space="0" w:color="auto"/>
            </w:tcBorders>
          </w:tcPr>
          <w:p w14:paraId="6C8CEFD9" w14:textId="77777777" w:rsidR="00811DFD" w:rsidRPr="00473686" w:rsidRDefault="00811DFD" w:rsidP="00473686">
            <w:pPr>
              <w:ind w:left="-107"/>
              <w:jc w:val="right"/>
              <w:rPr>
                <w:b/>
                <w:sz w:val="18"/>
                <w:szCs w:val="18"/>
              </w:rPr>
            </w:pPr>
            <w:r w:rsidRPr="00473686">
              <w:rPr>
                <w:rFonts w:cstheme="minorBidi"/>
                <w:b/>
                <w:sz w:val="18"/>
                <w:szCs w:val="18"/>
              </w:rPr>
              <w:t>251 727</w:t>
            </w:r>
          </w:p>
        </w:tc>
        <w:tc>
          <w:tcPr>
            <w:tcW w:w="904" w:type="dxa"/>
            <w:tcBorders>
              <w:top w:val="nil"/>
              <w:bottom w:val="single" w:sz="4" w:space="0" w:color="auto"/>
            </w:tcBorders>
          </w:tcPr>
          <w:p w14:paraId="75DA4A65" w14:textId="77777777" w:rsidR="00811DFD" w:rsidRPr="00473686" w:rsidRDefault="00811DFD" w:rsidP="00473686">
            <w:pPr>
              <w:ind w:left="-107"/>
              <w:jc w:val="right"/>
              <w:rPr>
                <w:b/>
                <w:sz w:val="18"/>
                <w:szCs w:val="18"/>
              </w:rPr>
            </w:pPr>
            <w:r w:rsidRPr="00473686">
              <w:rPr>
                <w:rFonts w:cstheme="minorBidi"/>
                <w:b/>
                <w:sz w:val="18"/>
                <w:szCs w:val="18"/>
              </w:rPr>
              <w:t>265 168</w:t>
            </w:r>
          </w:p>
        </w:tc>
        <w:tc>
          <w:tcPr>
            <w:tcW w:w="903" w:type="dxa"/>
            <w:tcBorders>
              <w:top w:val="nil"/>
              <w:bottom w:val="single" w:sz="4" w:space="0" w:color="auto"/>
            </w:tcBorders>
          </w:tcPr>
          <w:p w14:paraId="5264FA8E" w14:textId="77777777" w:rsidR="00811DFD" w:rsidRPr="00473686" w:rsidRDefault="00811DFD" w:rsidP="00473686">
            <w:pPr>
              <w:ind w:left="-107"/>
              <w:jc w:val="right"/>
              <w:rPr>
                <w:b/>
                <w:sz w:val="18"/>
                <w:szCs w:val="18"/>
              </w:rPr>
            </w:pPr>
            <w:r w:rsidRPr="00473686">
              <w:rPr>
                <w:rFonts w:cstheme="minorBidi"/>
                <w:b/>
                <w:sz w:val="18"/>
                <w:szCs w:val="18"/>
              </w:rPr>
              <w:t>283 775</w:t>
            </w:r>
          </w:p>
        </w:tc>
        <w:tc>
          <w:tcPr>
            <w:tcW w:w="908" w:type="dxa"/>
            <w:tcBorders>
              <w:top w:val="nil"/>
              <w:bottom w:val="single" w:sz="4" w:space="0" w:color="auto"/>
              <w:right w:val="single" w:sz="4" w:space="0" w:color="auto"/>
            </w:tcBorders>
          </w:tcPr>
          <w:p w14:paraId="06ECE8CA" w14:textId="77777777" w:rsidR="00811DFD" w:rsidRPr="00473686" w:rsidRDefault="00811DFD" w:rsidP="00473686">
            <w:pPr>
              <w:ind w:left="-107"/>
              <w:jc w:val="right"/>
              <w:rPr>
                <w:b/>
                <w:sz w:val="18"/>
                <w:szCs w:val="18"/>
              </w:rPr>
            </w:pPr>
            <w:r w:rsidRPr="00473686">
              <w:rPr>
                <w:rFonts w:cstheme="minorBidi"/>
                <w:b/>
                <w:sz w:val="18"/>
                <w:szCs w:val="18"/>
              </w:rPr>
              <w:t>304 864</w:t>
            </w:r>
          </w:p>
        </w:tc>
        <w:tc>
          <w:tcPr>
            <w:tcW w:w="904" w:type="dxa"/>
            <w:tcBorders>
              <w:top w:val="nil"/>
              <w:left w:val="single" w:sz="4" w:space="0" w:color="auto"/>
              <w:bottom w:val="single" w:sz="4" w:space="0" w:color="auto"/>
            </w:tcBorders>
          </w:tcPr>
          <w:p w14:paraId="49AB40A2" w14:textId="77777777" w:rsidR="00811DFD" w:rsidRPr="00473686" w:rsidRDefault="00811DFD" w:rsidP="00473686">
            <w:pPr>
              <w:ind w:left="-107"/>
              <w:jc w:val="right"/>
              <w:rPr>
                <w:b/>
                <w:sz w:val="18"/>
                <w:szCs w:val="18"/>
              </w:rPr>
            </w:pPr>
            <w:r w:rsidRPr="00473686">
              <w:rPr>
                <w:rFonts w:cstheme="minorBidi"/>
                <w:b/>
                <w:sz w:val="18"/>
                <w:szCs w:val="18"/>
              </w:rPr>
              <w:t>0.5</w:t>
            </w:r>
          </w:p>
        </w:tc>
        <w:tc>
          <w:tcPr>
            <w:tcW w:w="958" w:type="dxa"/>
            <w:tcBorders>
              <w:top w:val="nil"/>
              <w:bottom w:val="single" w:sz="4" w:space="0" w:color="auto"/>
            </w:tcBorders>
          </w:tcPr>
          <w:p w14:paraId="49DB69FB" w14:textId="77777777" w:rsidR="00811DFD" w:rsidRPr="00473686" w:rsidRDefault="00811DFD" w:rsidP="00473686">
            <w:pPr>
              <w:ind w:left="-107"/>
              <w:jc w:val="right"/>
              <w:rPr>
                <w:b/>
                <w:sz w:val="18"/>
                <w:szCs w:val="18"/>
              </w:rPr>
            </w:pPr>
            <w:r w:rsidRPr="00473686">
              <w:rPr>
                <w:rFonts w:cstheme="minorBidi"/>
                <w:b/>
                <w:sz w:val="18"/>
                <w:szCs w:val="18"/>
              </w:rPr>
              <w:t>1.0</w:t>
            </w:r>
          </w:p>
        </w:tc>
        <w:tc>
          <w:tcPr>
            <w:tcW w:w="957" w:type="dxa"/>
            <w:tcBorders>
              <w:top w:val="nil"/>
              <w:bottom w:val="single" w:sz="4" w:space="0" w:color="auto"/>
            </w:tcBorders>
          </w:tcPr>
          <w:p w14:paraId="017DA7F1" w14:textId="77777777" w:rsidR="00811DFD" w:rsidRPr="00473686" w:rsidRDefault="00811DFD" w:rsidP="00473686">
            <w:pPr>
              <w:ind w:left="-107"/>
              <w:jc w:val="right"/>
              <w:rPr>
                <w:b/>
                <w:sz w:val="18"/>
                <w:szCs w:val="18"/>
              </w:rPr>
            </w:pPr>
            <w:r w:rsidRPr="00473686">
              <w:rPr>
                <w:rFonts w:cstheme="minorBidi"/>
                <w:b/>
                <w:sz w:val="18"/>
                <w:szCs w:val="18"/>
              </w:rPr>
              <w:t>1.4</w:t>
            </w:r>
          </w:p>
        </w:tc>
        <w:tc>
          <w:tcPr>
            <w:tcW w:w="961" w:type="dxa"/>
            <w:tcBorders>
              <w:top w:val="nil"/>
              <w:bottom w:val="single" w:sz="4" w:space="0" w:color="auto"/>
            </w:tcBorders>
          </w:tcPr>
          <w:p w14:paraId="4CA06F4A" w14:textId="77777777" w:rsidR="00811DFD" w:rsidRPr="00473686" w:rsidRDefault="00811DFD" w:rsidP="00473686">
            <w:pPr>
              <w:ind w:left="-107"/>
              <w:jc w:val="right"/>
              <w:rPr>
                <w:b/>
                <w:sz w:val="18"/>
                <w:szCs w:val="18"/>
              </w:rPr>
            </w:pPr>
            <w:r w:rsidRPr="00473686">
              <w:rPr>
                <w:rFonts w:cstheme="minorBidi"/>
                <w:b/>
                <w:sz w:val="18"/>
                <w:szCs w:val="18"/>
              </w:rPr>
              <w:t>1.4</w:t>
            </w:r>
          </w:p>
        </w:tc>
        <w:tc>
          <w:tcPr>
            <w:tcW w:w="993" w:type="dxa"/>
            <w:tcBorders>
              <w:top w:val="nil"/>
              <w:bottom w:val="single" w:sz="4" w:space="0" w:color="auto"/>
              <w:right w:val="nil"/>
            </w:tcBorders>
            <w:shd w:val="clear" w:color="auto" w:fill="BFBFBF" w:themeFill="background1" w:themeFillShade="BF"/>
          </w:tcPr>
          <w:p w14:paraId="41DA4034" w14:textId="547180F8" w:rsidR="00811DFD" w:rsidRPr="00473686" w:rsidRDefault="00811DFD" w:rsidP="00473686">
            <w:pPr>
              <w:ind w:left="-107"/>
              <w:jc w:val="right"/>
              <w:rPr>
                <w:b/>
                <w:sz w:val="18"/>
                <w:szCs w:val="18"/>
              </w:rPr>
            </w:pPr>
            <w:r w:rsidRPr="00473686">
              <w:rPr>
                <w:rFonts w:cstheme="minorBidi"/>
                <w:b/>
                <w:sz w:val="18"/>
                <w:szCs w:val="18"/>
              </w:rPr>
              <w:t>1.</w:t>
            </w:r>
            <w:r w:rsidR="005503E3" w:rsidRPr="00473686">
              <w:rPr>
                <w:rFonts w:cstheme="minorBidi"/>
                <w:b/>
                <w:sz w:val="18"/>
                <w:szCs w:val="18"/>
              </w:rPr>
              <w:t>1</w:t>
            </w:r>
          </w:p>
        </w:tc>
      </w:tr>
    </w:tbl>
    <w:p w14:paraId="1504A97C" w14:textId="78533A83" w:rsidR="00024B1E" w:rsidRPr="00280540" w:rsidRDefault="00024B1E">
      <w:pPr>
        <w:pStyle w:val="Heading1"/>
        <w:rPr>
          <w:rFonts w:eastAsia="Calibri"/>
        </w:rPr>
      </w:pPr>
      <w:bookmarkStart w:id="11" w:name="_Toc8200275"/>
      <w:r w:rsidRPr="00280540">
        <w:rPr>
          <w:rFonts w:eastAsia="Calibri"/>
        </w:rPr>
        <w:lastRenderedPageBreak/>
        <w:t xml:space="preserve">Comparison of </w:t>
      </w:r>
      <w:r w:rsidR="00643C53">
        <w:rPr>
          <w:rFonts w:eastAsia="Calibri"/>
        </w:rPr>
        <w:t>p</w:t>
      </w:r>
      <w:r w:rsidRPr="00280540">
        <w:rPr>
          <w:rFonts w:eastAsia="Calibri"/>
        </w:rPr>
        <w:t>rojections</w:t>
      </w:r>
      <w:bookmarkEnd w:id="11"/>
    </w:p>
    <w:p w14:paraId="6EE6A607" w14:textId="77777777" w:rsidR="00024B1E" w:rsidRPr="0060663E" w:rsidRDefault="009774FA" w:rsidP="0060663E">
      <w:pPr>
        <w:pStyle w:val="Heading2"/>
        <w:numPr>
          <w:ilvl w:val="0"/>
          <w:numId w:val="0"/>
        </w:numPr>
        <w:ind w:left="576" w:hanging="576"/>
        <w:rPr>
          <w:rFonts w:eastAsia="Calibri"/>
        </w:rPr>
      </w:pPr>
      <w:bookmarkStart w:id="12" w:name="_Toc8200276"/>
      <w:r w:rsidRPr="0060663E">
        <w:rPr>
          <w:rFonts w:eastAsia="Calibri"/>
        </w:rPr>
        <w:t>DTF projections – 2019 release compared to 2017 release</w:t>
      </w:r>
      <w:bookmarkEnd w:id="12"/>
    </w:p>
    <w:p w14:paraId="217C4C49" w14:textId="77777777" w:rsidR="0077592A" w:rsidRDefault="0077592A" w:rsidP="0060663E">
      <w:r>
        <w:t>The releases differ in two aspects (</w:t>
      </w:r>
      <w:r w:rsidRPr="00CA4A55">
        <w:t xml:space="preserve">Table </w:t>
      </w:r>
      <w:r w:rsidR="00284198">
        <w:t>7</w:t>
      </w:r>
      <w:r>
        <w:t>):</w:t>
      </w:r>
    </w:p>
    <w:p w14:paraId="24CD155D" w14:textId="5E68B988" w:rsidR="00D84304" w:rsidRDefault="0077592A" w:rsidP="0060663E">
      <w:pPr>
        <w:pStyle w:val="ListParagraph"/>
        <w:numPr>
          <w:ilvl w:val="0"/>
          <w:numId w:val="17"/>
        </w:numPr>
      </w:pPr>
      <w:r>
        <w:t>Growt</w:t>
      </w:r>
      <w:r w:rsidR="00717DC2">
        <w:t xml:space="preserve">h profile of the total </w:t>
      </w:r>
      <w:r>
        <w:t>population –</w:t>
      </w:r>
      <w:r w:rsidR="00717DC2">
        <w:t xml:space="preserve"> </w:t>
      </w:r>
      <w:r w:rsidR="00285874">
        <w:t>t</w:t>
      </w:r>
      <w:r w:rsidR="00717DC2">
        <w:t>otal population</w:t>
      </w:r>
      <w:r>
        <w:t xml:space="preserve"> is modelled to grow at a constant </w:t>
      </w:r>
      <w:r w:rsidR="00717DC2">
        <w:t xml:space="preserve">annual </w:t>
      </w:r>
      <w:r>
        <w:t xml:space="preserve">rate of </w:t>
      </w:r>
      <w:r w:rsidR="00717DC2">
        <w:t>1.4 percent in the 2017 release, where in the 2019 release annual population growth is 0.</w:t>
      </w:r>
      <w:r w:rsidR="002E37CF">
        <w:t>5 </w:t>
      </w:r>
      <w:r w:rsidR="00717DC2">
        <w:t>per cent over 2016-21, transitioning to 1.4 percent from 2026-31.</w:t>
      </w:r>
      <w:r w:rsidR="009057EC">
        <w:t xml:space="preserve"> The change</w:t>
      </w:r>
      <w:r w:rsidR="00717DC2">
        <w:t xml:space="preserve"> in growth rate over 2016</w:t>
      </w:r>
      <w:r w:rsidR="009057EC">
        <w:t xml:space="preserve">-21 between the two </w:t>
      </w:r>
      <w:r w:rsidR="00717DC2">
        <w:t>popu</w:t>
      </w:r>
      <w:r w:rsidR="009057EC">
        <w:t>lation projection releases is attributable to the availability of two years of additional ABS data, for 2016-17 and 2017-18, showing a drop in population growth in the Territory over these years (0.7 per</w:t>
      </w:r>
      <w:r w:rsidR="00E071BC">
        <w:t xml:space="preserve"> </w:t>
      </w:r>
      <w:r w:rsidR="009057EC">
        <w:t xml:space="preserve">cent in 2016-17 and -0.1 per cent in 2017-18). These data are reflected in the </w:t>
      </w:r>
      <w:r w:rsidR="00F65906">
        <w:t xml:space="preserve">assumption of </w:t>
      </w:r>
      <w:r w:rsidR="00961BC1">
        <w:t xml:space="preserve">lower growth </w:t>
      </w:r>
      <w:r w:rsidR="009057EC">
        <w:t xml:space="preserve">over 2016-21 </w:t>
      </w:r>
      <w:r w:rsidR="007626AD">
        <w:t>for the total population and</w:t>
      </w:r>
      <w:r w:rsidR="00DE31BD">
        <w:t xml:space="preserve"> the</w:t>
      </w:r>
      <w:r w:rsidR="007626AD">
        <w:t xml:space="preserve"> non</w:t>
      </w:r>
      <w:r w:rsidR="007626AD">
        <w:noBreakHyphen/>
      </w:r>
      <w:r w:rsidR="00F65906">
        <w:t xml:space="preserve">Aboriginal population </w:t>
      </w:r>
      <w:r w:rsidR="005A62BC">
        <w:t xml:space="preserve">in the 2019 </w:t>
      </w:r>
      <w:r w:rsidR="00C6003F">
        <w:t>release</w:t>
      </w:r>
      <w:r w:rsidR="007626AD">
        <w:t>.</w:t>
      </w:r>
    </w:p>
    <w:p w14:paraId="3BE7BAAF" w14:textId="5CB8F28F" w:rsidR="003613BE" w:rsidRPr="00D84304" w:rsidRDefault="00141D56" w:rsidP="0060663E">
      <w:pPr>
        <w:pStyle w:val="ListParagraph"/>
        <w:numPr>
          <w:ilvl w:val="0"/>
          <w:numId w:val="17"/>
        </w:numPr>
      </w:pPr>
      <w:r>
        <w:t xml:space="preserve">Growth rate of the Aboriginal population </w:t>
      </w:r>
      <w:r w:rsidR="006D3E1B">
        <w:t>–</w:t>
      </w:r>
      <w:r>
        <w:t xml:space="preserve"> </w:t>
      </w:r>
      <w:r w:rsidR="00B20709">
        <w:t>p</w:t>
      </w:r>
      <w:r w:rsidR="007C4E73">
        <w:t xml:space="preserve">rojections </w:t>
      </w:r>
      <w:r w:rsidR="003613BE">
        <w:t xml:space="preserve">in the 2017 release </w:t>
      </w:r>
      <w:r w:rsidR="007C4E73">
        <w:t>were based on prelimi</w:t>
      </w:r>
      <w:r w:rsidR="00ED5DA3">
        <w:t xml:space="preserve">nary ABS </w:t>
      </w:r>
      <w:r w:rsidR="007C4E73">
        <w:t xml:space="preserve">Census </w:t>
      </w:r>
      <w:r w:rsidR="00ED5DA3">
        <w:t xml:space="preserve">2016 </w:t>
      </w:r>
      <w:r w:rsidR="007C4E73">
        <w:t xml:space="preserve">data, </w:t>
      </w:r>
      <w:r w:rsidR="003613BE">
        <w:t>where projections in the 2019 release utilise final data from the 2016 Census.</w:t>
      </w:r>
      <w:r w:rsidR="00D550F2">
        <w:t xml:space="preserve"> </w:t>
      </w:r>
      <w:r w:rsidR="0015220F">
        <w:t>Revisions</w:t>
      </w:r>
      <w:r w:rsidR="003613BE">
        <w:t xml:space="preserve"> to ABS data resulted in the </w:t>
      </w:r>
      <w:r w:rsidR="006D3E1B">
        <w:t xml:space="preserve">annual </w:t>
      </w:r>
      <w:r w:rsidR="00C315C9">
        <w:t xml:space="preserve">average </w:t>
      </w:r>
      <w:r w:rsidR="006D3E1B">
        <w:t>growth rate fo</w:t>
      </w:r>
      <w:r w:rsidR="000F7C51">
        <w:t xml:space="preserve">r the Aboriginal population </w:t>
      </w:r>
      <w:r w:rsidR="003613BE">
        <w:t xml:space="preserve">increasing </w:t>
      </w:r>
      <w:r w:rsidR="000F7C51">
        <w:t xml:space="preserve">from 0.9 per cent over 2016-46 in the 2017 release to </w:t>
      </w:r>
      <w:r w:rsidR="003613BE">
        <w:t>1.1 per </w:t>
      </w:r>
      <w:r w:rsidR="000F7C51">
        <w:t>cent in the 2019 release</w:t>
      </w:r>
      <w:r w:rsidR="00716FE2">
        <w:t xml:space="preserve">, </w:t>
      </w:r>
      <w:r w:rsidR="00716FE2" w:rsidRPr="00D84304">
        <w:t>attrib</w:t>
      </w:r>
      <w:r w:rsidR="0003265D" w:rsidRPr="0060663E">
        <w:t xml:space="preserve">utable to a small decrease in the </w:t>
      </w:r>
      <w:r w:rsidR="0015220F" w:rsidRPr="0060663E">
        <w:t xml:space="preserve">net outward </w:t>
      </w:r>
      <w:r w:rsidR="00C6003F">
        <w:t xml:space="preserve">interstate </w:t>
      </w:r>
      <w:r w:rsidR="0015220F" w:rsidRPr="0060663E">
        <w:t>migration of th</w:t>
      </w:r>
      <w:r w:rsidR="00C6003F">
        <w:t>is</w:t>
      </w:r>
      <w:r w:rsidR="0015220F" w:rsidRPr="0060663E">
        <w:t xml:space="preserve"> population an</w:t>
      </w:r>
      <w:r w:rsidR="0003265D" w:rsidRPr="0060663E">
        <w:t xml:space="preserve">d a slight increase </w:t>
      </w:r>
      <w:r w:rsidR="007A584A">
        <w:t xml:space="preserve">in </w:t>
      </w:r>
      <w:r w:rsidR="007A584A" w:rsidRPr="007A584A">
        <w:t>the</w:t>
      </w:r>
      <w:r w:rsidR="0003265D" w:rsidRPr="0060663E">
        <w:t xml:space="preserve"> propensity </w:t>
      </w:r>
      <w:r w:rsidR="007A584A">
        <w:t xml:space="preserve">of Territory residents </w:t>
      </w:r>
      <w:r w:rsidR="0003265D" w:rsidRPr="0060663E">
        <w:t xml:space="preserve">to </w:t>
      </w:r>
      <w:r w:rsidR="0003265D">
        <w:t>self</w:t>
      </w:r>
      <w:r w:rsidR="0003265D">
        <w:noBreakHyphen/>
        <w:t>identify</w:t>
      </w:r>
      <w:r w:rsidR="0003265D" w:rsidRPr="002A6D5C">
        <w:t xml:space="preserve"> as Aboriginal</w:t>
      </w:r>
      <w:r w:rsidR="0015220F" w:rsidRPr="0060663E">
        <w:t>.</w:t>
      </w:r>
      <w:r w:rsidR="0015220F" w:rsidRPr="00D84304">
        <w:rPr>
          <w:highlight w:val="yellow"/>
        </w:rPr>
        <w:t xml:space="preserve"> </w:t>
      </w:r>
    </w:p>
    <w:p w14:paraId="43F195FA" w14:textId="174AA6F3" w:rsidR="00CB049E" w:rsidRPr="00E10B27" w:rsidRDefault="003A581E" w:rsidP="009D468C">
      <w:pPr>
        <w:spacing w:before="200"/>
      </w:pPr>
      <w:r w:rsidRPr="0060663E">
        <w:rPr>
          <w:b/>
        </w:rPr>
        <w:t>Table 7</w:t>
      </w:r>
      <w:r w:rsidR="0077592A" w:rsidRPr="0060663E">
        <w:rPr>
          <w:b/>
        </w:rPr>
        <w:t xml:space="preserve">: </w:t>
      </w:r>
      <w:r w:rsidR="00A34446">
        <w:rPr>
          <w:b/>
        </w:rPr>
        <w:t>A</w:t>
      </w:r>
      <w:r w:rsidR="0077592A" w:rsidRPr="0060663E">
        <w:rPr>
          <w:b/>
        </w:rPr>
        <w:t xml:space="preserve">nnual </w:t>
      </w:r>
      <w:r w:rsidR="00A34446">
        <w:rPr>
          <w:b/>
        </w:rPr>
        <w:t xml:space="preserve">average </w:t>
      </w:r>
      <w:r w:rsidR="0077592A" w:rsidRPr="0060663E">
        <w:rPr>
          <w:b/>
        </w:rPr>
        <w:t>population change – 2019 release and 2017 release</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1701"/>
        <w:gridCol w:w="1205"/>
        <w:gridCol w:w="1205"/>
        <w:gridCol w:w="1205"/>
        <w:gridCol w:w="1205"/>
        <w:gridCol w:w="1205"/>
        <w:gridCol w:w="1205"/>
        <w:gridCol w:w="1275"/>
      </w:tblGrid>
      <w:tr w:rsidR="00CB049E" w:rsidRPr="00D550F2" w14:paraId="3F829681" w14:textId="77777777" w:rsidTr="00473686">
        <w:trPr>
          <w:trHeight w:val="20"/>
        </w:trPr>
        <w:tc>
          <w:tcPr>
            <w:tcW w:w="1701" w:type="dxa"/>
            <w:tcBorders>
              <w:bottom w:val="single" w:sz="4" w:space="0" w:color="auto"/>
            </w:tcBorders>
            <w:tcMar>
              <w:top w:w="57" w:type="dxa"/>
              <w:bottom w:w="57" w:type="dxa"/>
            </w:tcMar>
          </w:tcPr>
          <w:p w14:paraId="26137FD3" w14:textId="77777777" w:rsidR="00CB049E" w:rsidRPr="00473686" w:rsidRDefault="00CB049E">
            <w:pPr>
              <w:tabs>
                <w:tab w:val="center" w:pos="4513"/>
                <w:tab w:val="right" w:pos="9026"/>
              </w:tabs>
              <w:jc w:val="right"/>
              <w:rPr>
                <w:rFonts w:eastAsia="Calibri" w:cs="Arial"/>
                <w:sz w:val="20"/>
                <w:szCs w:val="20"/>
              </w:rPr>
            </w:pPr>
          </w:p>
        </w:tc>
        <w:tc>
          <w:tcPr>
            <w:tcW w:w="1205" w:type="dxa"/>
            <w:tcBorders>
              <w:bottom w:val="single" w:sz="4" w:space="0" w:color="auto"/>
            </w:tcBorders>
            <w:tcMar>
              <w:top w:w="57" w:type="dxa"/>
              <w:bottom w:w="57" w:type="dxa"/>
            </w:tcMar>
          </w:tcPr>
          <w:p w14:paraId="551B799F"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2016-21</w:t>
            </w:r>
          </w:p>
        </w:tc>
        <w:tc>
          <w:tcPr>
            <w:tcW w:w="1205" w:type="dxa"/>
            <w:tcBorders>
              <w:bottom w:val="single" w:sz="4" w:space="0" w:color="auto"/>
            </w:tcBorders>
            <w:tcMar>
              <w:top w:w="57" w:type="dxa"/>
              <w:bottom w:w="57" w:type="dxa"/>
            </w:tcMar>
          </w:tcPr>
          <w:p w14:paraId="1A15BCE7"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2021-26</w:t>
            </w:r>
          </w:p>
        </w:tc>
        <w:tc>
          <w:tcPr>
            <w:tcW w:w="1205" w:type="dxa"/>
            <w:tcBorders>
              <w:bottom w:val="single" w:sz="4" w:space="0" w:color="auto"/>
            </w:tcBorders>
            <w:tcMar>
              <w:top w:w="57" w:type="dxa"/>
              <w:bottom w:w="57" w:type="dxa"/>
            </w:tcMar>
          </w:tcPr>
          <w:p w14:paraId="4EFCB239"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2026-31</w:t>
            </w:r>
          </w:p>
        </w:tc>
        <w:tc>
          <w:tcPr>
            <w:tcW w:w="1205" w:type="dxa"/>
            <w:tcBorders>
              <w:bottom w:val="single" w:sz="4" w:space="0" w:color="auto"/>
            </w:tcBorders>
            <w:tcMar>
              <w:top w:w="57" w:type="dxa"/>
              <w:bottom w:w="57" w:type="dxa"/>
            </w:tcMar>
          </w:tcPr>
          <w:p w14:paraId="4F4E1969"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2031-36</w:t>
            </w:r>
          </w:p>
        </w:tc>
        <w:tc>
          <w:tcPr>
            <w:tcW w:w="1205" w:type="dxa"/>
            <w:tcBorders>
              <w:bottom w:val="single" w:sz="4" w:space="0" w:color="auto"/>
            </w:tcBorders>
            <w:tcMar>
              <w:top w:w="57" w:type="dxa"/>
              <w:bottom w:w="57" w:type="dxa"/>
            </w:tcMar>
          </w:tcPr>
          <w:p w14:paraId="0231AFC8"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2036-41</w:t>
            </w:r>
          </w:p>
        </w:tc>
        <w:tc>
          <w:tcPr>
            <w:tcW w:w="1205" w:type="dxa"/>
            <w:tcBorders>
              <w:bottom w:val="single" w:sz="4" w:space="0" w:color="auto"/>
            </w:tcBorders>
            <w:tcMar>
              <w:top w:w="57" w:type="dxa"/>
              <w:bottom w:w="57" w:type="dxa"/>
            </w:tcMar>
          </w:tcPr>
          <w:p w14:paraId="47314EF1"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2041-46</w:t>
            </w:r>
          </w:p>
        </w:tc>
        <w:tc>
          <w:tcPr>
            <w:tcW w:w="1275" w:type="dxa"/>
            <w:tcBorders>
              <w:bottom w:val="single" w:sz="4" w:space="0" w:color="auto"/>
            </w:tcBorders>
            <w:shd w:val="clear" w:color="auto" w:fill="BFBFBF"/>
            <w:tcMar>
              <w:top w:w="57" w:type="dxa"/>
              <w:bottom w:w="57" w:type="dxa"/>
            </w:tcMar>
          </w:tcPr>
          <w:p w14:paraId="49AE51BD" w14:textId="77777777" w:rsidR="00CB049E" w:rsidRPr="00473686" w:rsidRDefault="00463DD4">
            <w:pPr>
              <w:tabs>
                <w:tab w:val="center" w:pos="4513"/>
                <w:tab w:val="right" w:pos="9026"/>
              </w:tabs>
              <w:jc w:val="center"/>
              <w:rPr>
                <w:rFonts w:eastAsia="Calibri" w:cs="Arial"/>
                <w:sz w:val="20"/>
                <w:szCs w:val="20"/>
              </w:rPr>
            </w:pPr>
            <w:r w:rsidRPr="00473686">
              <w:rPr>
                <w:rFonts w:eastAsia="Calibri" w:cs="Arial"/>
                <w:sz w:val="20"/>
                <w:szCs w:val="20"/>
              </w:rPr>
              <w:t>2016-</w:t>
            </w:r>
            <w:r w:rsidR="00CB049E" w:rsidRPr="00473686">
              <w:rPr>
                <w:rFonts w:eastAsia="Calibri" w:cs="Arial"/>
                <w:sz w:val="20"/>
                <w:szCs w:val="20"/>
              </w:rPr>
              <w:t>46</w:t>
            </w:r>
          </w:p>
        </w:tc>
      </w:tr>
      <w:tr w:rsidR="00CB049E" w:rsidRPr="00D550F2" w14:paraId="60C80107" w14:textId="77777777" w:rsidTr="00473686">
        <w:trPr>
          <w:trHeight w:val="20"/>
        </w:trPr>
        <w:tc>
          <w:tcPr>
            <w:tcW w:w="1701" w:type="dxa"/>
            <w:tcBorders>
              <w:top w:val="single" w:sz="4" w:space="0" w:color="auto"/>
            </w:tcBorders>
            <w:tcMar>
              <w:top w:w="57" w:type="dxa"/>
              <w:bottom w:w="57" w:type="dxa"/>
            </w:tcMar>
          </w:tcPr>
          <w:p w14:paraId="0FD49A59" w14:textId="77777777" w:rsidR="00CB049E" w:rsidRPr="00473686" w:rsidRDefault="00CB049E">
            <w:pPr>
              <w:tabs>
                <w:tab w:val="center" w:pos="4513"/>
                <w:tab w:val="right" w:pos="9026"/>
              </w:tabs>
              <w:rPr>
                <w:rFonts w:eastAsia="Calibri" w:cs="Arial"/>
                <w:sz w:val="20"/>
                <w:szCs w:val="20"/>
              </w:rPr>
            </w:pPr>
          </w:p>
        </w:tc>
        <w:tc>
          <w:tcPr>
            <w:tcW w:w="1205" w:type="dxa"/>
            <w:tcBorders>
              <w:top w:val="single" w:sz="4" w:space="0" w:color="auto"/>
            </w:tcBorders>
            <w:tcMar>
              <w:top w:w="57" w:type="dxa"/>
              <w:bottom w:w="57" w:type="dxa"/>
            </w:tcMar>
          </w:tcPr>
          <w:p w14:paraId="6A3206BF"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w:t>
            </w:r>
          </w:p>
        </w:tc>
        <w:tc>
          <w:tcPr>
            <w:tcW w:w="1205" w:type="dxa"/>
            <w:tcBorders>
              <w:top w:val="single" w:sz="4" w:space="0" w:color="auto"/>
            </w:tcBorders>
            <w:tcMar>
              <w:top w:w="57" w:type="dxa"/>
              <w:bottom w:w="57" w:type="dxa"/>
            </w:tcMar>
          </w:tcPr>
          <w:p w14:paraId="1C39B2FE"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w:t>
            </w:r>
          </w:p>
        </w:tc>
        <w:tc>
          <w:tcPr>
            <w:tcW w:w="1205" w:type="dxa"/>
            <w:tcBorders>
              <w:top w:val="single" w:sz="4" w:space="0" w:color="auto"/>
            </w:tcBorders>
            <w:tcMar>
              <w:top w:w="57" w:type="dxa"/>
              <w:bottom w:w="57" w:type="dxa"/>
            </w:tcMar>
          </w:tcPr>
          <w:p w14:paraId="6C947970"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w:t>
            </w:r>
          </w:p>
        </w:tc>
        <w:tc>
          <w:tcPr>
            <w:tcW w:w="1205" w:type="dxa"/>
            <w:tcBorders>
              <w:top w:val="single" w:sz="4" w:space="0" w:color="auto"/>
            </w:tcBorders>
            <w:tcMar>
              <w:top w:w="57" w:type="dxa"/>
              <w:bottom w:w="57" w:type="dxa"/>
            </w:tcMar>
          </w:tcPr>
          <w:p w14:paraId="17039C40"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w:t>
            </w:r>
          </w:p>
        </w:tc>
        <w:tc>
          <w:tcPr>
            <w:tcW w:w="1205" w:type="dxa"/>
            <w:tcBorders>
              <w:top w:val="single" w:sz="4" w:space="0" w:color="auto"/>
            </w:tcBorders>
            <w:tcMar>
              <w:top w:w="57" w:type="dxa"/>
              <w:bottom w:w="57" w:type="dxa"/>
            </w:tcMar>
          </w:tcPr>
          <w:p w14:paraId="008DFFB9"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w:t>
            </w:r>
          </w:p>
        </w:tc>
        <w:tc>
          <w:tcPr>
            <w:tcW w:w="1205" w:type="dxa"/>
            <w:tcBorders>
              <w:top w:val="single" w:sz="4" w:space="0" w:color="auto"/>
            </w:tcBorders>
            <w:tcMar>
              <w:top w:w="57" w:type="dxa"/>
              <w:bottom w:w="57" w:type="dxa"/>
            </w:tcMar>
          </w:tcPr>
          <w:p w14:paraId="6297FFB9"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w:t>
            </w:r>
          </w:p>
        </w:tc>
        <w:tc>
          <w:tcPr>
            <w:tcW w:w="1275" w:type="dxa"/>
            <w:tcBorders>
              <w:top w:val="single" w:sz="4" w:space="0" w:color="auto"/>
            </w:tcBorders>
            <w:shd w:val="clear" w:color="auto" w:fill="BFBFBF"/>
            <w:tcMar>
              <w:top w:w="57" w:type="dxa"/>
              <w:bottom w:w="57" w:type="dxa"/>
            </w:tcMar>
          </w:tcPr>
          <w:p w14:paraId="7C3A39CA" w14:textId="77777777" w:rsidR="00CB049E" w:rsidRPr="00473686" w:rsidRDefault="00CB049E">
            <w:pPr>
              <w:tabs>
                <w:tab w:val="center" w:pos="4513"/>
                <w:tab w:val="right" w:pos="9026"/>
              </w:tabs>
              <w:jc w:val="center"/>
              <w:rPr>
                <w:rFonts w:eastAsia="Calibri" w:cs="Arial"/>
                <w:sz w:val="20"/>
                <w:szCs w:val="20"/>
              </w:rPr>
            </w:pPr>
            <w:r w:rsidRPr="00473686">
              <w:rPr>
                <w:rFonts w:eastAsia="Calibri" w:cs="Arial"/>
                <w:sz w:val="20"/>
                <w:szCs w:val="20"/>
              </w:rPr>
              <w:t>%</w:t>
            </w:r>
          </w:p>
        </w:tc>
      </w:tr>
      <w:tr w:rsidR="00CB049E" w:rsidRPr="00D550F2" w14:paraId="6BB53678" w14:textId="77777777" w:rsidTr="00473686">
        <w:trPr>
          <w:trHeight w:val="20"/>
        </w:trPr>
        <w:tc>
          <w:tcPr>
            <w:tcW w:w="1701" w:type="dxa"/>
            <w:tcMar>
              <w:top w:w="57" w:type="dxa"/>
              <w:bottom w:w="57" w:type="dxa"/>
            </w:tcMar>
          </w:tcPr>
          <w:p w14:paraId="73DC531D" w14:textId="77777777" w:rsidR="00CB049E" w:rsidRPr="00473686" w:rsidRDefault="00CB049E">
            <w:pPr>
              <w:tabs>
                <w:tab w:val="center" w:pos="4513"/>
                <w:tab w:val="right" w:pos="9026"/>
              </w:tabs>
              <w:rPr>
                <w:rFonts w:eastAsia="Calibri" w:cs="Arial"/>
                <w:b/>
                <w:sz w:val="20"/>
                <w:szCs w:val="20"/>
              </w:rPr>
            </w:pPr>
            <w:r w:rsidRPr="00473686">
              <w:rPr>
                <w:rFonts w:eastAsia="Calibri" w:cs="Arial"/>
                <w:b/>
                <w:sz w:val="20"/>
                <w:szCs w:val="20"/>
              </w:rPr>
              <w:t>2019 Release</w:t>
            </w:r>
          </w:p>
        </w:tc>
        <w:tc>
          <w:tcPr>
            <w:tcW w:w="1205" w:type="dxa"/>
            <w:tcMar>
              <w:top w:w="57" w:type="dxa"/>
              <w:bottom w:w="57" w:type="dxa"/>
              <w:right w:w="454" w:type="dxa"/>
            </w:tcMar>
            <w:vAlign w:val="bottom"/>
          </w:tcPr>
          <w:p w14:paraId="666D7D1D" w14:textId="77777777" w:rsidR="00CB049E" w:rsidRPr="00473686" w:rsidRDefault="00CB049E">
            <w:pPr>
              <w:tabs>
                <w:tab w:val="center" w:pos="4513"/>
                <w:tab w:val="right" w:pos="9026"/>
              </w:tabs>
              <w:jc w:val="right"/>
              <w:rPr>
                <w:rFonts w:eastAsia="Calibri" w:cs="Arial"/>
                <w:sz w:val="20"/>
                <w:szCs w:val="20"/>
              </w:rPr>
            </w:pPr>
          </w:p>
        </w:tc>
        <w:tc>
          <w:tcPr>
            <w:tcW w:w="1205" w:type="dxa"/>
            <w:tcMar>
              <w:top w:w="57" w:type="dxa"/>
              <w:bottom w:w="57" w:type="dxa"/>
              <w:right w:w="454" w:type="dxa"/>
            </w:tcMar>
            <w:vAlign w:val="bottom"/>
          </w:tcPr>
          <w:p w14:paraId="1165ABDD" w14:textId="77777777" w:rsidR="00CB049E" w:rsidRPr="00473686" w:rsidRDefault="00CB049E">
            <w:pPr>
              <w:tabs>
                <w:tab w:val="center" w:pos="4513"/>
                <w:tab w:val="right" w:pos="9026"/>
              </w:tabs>
              <w:jc w:val="right"/>
              <w:rPr>
                <w:rFonts w:eastAsia="Calibri" w:cs="Arial"/>
                <w:sz w:val="20"/>
                <w:szCs w:val="20"/>
              </w:rPr>
            </w:pPr>
          </w:p>
        </w:tc>
        <w:tc>
          <w:tcPr>
            <w:tcW w:w="1205" w:type="dxa"/>
            <w:tcMar>
              <w:top w:w="57" w:type="dxa"/>
              <w:bottom w:w="57" w:type="dxa"/>
              <w:right w:w="454" w:type="dxa"/>
            </w:tcMar>
            <w:vAlign w:val="bottom"/>
          </w:tcPr>
          <w:p w14:paraId="047EE719" w14:textId="77777777" w:rsidR="00CB049E" w:rsidRPr="00473686" w:rsidRDefault="00CB049E">
            <w:pPr>
              <w:tabs>
                <w:tab w:val="center" w:pos="4513"/>
                <w:tab w:val="right" w:pos="9026"/>
              </w:tabs>
              <w:jc w:val="right"/>
              <w:rPr>
                <w:rFonts w:eastAsia="Calibri" w:cs="Arial"/>
                <w:sz w:val="20"/>
                <w:szCs w:val="20"/>
              </w:rPr>
            </w:pPr>
          </w:p>
        </w:tc>
        <w:tc>
          <w:tcPr>
            <w:tcW w:w="1205" w:type="dxa"/>
            <w:tcMar>
              <w:top w:w="57" w:type="dxa"/>
              <w:bottom w:w="57" w:type="dxa"/>
              <w:right w:w="454" w:type="dxa"/>
            </w:tcMar>
            <w:vAlign w:val="bottom"/>
          </w:tcPr>
          <w:p w14:paraId="13746B33" w14:textId="77777777" w:rsidR="00CB049E" w:rsidRPr="00473686" w:rsidRDefault="00CB049E">
            <w:pPr>
              <w:tabs>
                <w:tab w:val="center" w:pos="4513"/>
                <w:tab w:val="right" w:pos="9026"/>
              </w:tabs>
              <w:jc w:val="right"/>
              <w:rPr>
                <w:rFonts w:eastAsia="Calibri" w:cs="Arial"/>
                <w:sz w:val="20"/>
                <w:szCs w:val="20"/>
              </w:rPr>
            </w:pPr>
          </w:p>
        </w:tc>
        <w:tc>
          <w:tcPr>
            <w:tcW w:w="1205" w:type="dxa"/>
            <w:tcMar>
              <w:top w:w="57" w:type="dxa"/>
              <w:bottom w:w="57" w:type="dxa"/>
              <w:right w:w="454" w:type="dxa"/>
            </w:tcMar>
            <w:vAlign w:val="bottom"/>
          </w:tcPr>
          <w:p w14:paraId="74413115" w14:textId="77777777" w:rsidR="00CB049E" w:rsidRPr="00473686" w:rsidRDefault="00CB049E">
            <w:pPr>
              <w:tabs>
                <w:tab w:val="center" w:pos="4513"/>
                <w:tab w:val="right" w:pos="9026"/>
              </w:tabs>
              <w:jc w:val="right"/>
              <w:rPr>
                <w:rFonts w:eastAsia="Calibri" w:cs="Arial"/>
                <w:sz w:val="20"/>
                <w:szCs w:val="20"/>
              </w:rPr>
            </w:pPr>
          </w:p>
        </w:tc>
        <w:tc>
          <w:tcPr>
            <w:tcW w:w="1205" w:type="dxa"/>
            <w:tcMar>
              <w:top w:w="57" w:type="dxa"/>
              <w:bottom w:w="57" w:type="dxa"/>
              <w:right w:w="454" w:type="dxa"/>
            </w:tcMar>
            <w:vAlign w:val="bottom"/>
          </w:tcPr>
          <w:p w14:paraId="0404DD41" w14:textId="77777777" w:rsidR="00CB049E" w:rsidRPr="00473686" w:rsidRDefault="00CB049E">
            <w:pPr>
              <w:tabs>
                <w:tab w:val="center" w:pos="4513"/>
                <w:tab w:val="right" w:pos="9026"/>
              </w:tabs>
              <w:jc w:val="right"/>
              <w:rPr>
                <w:rFonts w:eastAsia="Calibri" w:cs="Arial"/>
                <w:sz w:val="20"/>
                <w:szCs w:val="20"/>
              </w:rPr>
            </w:pPr>
          </w:p>
        </w:tc>
        <w:tc>
          <w:tcPr>
            <w:tcW w:w="1275" w:type="dxa"/>
            <w:shd w:val="clear" w:color="auto" w:fill="BFBFBF"/>
            <w:tcMar>
              <w:top w:w="57" w:type="dxa"/>
              <w:bottom w:w="57" w:type="dxa"/>
              <w:right w:w="454" w:type="dxa"/>
            </w:tcMar>
            <w:vAlign w:val="bottom"/>
          </w:tcPr>
          <w:p w14:paraId="49A8CC5F" w14:textId="77777777" w:rsidR="00CB049E" w:rsidRPr="00473686" w:rsidRDefault="00CB049E">
            <w:pPr>
              <w:tabs>
                <w:tab w:val="center" w:pos="4513"/>
                <w:tab w:val="right" w:pos="9026"/>
              </w:tabs>
              <w:jc w:val="right"/>
              <w:rPr>
                <w:rFonts w:eastAsia="Calibri" w:cs="Arial"/>
                <w:sz w:val="20"/>
                <w:szCs w:val="20"/>
              </w:rPr>
            </w:pPr>
          </w:p>
        </w:tc>
      </w:tr>
      <w:tr w:rsidR="00CB049E" w:rsidRPr="00D550F2" w14:paraId="58C4CD0F" w14:textId="77777777" w:rsidTr="00473686">
        <w:trPr>
          <w:trHeight w:val="20"/>
        </w:trPr>
        <w:tc>
          <w:tcPr>
            <w:tcW w:w="1701" w:type="dxa"/>
            <w:tcMar>
              <w:top w:w="57" w:type="dxa"/>
              <w:bottom w:w="57" w:type="dxa"/>
            </w:tcMar>
          </w:tcPr>
          <w:p w14:paraId="21F79142" w14:textId="77777777" w:rsidR="00CB049E" w:rsidRPr="00473686" w:rsidRDefault="00CB049E">
            <w:pPr>
              <w:tabs>
                <w:tab w:val="center" w:pos="4513"/>
                <w:tab w:val="right" w:pos="9026"/>
              </w:tabs>
              <w:rPr>
                <w:rFonts w:eastAsia="Calibri" w:cs="Arial"/>
                <w:sz w:val="20"/>
                <w:szCs w:val="20"/>
              </w:rPr>
            </w:pPr>
            <w:r w:rsidRPr="00473686">
              <w:rPr>
                <w:rFonts w:eastAsia="Calibri" w:cs="Arial"/>
                <w:sz w:val="20"/>
                <w:szCs w:val="20"/>
              </w:rPr>
              <w:t>Total population</w:t>
            </w:r>
          </w:p>
        </w:tc>
        <w:tc>
          <w:tcPr>
            <w:tcW w:w="1205" w:type="dxa"/>
            <w:tcMar>
              <w:top w:w="57" w:type="dxa"/>
              <w:bottom w:w="57" w:type="dxa"/>
              <w:right w:w="454" w:type="dxa"/>
            </w:tcMar>
            <w:vAlign w:val="bottom"/>
          </w:tcPr>
          <w:p w14:paraId="318C479A" w14:textId="77777777" w:rsidR="00CB049E" w:rsidRPr="00473686" w:rsidRDefault="00CB049E">
            <w:pPr>
              <w:tabs>
                <w:tab w:val="center" w:pos="4513"/>
                <w:tab w:val="right" w:pos="9026"/>
              </w:tabs>
              <w:jc w:val="right"/>
              <w:rPr>
                <w:rFonts w:eastAsia="Calibri" w:cs="Arial"/>
                <w:sz w:val="20"/>
                <w:szCs w:val="20"/>
              </w:rPr>
            </w:pPr>
            <w:r w:rsidRPr="00473686">
              <w:rPr>
                <w:rFonts w:eastAsia="Calibri" w:cs="Arial"/>
                <w:sz w:val="20"/>
                <w:szCs w:val="20"/>
              </w:rPr>
              <w:t>0.5</w:t>
            </w:r>
          </w:p>
        </w:tc>
        <w:tc>
          <w:tcPr>
            <w:tcW w:w="1205" w:type="dxa"/>
            <w:tcMar>
              <w:top w:w="57" w:type="dxa"/>
              <w:bottom w:w="57" w:type="dxa"/>
              <w:right w:w="454" w:type="dxa"/>
            </w:tcMar>
            <w:vAlign w:val="bottom"/>
          </w:tcPr>
          <w:p w14:paraId="6DA3A261" w14:textId="77777777" w:rsidR="00CB049E" w:rsidRPr="00473686" w:rsidRDefault="00CB049E">
            <w:pPr>
              <w:tabs>
                <w:tab w:val="center" w:pos="4513"/>
                <w:tab w:val="right" w:pos="9026"/>
              </w:tabs>
              <w:jc w:val="right"/>
              <w:rPr>
                <w:rFonts w:eastAsia="Calibri" w:cs="Arial"/>
                <w:sz w:val="20"/>
                <w:szCs w:val="20"/>
              </w:rPr>
            </w:pPr>
            <w:r w:rsidRPr="00473686">
              <w:rPr>
                <w:rFonts w:eastAsia="Calibri" w:cs="Arial"/>
                <w:sz w:val="20"/>
                <w:szCs w:val="20"/>
              </w:rPr>
              <w:t>1.0</w:t>
            </w:r>
          </w:p>
        </w:tc>
        <w:tc>
          <w:tcPr>
            <w:tcW w:w="1205" w:type="dxa"/>
            <w:tcMar>
              <w:top w:w="57" w:type="dxa"/>
              <w:bottom w:w="57" w:type="dxa"/>
              <w:right w:w="454" w:type="dxa"/>
            </w:tcMar>
            <w:vAlign w:val="bottom"/>
          </w:tcPr>
          <w:p w14:paraId="39994F5C" w14:textId="77777777" w:rsidR="00CB049E" w:rsidRPr="00473686" w:rsidRDefault="00CB049E">
            <w:pPr>
              <w:tabs>
                <w:tab w:val="center" w:pos="4513"/>
                <w:tab w:val="right" w:pos="9026"/>
              </w:tabs>
              <w:jc w:val="right"/>
              <w:rPr>
                <w:rFonts w:eastAsia="Calibri" w:cs="Arial"/>
                <w:sz w:val="20"/>
                <w:szCs w:val="20"/>
              </w:rPr>
            </w:pPr>
            <w:r w:rsidRPr="00473686">
              <w:rPr>
                <w:rFonts w:eastAsia="Calibri" w:cs="Arial"/>
                <w:sz w:val="20"/>
                <w:szCs w:val="20"/>
              </w:rPr>
              <w:t>1.4</w:t>
            </w:r>
          </w:p>
        </w:tc>
        <w:tc>
          <w:tcPr>
            <w:tcW w:w="1205" w:type="dxa"/>
            <w:tcMar>
              <w:top w:w="57" w:type="dxa"/>
              <w:bottom w:w="57" w:type="dxa"/>
              <w:right w:w="454" w:type="dxa"/>
            </w:tcMar>
            <w:vAlign w:val="bottom"/>
          </w:tcPr>
          <w:p w14:paraId="49865A75" w14:textId="77777777" w:rsidR="00CB049E" w:rsidRPr="00473686" w:rsidRDefault="00CB049E">
            <w:pPr>
              <w:tabs>
                <w:tab w:val="center" w:pos="4513"/>
                <w:tab w:val="right" w:pos="9026"/>
              </w:tabs>
              <w:jc w:val="right"/>
              <w:rPr>
                <w:rFonts w:eastAsia="Calibri" w:cs="Arial"/>
                <w:sz w:val="20"/>
                <w:szCs w:val="20"/>
              </w:rPr>
            </w:pPr>
            <w:r w:rsidRPr="00473686">
              <w:rPr>
                <w:rFonts w:eastAsia="Calibri" w:cs="Arial"/>
                <w:sz w:val="20"/>
                <w:szCs w:val="20"/>
              </w:rPr>
              <w:t>1.4</w:t>
            </w:r>
          </w:p>
        </w:tc>
        <w:tc>
          <w:tcPr>
            <w:tcW w:w="1205" w:type="dxa"/>
            <w:tcMar>
              <w:top w:w="57" w:type="dxa"/>
              <w:bottom w:w="57" w:type="dxa"/>
              <w:right w:w="454" w:type="dxa"/>
            </w:tcMar>
            <w:vAlign w:val="bottom"/>
          </w:tcPr>
          <w:p w14:paraId="424912C5" w14:textId="77777777" w:rsidR="00CB049E" w:rsidRPr="00473686" w:rsidRDefault="00CB049E">
            <w:pPr>
              <w:tabs>
                <w:tab w:val="center" w:pos="4513"/>
                <w:tab w:val="right" w:pos="9026"/>
              </w:tabs>
              <w:jc w:val="right"/>
              <w:rPr>
                <w:rFonts w:eastAsia="Calibri" w:cs="Arial"/>
                <w:sz w:val="20"/>
                <w:szCs w:val="20"/>
              </w:rPr>
            </w:pPr>
            <w:r w:rsidRPr="00473686">
              <w:rPr>
                <w:rFonts w:eastAsia="Calibri" w:cs="Arial"/>
                <w:sz w:val="20"/>
                <w:szCs w:val="20"/>
              </w:rPr>
              <w:t>1.4</w:t>
            </w:r>
          </w:p>
        </w:tc>
        <w:tc>
          <w:tcPr>
            <w:tcW w:w="1205" w:type="dxa"/>
            <w:tcMar>
              <w:top w:w="57" w:type="dxa"/>
              <w:bottom w:w="57" w:type="dxa"/>
              <w:right w:w="454" w:type="dxa"/>
            </w:tcMar>
            <w:vAlign w:val="bottom"/>
          </w:tcPr>
          <w:p w14:paraId="0861E85C" w14:textId="77777777" w:rsidR="00CB049E" w:rsidRPr="00473686" w:rsidRDefault="00CB049E">
            <w:pPr>
              <w:tabs>
                <w:tab w:val="center" w:pos="4513"/>
                <w:tab w:val="right" w:pos="9026"/>
              </w:tabs>
              <w:jc w:val="right"/>
              <w:rPr>
                <w:rFonts w:eastAsia="Calibri" w:cs="Arial"/>
                <w:sz w:val="20"/>
                <w:szCs w:val="20"/>
              </w:rPr>
            </w:pPr>
            <w:r w:rsidRPr="00473686">
              <w:rPr>
                <w:rFonts w:eastAsia="Calibri" w:cs="Arial"/>
                <w:sz w:val="20"/>
                <w:szCs w:val="20"/>
              </w:rPr>
              <w:t>1.4</w:t>
            </w:r>
          </w:p>
        </w:tc>
        <w:tc>
          <w:tcPr>
            <w:tcW w:w="1275" w:type="dxa"/>
            <w:shd w:val="clear" w:color="auto" w:fill="BFBFBF"/>
            <w:tcMar>
              <w:top w:w="57" w:type="dxa"/>
              <w:bottom w:w="57" w:type="dxa"/>
              <w:right w:w="454" w:type="dxa"/>
            </w:tcMar>
            <w:vAlign w:val="bottom"/>
          </w:tcPr>
          <w:p w14:paraId="2F1BCE44" w14:textId="77777777" w:rsidR="00CB049E" w:rsidRPr="00473686" w:rsidRDefault="00CB049E">
            <w:pPr>
              <w:tabs>
                <w:tab w:val="center" w:pos="4513"/>
                <w:tab w:val="right" w:pos="9026"/>
              </w:tabs>
              <w:jc w:val="right"/>
              <w:rPr>
                <w:rFonts w:eastAsia="Calibri" w:cs="Arial"/>
                <w:sz w:val="20"/>
                <w:szCs w:val="20"/>
              </w:rPr>
            </w:pPr>
            <w:r w:rsidRPr="00473686">
              <w:rPr>
                <w:rFonts w:eastAsia="Calibri" w:cs="Arial"/>
                <w:sz w:val="20"/>
                <w:szCs w:val="20"/>
              </w:rPr>
              <w:t>1.2</w:t>
            </w:r>
          </w:p>
        </w:tc>
      </w:tr>
      <w:tr w:rsidR="00CB049E" w:rsidRPr="00D550F2" w14:paraId="0B9AEDA5" w14:textId="77777777" w:rsidTr="00473686">
        <w:trPr>
          <w:trHeight w:val="20"/>
        </w:trPr>
        <w:tc>
          <w:tcPr>
            <w:tcW w:w="1701" w:type="dxa"/>
            <w:tcMar>
              <w:top w:w="57" w:type="dxa"/>
              <w:bottom w:w="57" w:type="dxa"/>
            </w:tcMar>
          </w:tcPr>
          <w:p w14:paraId="10FBA7CC" w14:textId="77777777" w:rsidR="00CB049E" w:rsidRPr="00473686" w:rsidRDefault="00CB049E">
            <w:pPr>
              <w:tabs>
                <w:tab w:val="center" w:pos="4513"/>
                <w:tab w:val="right" w:pos="9026"/>
              </w:tabs>
              <w:rPr>
                <w:rFonts w:eastAsia="Calibri" w:cs="Arial"/>
                <w:sz w:val="20"/>
                <w:szCs w:val="20"/>
              </w:rPr>
            </w:pPr>
            <w:r w:rsidRPr="00473686">
              <w:rPr>
                <w:rFonts w:eastAsia="Calibri" w:cs="Arial"/>
                <w:sz w:val="20"/>
                <w:szCs w:val="20"/>
              </w:rPr>
              <w:t xml:space="preserve">  Aboriginal</w:t>
            </w:r>
          </w:p>
        </w:tc>
        <w:tc>
          <w:tcPr>
            <w:tcW w:w="1205" w:type="dxa"/>
            <w:tcMar>
              <w:top w:w="57" w:type="dxa"/>
              <w:bottom w:w="57" w:type="dxa"/>
              <w:right w:w="454" w:type="dxa"/>
            </w:tcMar>
            <w:vAlign w:val="bottom"/>
          </w:tcPr>
          <w:p w14:paraId="2160ED71"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1.2</w:t>
            </w:r>
          </w:p>
        </w:tc>
        <w:tc>
          <w:tcPr>
            <w:tcW w:w="1205" w:type="dxa"/>
            <w:tcMar>
              <w:top w:w="57" w:type="dxa"/>
              <w:bottom w:w="57" w:type="dxa"/>
              <w:right w:w="454" w:type="dxa"/>
            </w:tcMar>
            <w:vAlign w:val="bottom"/>
          </w:tcPr>
          <w:p w14:paraId="1E81C199"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1.2</w:t>
            </w:r>
          </w:p>
        </w:tc>
        <w:tc>
          <w:tcPr>
            <w:tcW w:w="1205" w:type="dxa"/>
            <w:tcMar>
              <w:top w:w="57" w:type="dxa"/>
              <w:bottom w:w="57" w:type="dxa"/>
              <w:right w:w="454" w:type="dxa"/>
            </w:tcMar>
            <w:vAlign w:val="bottom"/>
          </w:tcPr>
          <w:p w14:paraId="72ECD13D"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1.1</w:t>
            </w:r>
          </w:p>
        </w:tc>
        <w:tc>
          <w:tcPr>
            <w:tcW w:w="1205" w:type="dxa"/>
            <w:tcMar>
              <w:top w:w="57" w:type="dxa"/>
              <w:bottom w:w="57" w:type="dxa"/>
              <w:right w:w="454" w:type="dxa"/>
            </w:tcMar>
            <w:vAlign w:val="bottom"/>
          </w:tcPr>
          <w:p w14:paraId="0223F605"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1.1</w:t>
            </w:r>
          </w:p>
        </w:tc>
        <w:tc>
          <w:tcPr>
            <w:tcW w:w="1205" w:type="dxa"/>
            <w:tcMar>
              <w:top w:w="57" w:type="dxa"/>
              <w:bottom w:w="57" w:type="dxa"/>
              <w:right w:w="454" w:type="dxa"/>
            </w:tcMar>
            <w:vAlign w:val="bottom"/>
          </w:tcPr>
          <w:p w14:paraId="38A1BDD0"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1.1</w:t>
            </w:r>
          </w:p>
        </w:tc>
        <w:tc>
          <w:tcPr>
            <w:tcW w:w="1205" w:type="dxa"/>
            <w:tcMar>
              <w:top w:w="57" w:type="dxa"/>
              <w:bottom w:w="57" w:type="dxa"/>
              <w:right w:w="454" w:type="dxa"/>
            </w:tcMar>
            <w:vAlign w:val="bottom"/>
          </w:tcPr>
          <w:p w14:paraId="2FFB9D8C"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1.1</w:t>
            </w:r>
          </w:p>
        </w:tc>
        <w:tc>
          <w:tcPr>
            <w:tcW w:w="1275" w:type="dxa"/>
            <w:shd w:val="clear" w:color="auto" w:fill="BFBFBF"/>
            <w:tcMar>
              <w:top w:w="57" w:type="dxa"/>
              <w:bottom w:w="57" w:type="dxa"/>
              <w:right w:w="454" w:type="dxa"/>
            </w:tcMar>
            <w:vAlign w:val="bottom"/>
          </w:tcPr>
          <w:p w14:paraId="62D7CB30"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1.1</w:t>
            </w:r>
          </w:p>
        </w:tc>
      </w:tr>
      <w:tr w:rsidR="00CB049E" w:rsidRPr="00D550F2" w14:paraId="135B41D1" w14:textId="77777777" w:rsidTr="00473686">
        <w:trPr>
          <w:trHeight w:val="20"/>
        </w:trPr>
        <w:tc>
          <w:tcPr>
            <w:tcW w:w="1701" w:type="dxa"/>
            <w:tcMar>
              <w:top w:w="57" w:type="dxa"/>
              <w:bottom w:w="57" w:type="dxa"/>
            </w:tcMar>
          </w:tcPr>
          <w:p w14:paraId="519B9A6C" w14:textId="77777777" w:rsidR="00CB049E" w:rsidRPr="00473686" w:rsidRDefault="00CB049E">
            <w:pPr>
              <w:tabs>
                <w:tab w:val="center" w:pos="4513"/>
                <w:tab w:val="right" w:pos="9026"/>
              </w:tabs>
              <w:rPr>
                <w:rFonts w:eastAsia="Calibri" w:cs="Arial"/>
                <w:sz w:val="20"/>
                <w:szCs w:val="20"/>
              </w:rPr>
            </w:pPr>
            <w:r w:rsidRPr="00473686">
              <w:rPr>
                <w:rFonts w:eastAsia="Calibri" w:cs="Arial"/>
                <w:sz w:val="20"/>
                <w:szCs w:val="20"/>
              </w:rPr>
              <w:t xml:space="preserve">  Non-Aboriginal</w:t>
            </w:r>
          </w:p>
        </w:tc>
        <w:tc>
          <w:tcPr>
            <w:tcW w:w="1205" w:type="dxa"/>
            <w:tcMar>
              <w:top w:w="57" w:type="dxa"/>
              <w:bottom w:w="57" w:type="dxa"/>
              <w:right w:w="454" w:type="dxa"/>
            </w:tcMar>
            <w:vAlign w:val="bottom"/>
          </w:tcPr>
          <w:p w14:paraId="59800603"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0.1</w:t>
            </w:r>
          </w:p>
        </w:tc>
        <w:tc>
          <w:tcPr>
            <w:tcW w:w="1205" w:type="dxa"/>
            <w:tcMar>
              <w:top w:w="57" w:type="dxa"/>
              <w:bottom w:w="57" w:type="dxa"/>
              <w:right w:w="454" w:type="dxa"/>
            </w:tcMar>
            <w:vAlign w:val="bottom"/>
          </w:tcPr>
          <w:p w14:paraId="1F7386B2"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1.0</w:t>
            </w:r>
          </w:p>
        </w:tc>
        <w:tc>
          <w:tcPr>
            <w:tcW w:w="1205" w:type="dxa"/>
            <w:tcMar>
              <w:top w:w="57" w:type="dxa"/>
              <w:bottom w:w="57" w:type="dxa"/>
              <w:right w:w="454" w:type="dxa"/>
            </w:tcMar>
            <w:vAlign w:val="bottom"/>
          </w:tcPr>
          <w:p w14:paraId="2E0319D4"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1.5</w:t>
            </w:r>
          </w:p>
        </w:tc>
        <w:tc>
          <w:tcPr>
            <w:tcW w:w="1205" w:type="dxa"/>
            <w:tcMar>
              <w:top w:w="57" w:type="dxa"/>
              <w:bottom w:w="57" w:type="dxa"/>
              <w:right w:w="454" w:type="dxa"/>
            </w:tcMar>
            <w:vAlign w:val="bottom"/>
          </w:tcPr>
          <w:p w14:paraId="4802B893"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1.6</w:t>
            </w:r>
          </w:p>
        </w:tc>
        <w:tc>
          <w:tcPr>
            <w:tcW w:w="1205" w:type="dxa"/>
            <w:tcMar>
              <w:top w:w="57" w:type="dxa"/>
              <w:bottom w:w="57" w:type="dxa"/>
              <w:right w:w="454" w:type="dxa"/>
            </w:tcMar>
            <w:vAlign w:val="bottom"/>
          </w:tcPr>
          <w:p w14:paraId="2B6FC216"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1.6</w:t>
            </w:r>
          </w:p>
        </w:tc>
        <w:tc>
          <w:tcPr>
            <w:tcW w:w="1205" w:type="dxa"/>
            <w:tcMar>
              <w:top w:w="57" w:type="dxa"/>
              <w:bottom w:w="57" w:type="dxa"/>
              <w:right w:w="454" w:type="dxa"/>
            </w:tcMar>
            <w:vAlign w:val="bottom"/>
          </w:tcPr>
          <w:p w14:paraId="797581EF"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1.6</w:t>
            </w:r>
          </w:p>
        </w:tc>
        <w:tc>
          <w:tcPr>
            <w:tcW w:w="1275" w:type="dxa"/>
            <w:shd w:val="clear" w:color="auto" w:fill="BFBFBF"/>
            <w:tcMar>
              <w:top w:w="57" w:type="dxa"/>
              <w:bottom w:w="57" w:type="dxa"/>
              <w:right w:w="454" w:type="dxa"/>
            </w:tcMar>
            <w:vAlign w:val="bottom"/>
          </w:tcPr>
          <w:p w14:paraId="2C0693A7" w14:textId="77777777" w:rsidR="00CB049E" w:rsidRPr="00473686" w:rsidRDefault="00CB049E">
            <w:pPr>
              <w:jc w:val="right"/>
              <w:rPr>
                <w:rFonts w:eastAsia="Calibri" w:cs="Arial"/>
                <w:color w:val="000000"/>
                <w:sz w:val="20"/>
                <w:szCs w:val="20"/>
              </w:rPr>
            </w:pPr>
            <w:r w:rsidRPr="00473686">
              <w:rPr>
                <w:rFonts w:eastAsia="Calibri" w:cs="Arial"/>
                <w:color w:val="000000"/>
                <w:sz w:val="20"/>
                <w:szCs w:val="20"/>
              </w:rPr>
              <w:t>1.2</w:t>
            </w:r>
          </w:p>
        </w:tc>
      </w:tr>
      <w:tr w:rsidR="00CB049E" w:rsidRPr="00D550F2" w14:paraId="434404C8" w14:textId="77777777" w:rsidTr="00473686">
        <w:trPr>
          <w:trHeight w:val="20"/>
        </w:trPr>
        <w:tc>
          <w:tcPr>
            <w:tcW w:w="1701" w:type="dxa"/>
            <w:tcMar>
              <w:top w:w="57" w:type="dxa"/>
              <w:bottom w:w="57" w:type="dxa"/>
            </w:tcMar>
          </w:tcPr>
          <w:p w14:paraId="2EF8A1BB" w14:textId="77777777" w:rsidR="00CB049E" w:rsidRPr="00473686" w:rsidRDefault="00CB049E">
            <w:pPr>
              <w:tabs>
                <w:tab w:val="center" w:pos="4513"/>
                <w:tab w:val="right" w:pos="9026"/>
              </w:tabs>
              <w:rPr>
                <w:rFonts w:eastAsia="Calibri" w:cs="Arial"/>
                <w:sz w:val="20"/>
                <w:szCs w:val="20"/>
              </w:rPr>
            </w:pPr>
          </w:p>
        </w:tc>
        <w:tc>
          <w:tcPr>
            <w:tcW w:w="1205" w:type="dxa"/>
            <w:tcMar>
              <w:top w:w="57" w:type="dxa"/>
              <w:bottom w:w="57" w:type="dxa"/>
              <w:right w:w="454" w:type="dxa"/>
            </w:tcMar>
            <w:vAlign w:val="bottom"/>
          </w:tcPr>
          <w:p w14:paraId="13613C42"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145161BB"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111F0DCA"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6F60C377"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6E379833"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65D6D2FD" w14:textId="77777777" w:rsidR="00CB049E" w:rsidRPr="00473686" w:rsidRDefault="00CB049E">
            <w:pPr>
              <w:jc w:val="right"/>
              <w:rPr>
                <w:rFonts w:eastAsia="Calibri" w:cs="Arial"/>
                <w:color w:val="000000"/>
                <w:sz w:val="20"/>
                <w:szCs w:val="20"/>
              </w:rPr>
            </w:pPr>
          </w:p>
        </w:tc>
        <w:tc>
          <w:tcPr>
            <w:tcW w:w="1275" w:type="dxa"/>
            <w:shd w:val="clear" w:color="auto" w:fill="BFBFBF"/>
            <w:tcMar>
              <w:top w:w="57" w:type="dxa"/>
              <w:bottom w:w="57" w:type="dxa"/>
              <w:right w:w="454" w:type="dxa"/>
            </w:tcMar>
            <w:vAlign w:val="bottom"/>
          </w:tcPr>
          <w:p w14:paraId="7D69147D" w14:textId="77777777" w:rsidR="00CB049E" w:rsidRPr="00473686" w:rsidRDefault="00CB049E">
            <w:pPr>
              <w:jc w:val="right"/>
              <w:rPr>
                <w:rFonts w:eastAsia="Calibri" w:cs="Arial"/>
                <w:color w:val="000000"/>
                <w:sz w:val="20"/>
                <w:szCs w:val="20"/>
              </w:rPr>
            </w:pPr>
          </w:p>
        </w:tc>
      </w:tr>
      <w:tr w:rsidR="00CB049E" w:rsidRPr="00D550F2" w14:paraId="36D47924" w14:textId="77777777" w:rsidTr="00473686">
        <w:trPr>
          <w:trHeight w:val="20"/>
        </w:trPr>
        <w:tc>
          <w:tcPr>
            <w:tcW w:w="1701" w:type="dxa"/>
            <w:tcMar>
              <w:top w:w="57" w:type="dxa"/>
              <w:bottom w:w="57" w:type="dxa"/>
            </w:tcMar>
          </w:tcPr>
          <w:p w14:paraId="237852C9" w14:textId="77777777" w:rsidR="00CB049E" w:rsidRPr="00473686" w:rsidRDefault="00CB049E">
            <w:pPr>
              <w:tabs>
                <w:tab w:val="center" w:pos="4513"/>
                <w:tab w:val="right" w:pos="9026"/>
              </w:tabs>
              <w:rPr>
                <w:rFonts w:eastAsia="Calibri" w:cs="Arial"/>
                <w:b/>
                <w:sz w:val="20"/>
                <w:szCs w:val="20"/>
              </w:rPr>
            </w:pPr>
            <w:r w:rsidRPr="00473686">
              <w:rPr>
                <w:rFonts w:eastAsia="Calibri" w:cs="Arial"/>
                <w:b/>
                <w:sz w:val="20"/>
                <w:szCs w:val="20"/>
              </w:rPr>
              <w:t>2017 Release</w:t>
            </w:r>
          </w:p>
        </w:tc>
        <w:tc>
          <w:tcPr>
            <w:tcW w:w="1205" w:type="dxa"/>
            <w:tcMar>
              <w:top w:w="57" w:type="dxa"/>
              <w:bottom w:w="57" w:type="dxa"/>
              <w:right w:w="454" w:type="dxa"/>
            </w:tcMar>
            <w:vAlign w:val="bottom"/>
          </w:tcPr>
          <w:p w14:paraId="5A0CB299"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342C7FA9"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2A2A3556"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304CEDE6"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124F593D" w14:textId="77777777" w:rsidR="00CB049E" w:rsidRPr="00473686" w:rsidRDefault="00CB049E">
            <w:pPr>
              <w:jc w:val="right"/>
              <w:rPr>
                <w:rFonts w:eastAsia="Calibri" w:cs="Arial"/>
                <w:color w:val="000000"/>
                <w:sz w:val="20"/>
                <w:szCs w:val="20"/>
              </w:rPr>
            </w:pPr>
          </w:p>
        </w:tc>
        <w:tc>
          <w:tcPr>
            <w:tcW w:w="1205" w:type="dxa"/>
            <w:tcMar>
              <w:top w:w="57" w:type="dxa"/>
              <w:bottom w:w="57" w:type="dxa"/>
              <w:right w:w="454" w:type="dxa"/>
            </w:tcMar>
            <w:vAlign w:val="bottom"/>
          </w:tcPr>
          <w:p w14:paraId="091F33FC" w14:textId="77777777" w:rsidR="00CB049E" w:rsidRPr="00473686" w:rsidRDefault="00CB049E">
            <w:pPr>
              <w:jc w:val="right"/>
              <w:rPr>
                <w:rFonts w:eastAsia="Calibri" w:cs="Arial"/>
                <w:color w:val="000000"/>
                <w:sz w:val="20"/>
                <w:szCs w:val="20"/>
              </w:rPr>
            </w:pPr>
          </w:p>
        </w:tc>
        <w:tc>
          <w:tcPr>
            <w:tcW w:w="1275" w:type="dxa"/>
            <w:shd w:val="clear" w:color="auto" w:fill="BFBFBF"/>
            <w:tcMar>
              <w:top w:w="57" w:type="dxa"/>
              <w:bottom w:w="57" w:type="dxa"/>
              <w:right w:w="454" w:type="dxa"/>
            </w:tcMar>
            <w:vAlign w:val="bottom"/>
          </w:tcPr>
          <w:p w14:paraId="0D19EE37" w14:textId="77777777" w:rsidR="00CB049E" w:rsidRPr="00473686" w:rsidRDefault="00CB049E">
            <w:pPr>
              <w:jc w:val="right"/>
              <w:rPr>
                <w:rFonts w:eastAsia="Calibri" w:cs="Arial"/>
                <w:color w:val="000000"/>
                <w:sz w:val="20"/>
                <w:szCs w:val="20"/>
              </w:rPr>
            </w:pPr>
          </w:p>
        </w:tc>
      </w:tr>
      <w:tr w:rsidR="00CB049E" w:rsidRPr="00D550F2" w14:paraId="36A9D101" w14:textId="77777777" w:rsidTr="00473686">
        <w:trPr>
          <w:trHeight w:val="20"/>
        </w:trPr>
        <w:tc>
          <w:tcPr>
            <w:tcW w:w="1701" w:type="dxa"/>
            <w:tcMar>
              <w:top w:w="57" w:type="dxa"/>
              <w:bottom w:w="57" w:type="dxa"/>
            </w:tcMar>
          </w:tcPr>
          <w:p w14:paraId="103826A8" w14:textId="77777777" w:rsidR="00CB049E" w:rsidRPr="00473686" w:rsidRDefault="00CB049E">
            <w:pPr>
              <w:tabs>
                <w:tab w:val="center" w:pos="4513"/>
                <w:tab w:val="right" w:pos="9026"/>
              </w:tabs>
              <w:rPr>
                <w:rFonts w:eastAsia="Calibri" w:cs="Arial"/>
                <w:sz w:val="20"/>
                <w:szCs w:val="20"/>
              </w:rPr>
            </w:pPr>
            <w:r w:rsidRPr="00473686">
              <w:rPr>
                <w:rFonts w:eastAsia="Calibri" w:cs="Arial"/>
                <w:sz w:val="20"/>
                <w:szCs w:val="20"/>
              </w:rPr>
              <w:t>Total population</w:t>
            </w:r>
          </w:p>
        </w:tc>
        <w:tc>
          <w:tcPr>
            <w:tcW w:w="1205" w:type="dxa"/>
            <w:tcMar>
              <w:top w:w="57" w:type="dxa"/>
              <w:bottom w:w="57" w:type="dxa"/>
              <w:right w:w="454" w:type="dxa"/>
            </w:tcMar>
            <w:vAlign w:val="bottom"/>
          </w:tcPr>
          <w:p w14:paraId="552FC6EF"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1.4</w:t>
            </w:r>
          </w:p>
        </w:tc>
        <w:tc>
          <w:tcPr>
            <w:tcW w:w="1205" w:type="dxa"/>
            <w:tcMar>
              <w:top w:w="57" w:type="dxa"/>
              <w:bottom w:w="57" w:type="dxa"/>
              <w:right w:w="454" w:type="dxa"/>
            </w:tcMar>
            <w:vAlign w:val="bottom"/>
          </w:tcPr>
          <w:p w14:paraId="24EF98BD"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1.4</w:t>
            </w:r>
          </w:p>
        </w:tc>
        <w:tc>
          <w:tcPr>
            <w:tcW w:w="1205" w:type="dxa"/>
            <w:tcMar>
              <w:top w:w="57" w:type="dxa"/>
              <w:bottom w:w="57" w:type="dxa"/>
              <w:right w:w="454" w:type="dxa"/>
            </w:tcMar>
            <w:vAlign w:val="bottom"/>
          </w:tcPr>
          <w:p w14:paraId="16C3634E"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1.4</w:t>
            </w:r>
          </w:p>
        </w:tc>
        <w:tc>
          <w:tcPr>
            <w:tcW w:w="1205" w:type="dxa"/>
            <w:tcMar>
              <w:top w:w="57" w:type="dxa"/>
              <w:bottom w:w="57" w:type="dxa"/>
              <w:right w:w="454" w:type="dxa"/>
            </w:tcMar>
            <w:vAlign w:val="bottom"/>
          </w:tcPr>
          <w:p w14:paraId="60C5563D"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1.4</w:t>
            </w:r>
          </w:p>
        </w:tc>
        <w:tc>
          <w:tcPr>
            <w:tcW w:w="1205" w:type="dxa"/>
            <w:tcMar>
              <w:top w:w="57" w:type="dxa"/>
              <w:bottom w:w="57" w:type="dxa"/>
              <w:right w:w="454" w:type="dxa"/>
            </w:tcMar>
            <w:vAlign w:val="bottom"/>
          </w:tcPr>
          <w:p w14:paraId="0D8A5720"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1.4</w:t>
            </w:r>
          </w:p>
        </w:tc>
        <w:tc>
          <w:tcPr>
            <w:tcW w:w="1205" w:type="dxa"/>
            <w:tcMar>
              <w:top w:w="57" w:type="dxa"/>
              <w:bottom w:w="57" w:type="dxa"/>
              <w:right w:w="454" w:type="dxa"/>
            </w:tcMar>
            <w:vAlign w:val="bottom"/>
          </w:tcPr>
          <w:p w14:paraId="0F3D2EDC"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1.4</w:t>
            </w:r>
          </w:p>
        </w:tc>
        <w:tc>
          <w:tcPr>
            <w:tcW w:w="1275" w:type="dxa"/>
            <w:shd w:val="clear" w:color="auto" w:fill="BFBFBF"/>
            <w:tcMar>
              <w:top w:w="57" w:type="dxa"/>
              <w:bottom w:w="57" w:type="dxa"/>
              <w:right w:w="454" w:type="dxa"/>
            </w:tcMar>
            <w:vAlign w:val="bottom"/>
          </w:tcPr>
          <w:p w14:paraId="393B654B"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1.4</w:t>
            </w:r>
          </w:p>
        </w:tc>
      </w:tr>
      <w:tr w:rsidR="00CB049E" w:rsidRPr="00D550F2" w14:paraId="687023FD" w14:textId="77777777" w:rsidTr="00473686">
        <w:trPr>
          <w:trHeight w:val="20"/>
        </w:trPr>
        <w:tc>
          <w:tcPr>
            <w:tcW w:w="1701" w:type="dxa"/>
            <w:tcMar>
              <w:top w:w="57" w:type="dxa"/>
              <w:bottom w:w="57" w:type="dxa"/>
            </w:tcMar>
          </w:tcPr>
          <w:p w14:paraId="2BC3D647" w14:textId="77777777" w:rsidR="00CB049E" w:rsidRPr="00473686" w:rsidRDefault="00CB049E">
            <w:pPr>
              <w:tabs>
                <w:tab w:val="center" w:pos="4513"/>
                <w:tab w:val="right" w:pos="9026"/>
              </w:tabs>
              <w:rPr>
                <w:rFonts w:eastAsia="Calibri" w:cs="Arial"/>
                <w:sz w:val="20"/>
                <w:szCs w:val="20"/>
              </w:rPr>
            </w:pPr>
            <w:r w:rsidRPr="00473686">
              <w:rPr>
                <w:rFonts w:eastAsia="Calibri" w:cs="Arial"/>
                <w:sz w:val="20"/>
                <w:szCs w:val="20"/>
              </w:rPr>
              <w:t xml:space="preserve">  Aboriginal</w:t>
            </w:r>
          </w:p>
        </w:tc>
        <w:tc>
          <w:tcPr>
            <w:tcW w:w="1205" w:type="dxa"/>
            <w:tcMar>
              <w:top w:w="57" w:type="dxa"/>
              <w:bottom w:w="57" w:type="dxa"/>
              <w:right w:w="454" w:type="dxa"/>
            </w:tcMar>
            <w:vAlign w:val="bottom"/>
          </w:tcPr>
          <w:p w14:paraId="13001D24"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1.0</w:t>
            </w:r>
          </w:p>
        </w:tc>
        <w:tc>
          <w:tcPr>
            <w:tcW w:w="1205" w:type="dxa"/>
            <w:tcMar>
              <w:top w:w="57" w:type="dxa"/>
              <w:bottom w:w="57" w:type="dxa"/>
              <w:right w:w="454" w:type="dxa"/>
            </w:tcMar>
            <w:vAlign w:val="bottom"/>
          </w:tcPr>
          <w:p w14:paraId="066A9C2A"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0.9</w:t>
            </w:r>
          </w:p>
        </w:tc>
        <w:tc>
          <w:tcPr>
            <w:tcW w:w="1205" w:type="dxa"/>
            <w:tcMar>
              <w:top w:w="57" w:type="dxa"/>
              <w:bottom w:w="57" w:type="dxa"/>
              <w:right w:w="454" w:type="dxa"/>
            </w:tcMar>
            <w:vAlign w:val="bottom"/>
          </w:tcPr>
          <w:p w14:paraId="42F59F92"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0.9</w:t>
            </w:r>
          </w:p>
        </w:tc>
        <w:tc>
          <w:tcPr>
            <w:tcW w:w="1205" w:type="dxa"/>
            <w:tcMar>
              <w:top w:w="57" w:type="dxa"/>
              <w:bottom w:w="57" w:type="dxa"/>
              <w:right w:w="454" w:type="dxa"/>
            </w:tcMar>
            <w:vAlign w:val="bottom"/>
          </w:tcPr>
          <w:p w14:paraId="63F7733D"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0.8</w:t>
            </w:r>
          </w:p>
        </w:tc>
        <w:tc>
          <w:tcPr>
            <w:tcW w:w="1205" w:type="dxa"/>
            <w:tcMar>
              <w:top w:w="57" w:type="dxa"/>
              <w:bottom w:w="57" w:type="dxa"/>
              <w:right w:w="454" w:type="dxa"/>
            </w:tcMar>
            <w:vAlign w:val="bottom"/>
          </w:tcPr>
          <w:p w14:paraId="270CC4C7"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0.9</w:t>
            </w:r>
          </w:p>
        </w:tc>
        <w:tc>
          <w:tcPr>
            <w:tcW w:w="1205" w:type="dxa"/>
            <w:tcMar>
              <w:top w:w="57" w:type="dxa"/>
              <w:bottom w:w="57" w:type="dxa"/>
              <w:right w:w="454" w:type="dxa"/>
            </w:tcMar>
            <w:vAlign w:val="bottom"/>
          </w:tcPr>
          <w:p w14:paraId="2FE5C310"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0.9</w:t>
            </w:r>
          </w:p>
        </w:tc>
        <w:tc>
          <w:tcPr>
            <w:tcW w:w="1275" w:type="dxa"/>
            <w:shd w:val="clear" w:color="auto" w:fill="BFBFBF"/>
            <w:tcMar>
              <w:top w:w="57" w:type="dxa"/>
              <w:bottom w:w="57" w:type="dxa"/>
              <w:right w:w="454" w:type="dxa"/>
            </w:tcMar>
            <w:vAlign w:val="bottom"/>
          </w:tcPr>
          <w:p w14:paraId="1C78FC34"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0.9</w:t>
            </w:r>
          </w:p>
        </w:tc>
      </w:tr>
      <w:tr w:rsidR="00CB049E" w:rsidRPr="00D550F2" w14:paraId="403E2EBD" w14:textId="77777777" w:rsidTr="00473686">
        <w:trPr>
          <w:trHeight w:val="16"/>
        </w:trPr>
        <w:tc>
          <w:tcPr>
            <w:tcW w:w="1701" w:type="dxa"/>
            <w:tcBorders>
              <w:bottom w:val="single" w:sz="4" w:space="0" w:color="auto"/>
            </w:tcBorders>
            <w:tcMar>
              <w:top w:w="57" w:type="dxa"/>
              <w:bottom w:w="57" w:type="dxa"/>
            </w:tcMar>
          </w:tcPr>
          <w:p w14:paraId="31219D98" w14:textId="77777777" w:rsidR="00CB049E" w:rsidRPr="00473686" w:rsidRDefault="00CB049E">
            <w:pPr>
              <w:tabs>
                <w:tab w:val="center" w:pos="4513"/>
                <w:tab w:val="right" w:pos="9026"/>
              </w:tabs>
              <w:rPr>
                <w:rFonts w:eastAsia="Calibri" w:cs="Arial"/>
                <w:sz w:val="20"/>
                <w:szCs w:val="20"/>
              </w:rPr>
            </w:pPr>
            <w:r w:rsidRPr="00473686">
              <w:rPr>
                <w:rFonts w:eastAsia="Calibri" w:cs="Arial"/>
                <w:sz w:val="20"/>
                <w:szCs w:val="20"/>
              </w:rPr>
              <w:t xml:space="preserve">  Non-Aboriginal</w:t>
            </w:r>
          </w:p>
        </w:tc>
        <w:tc>
          <w:tcPr>
            <w:tcW w:w="1205" w:type="dxa"/>
            <w:tcBorders>
              <w:bottom w:val="single" w:sz="4" w:space="0" w:color="auto"/>
            </w:tcBorders>
            <w:tcMar>
              <w:top w:w="57" w:type="dxa"/>
              <w:bottom w:w="57" w:type="dxa"/>
              <w:right w:w="454" w:type="dxa"/>
            </w:tcMar>
            <w:vAlign w:val="bottom"/>
          </w:tcPr>
          <w:p w14:paraId="71A78D48"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1.6</w:t>
            </w:r>
          </w:p>
        </w:tc>
        <w:tc>
          <w:tcPr>
            <w:tcW w:w="1205" w:type="dxa"/>
            <w:tcBorders>
              <w:bottom w:val="single" w:sz="4" w:space="0" w:color="auto"/>
            </w:tcBorders>
            <w:tcMar>
              <w:top w:w="57" w:type="dxa"/>
              <w:bottom w:w="57" w:type="dxa"/>
              <w:right w:w="454" w:type="dxa"/>
            </w:tcMar>
            <w:vAlign w:val="bottom"/>
          </w:tcPr>
          <w:p w14:paraId="43E404C8"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1.6</w:t>
            </w:r>
          </w:p>
        </w:tc>
        <w:tc>
          <w:tcPr>
            <w:tcW w:w="1205" w:type="dxa"/>
            <w:tcBorders>
              <w:bottom w:val="single" w:sz="4" w:space="0" w:color="auto"/>
            </w:tcBorders>
            <w:tcMar>
              <w:top w:w="57" w:type="dxa"/>
              <w:bottom w:w="57" w:type="dxa"/>
              <w:right w:w="454" w:type="dxa"/>
            </w:tcMar>
            <w:vAlign w:val="bottom"/>
          </w:tcPr>
          <w:p w14:paraId="1D984FCA"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1.6</w:t>
            </w:r>
          </w:p>
        </w:tc>
        <w:tc>
          <w:tcPr>
            <w:tcW w:w="1205" w:type="dxa"/>
            <w:tcBorders>
              <w:bottom w:val="single" w:sz="4" w:space="0" w:color="auto"/>
            </w:tcBorders>
            <w:tcMar>
              <w:top w:w="57" w:type="dxa"/>
              <w:bottom w:w="57" w:type="dxa"/>
              <w:right w:w="454" w:type="dxa"/>
            </w:tcMar>
            <w:vAlign w:val="bottom"/>
          </w:tcPr>
          <w:p w14:paraId="7739B7C5"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1.6</w:t>
            </w:r>
          </w:p>
        </w:tc>
        <w:tc>
          <w:tcPr>
            <w:tcW w:w="1205" w:type="dxa"/>
            <w:tcBorders>
              <w:bottom w:val="single" w:sz="4" w:space="0" w:color="auto"/>
            </w:tcBorders>
            <w:tcMar>
              <w:top w:w="57" w:type="dxa"/>
              <w:bottom w:w="57" w:type="dxa"/>
              <w:right w:w="454" w:type="dxa"/>
            </w:tcMar>
            <w:vAlign w:val="bottom"/>
          </w:tcPr>
          <w:p w14:paraId="7C4BF407"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1.6</w:t>
            </w:r>
          </w:p>
        </w:tc>
        <w:tc>
          <w:tcPr>
            <w:tcW w:w="1205" w:type="dxa"/>
            <w:tcBorders>
              <w:bottom w:val="single" w:sz="4" w:space="0" w:color="auto"/>
            </w:tcBorders>
            <w:tcMar>
              <w:top w:w="57" w:type="dxa"/>
              <w:bottom w:w="57" w:type="dxa"/>
              <w:right w:w="454" w:type="dxa"/>
            </w:tcMar>
            <w:vAlign w:val="bottom"/>
          </w:tcPr>
          <w:p w14:paraId="08DDAD4D"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1.6</w:t>
            </w:r>
          </w:p>
        </w:tc>
        <w:tc>
          <w:tcPr>
            <w:tcW w:w="1275" w:type="dxa"/>
            <w:tcBorders>
              <w:bottom w:val="single" w:sz="4" w:space="0" w:color="auto"/>
            </w:tcBorders>
            <w:shd w:val="clear" w:color="auto" w:fill="BFBFBF"/>
            <w:tcMar>
              <w:top w:w="57" w:type="dxa"/>
              <w:bottom w:w="57" w:type="dxa"/>
              <w:right w:w="454" w:type="dxa"/>
            </w:tcMar>
            <w:vAlign w:val="bottom"/>
          </w:tcPr>
          <w:p w14:paraId="3B4E2715" w14:textId="77777777" w:rsidR="00CB049E" w:rsidRPr="00473686" w:rsidRDefault="0086132A">
            <w:pPr>
              <w:jc w:val="right"/>
              <w:rPr>
                <w:rFonts w:eastAsia="Calibri" w:cs="Arial"/>
                <w:color w:val="000000"/>
                <w:sz w:val="20"/>
                <w:szCs w:val="20"/>
              </w:rPr>
            </w:pPr>
            <w:r w:rsidRPr="00473686">
              <w:rPr>
                <w:rFonts w:eastAsia="Calibri" w:cs="Arial"/>
                <w:color w:val="000000"/>
                <w:sz w:val="20"/>
                <w:szCs w:val="20"/>
              </w:rPr>
              <w:t>1.6</w:t>
            </w:r>
          </w:p>
        </w:tc>
      </w:tr>
    </w:tbl>
    <w:p w14:paraId="2C93E7E5" w14:textId="77777777" w:rsidR="00CB049E" w:rsidRDefault="00CB049E" w:rsidP="0060663E"/>
    <w:p w14:paraId="413410DC" w14:textId="77777777" w:rsidR="009774FA" w:rsidRPr="0060663E" w:rsidRDefault="00160B10" w:rsidP="0060663E">
      <w:pPr>
        <w:pStyle w:val="Heading2"/>
        <w:numPr>
          <w:ilvl w:val="0"/>
          <w:numId w:val="0"/>
        </w:numPr>
        <w:ind w:left="576" w:hanging="576"/>
        <w:rPr>
          <w:rFonts w:eastAsia="Calibri"/>
        </w:rPr>
      </w:pPr>
      <w:bookmarkStart w:id="13" w:name="_Toc8200277"/>
      <w:r w:rsidRPr="0060663E">
        <w:rPr>
          <w:rFonts w:eastAsia="Calibri"/>
        </w:rPr>
        <w:t>DTF projections compared to ABS projections</w:t>
      </w:r>
      <w:bookmarkEnd w:id="13"/>
    </w:p>
    <w:p w14:paraId="0577AB81" w14:textId="37C493A4" w:rsidR="006B651B" w:rsidRDefault="00415748" w:rsidP="0060663E">
      <w:r>
        <w:t>ABS released its Territory projections in November 2018</w:t>
      </w:r>
      <w:r w:rsidR="00613548">
        <w:t xml:space="preserve"> (ABS 3222.0 </w:t>
      </w:r>
      <w:r w:rsidR="00613548" w:rsidRPr="0060663E">
        <w:rPr>
          <w:i/>
        </w:rPr>
        <w:t>Population Projections, Australia</w:t>
      </w:r>
      <w:r w:rsidR="00613548">
        <w:t>)</w:t>
      </w:r>
      <w:r>
        <w:t xml:space="preserve">. These projections are available for </w:t>
      </w:r>
      <w:r w:rsidR="00B20709">
        <w:t>g</w:t>
      </w:r>
      <w:r>
        <w:t xml:space="preserve">reater Darwin and </w:t>
      </w:r>
      <w:r w:rsidR="00B20709">
        <w:t>the r</w:t>
      </w:r>
      <w:r w:rsidR="00855F6C">
        <w:t xml:space="preserve">est of </w:t>
      </w:r>
      <w:r w:rsidR="00B20709">
        <w:t>the Territory</w:t>
      </w:r>
      <w:r w:rsidR="00855F6C">
        <w:t xml:space="preserve">, but do not include projections for </w:t>
      </w:r>
      <w:r>
        <w:t xml:space="preserve">the SA3 regional geography. The growth rates presented in </w:t>
      </w:r>
      <w:r w:rsidRPr="00CA4A55">
        <w:t xml:space="preserve">Table </w:t>
      </w:r>
      <w:r w:rsidR="003C6B06">
        <w:t>8</w:t>
      </w:r>
      <w:r w:rsidR="00613548">
        <w:t xml:space="preserve"> </w:t>
      </w:r>
      <w:r>
        <w:t xml:space="preserve">correspond to the </w:t>
      </w:r>
      <w:r w:rsidR="00D83A20">
        <w:t xml:space="preserve">ABS </w:t>
      </w:r>
      <w:r>
        <w:t xml:space="preserve">Series B projections. ABS Aboriginal projections updated for the 2016 Census are scheduled to be released in </w:t>
      </w:r>
      <w:r w:rsidR="00666D97">
        <w:t xml:space="preserve">July 2019, and as such comparison of ABS and DTF projections by Aboriginal identity is </w:t>
      </w:r>
      <w:r w:rsidR="006641AC">
        <w:t xml:space="preserve">not </w:t>
      </w:r>
      <w:r w:rsidR="00666D97">
        <w:t>possible at this stage.</w:t>
      </w:r>
    </w:p>
    <w:p w14:paraId="5AFB36B3" w14:textId="77B29156" w:rsidR="00D83A20" w:rsidRDefault="00D83A20" w:rsidP="0060663E">
      <w:r>
        <w:t xml:space="preserve">Both DTF and ABS project the Territory’s population to grow at an annual </w:t>
      </w:r>
      <w:r w:rsidR="00855F6C">
        <w:t xml:space="preserve">average </w:t>
      </w:r>
      <w:r>
        <w:t>rate of 1.2 per cent from 2016 to 2046 (</w:t>
      </w:r>
      <w:r w:rsidRPr="00CA4A55">
        <w:t>Table</w:t>
      </w:r>
      <w:r w:rsidR="00284198">
        <w:t xml:space="preserve"> 8</w:t>
      </w:r>
      <w:r>
        <w:t>).</w:t>
      </w:r>
      <w:r w:rsidR="00500566">
        <w:t xml:space="preserve"> </w:t>
      </w:r>
      <w:r w:rsidR="001243DF">
        <w:t>Given equal growth rates, total population at 2046 as projected by DTF and ABS are similar, with DTF projecting a tota</w:t>
      </w:r>
      <w:r w:rsidR="00697C9C">
        <w:t xml:space="preserve">l </w:t>
      </w:r>
      <w:r w:rsidR="001243DF">
        <w:t xml:space="preserve">of 351 607 </w:t>
      </w:r>
      <w:r w:rsidR="00697C9C">
        <w:t xml:space="preserve">persons </w:t>
      </w:r>
      <w:r w:rsidR="001243DF">
        <w:t>in comparison to ABS’</w:t>
      </w:r>
      <w:r w:rsidR="00697C9C">
        <w:t xml:space="preserve"> </w:t>
      </w:r>
      <w:r w:rsidR="008917B1">
        <w:t>estimate of 351 </w:t>
      </w:r>
      <w:r w:rsidR="001243DF">
        <w:t>872</w:t>
      </w:r>
      <w:r w:rsidR="00697C9C">
        <w:t xml:space="preserve"> persons</w:t>
      </w:r>
      <w:r w:rsidR="001243DF">
        <w:t xml:space="preserve">. </w:t>
      </w:r>
      <w:r w:rsidR="00500566">
        <w:t>However the growth profiles of the two projections differ, with DTF projections starting at a lower growth rate over 2016-21 (0.5 per cent</w:t>
      </w:r>
      <w:r w:rsidR="00D87904">
        <w:t xml:space="preserve"> annually</w:t>
      </w:r>
      <w:r w:rsidR="00500566">
        <w:t>) relative to the ABS projections (0.9 per cent</w:t>
      </w:r>
      <w:r w:rsidR="00D87904">
        <w:t xml:space="preserve"> annually</w:t>
      </w:r>
      <w:r w:rsidR="00500566">
        <w:t xml:space="preserve">) and subsequently settling at a higher growth rate. </w:t>
      </w:r>
    </w:p>
    <w:p w14:paraId="726E4BC3" w14:textId="1EB9CFCB" w:rsidR="00500566" w:rsidRDefault="00500566" w:rsidP="0060663E">
      <w:r>
        <w:lastRenderedPageBreak/>
        <w:t xml:space="preserve">At the regional level </w:t>
      </w:r>
      <w:r w:rsidR="00D87904">
        <w:t xml:space="preserve">DTF projects </w:t>
      </w:r>
      <w:r w:rsidR="00B20709">
        <w:t>g</w:t>
      </w:r>
      <w:r>
        <w:t xml:space="preserve">reater Darwin </w:t>
      </w:r>
      <w:r w:rsidR="00D87904">
        <w:t xml:space="preserve">to </w:t>
      </w:r>
      <w:r>
        <w:t xml:space="preserve">grow </w:t>
      </w:r>
      <w:r w:rsidR="00D87904">
        <w:t xml:space="preserve">slower over 2016-36 </w:t>
      </w:r>
      <w:r w:rsidR="00B30F20">
        <w:t>(1.4</w:t>
      </w:r>
      <w:r>
        <w:t xml:space="preserve"> per cent annually</w:t>
      </w:r>
      <w:r w:rsidR="00D87904">
        <w:t xml:space="preserve">) than </w:t>
      </w:r>
      <w:r>
        <w:t xml:space="preserve">ABS (1.7 per cent annually). The reverse is true for </w:t>
      </w:r>
      <w:r w:rsidR="00B20709">
        <w:t>the r</w:t>
      </w:r>
      <w:r>
        <w:t xml:space="preserve">est of </w:t>
      </w:r>
      <w:r w:rsidR="00B20709">
        <w:t>the Territory</w:t>
      </w:r>
      <w:r w:rsidR="00697C9C">
        <w:t xml:space="preserve">, with DTF assuming the region will </w:t>
      </w:r>
      <w:r>
        <w:t>grow by 0.5 per cent annually over 2016-36 in comparison to the 0.3 per cent annual growth modelled by ABS over the same period.</w:t>
      </w:r>
    </w:p>
    <w:p w14:paraId="0C5D76C6" w14:textId="1E4F718C" w:rsidR="006B651B" w:rsidRPr="00E10B27" w:rsidRDefault="003A581E" w:rsidP="00473686">
      <w:pPr>
        <w:spacing w:before="120" w:after="120"/>
      </w:pPr>
      <w:r w:rsidRPr="0060663E">
        <w:rPr>
          <w:b/>
        </w:rPr>
        <w:t>Table 8</w:t>
      </w:r>
      <w:r w:rsidR="006B651B" w:rsidRPr="0060663E">
        <w:rPr>
          <w:b/>
        </w:rPr>
        <w:t xml:space="preserve">: </w:t>
      </w:r>
      <w:r w:rsidR="00855F6C">
        <w:rPr>
          <w:b/>
        </w:rPr>
        <w:t>A</w:t>
      </w:r>
      <w:r w:rsidR="006B651B" w:rsidRPr="0060663E">
        <w:rPr>
          <w:b/>
        </w:rPr>
        <w:t xml:space="preserve">nnual </w:t>
      </w:r>
      <w:r w:rsidR="00855F6C">
        <w:rPr>
          <w:b/>
        </w:rPr>
        <w:t xml:space="preserve">average </w:t>
      </w:r>
      <w:r w:rsidR="006B651B" w:rsidRPr="0060663E">
        <w:rPr>
          <w:b/>
        </w:rPr>
        <w:t>population change – DTF and ABS projections</w:t>
      </w:r>
    </w:p>
    <w:tbl>
      <w:tblPr>
        <w:tblStyle w:val="TableGrid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1641"/>
        <w:gridCol w:w="1072"/>
        <w:gridCol w:w="1073"/>
        <w:gridCol w:w="1073"/>
        <w:gridCol w:w="1073"/>
        <w:gridCol w:w="1072"/>
        <w:gridCol w:w="1073"/>
        <w:gridCol w:w="1056"/>
        <w:gridCol w:w="1073"/>
      </w:tblGrid>
      <w:tr w:rsidR="00463DD4" w:rsidRPr="009D468C" w14:paraId="0570B371" w14:textId="77777777" w:rsidTr="00473686">
        <w:trPr>
          <w:trHeight w:val="256"/>
          <w:jc w:val="center"/>
        </w:trPr>
        <w:tc>
          <w:tcPr>
            <w:tcW w:w="1641" w:type="dxa"/>
            <w:tcBorders>
              <w:bottom w:val="single" w:sz="4" w:space="0" w:color="auto"/>
            </w:tcBorders>
            <w:tcMar>
              <w:top w:w="57" w:type="dxa"/>
              <w:bottom w:w="57" w:type="dxa"/>
            </w:tcMar>
          </w:tcPr>
          <w:p w14:paraId="78A23203" w14:textId="77777777" w:rsidR="00463DD4" w:rsidRPr="009D468C" w:rsidRDefault="00463DD4" w:rsidP="00800CCA">
            <w:pPr>
              <w:tabs>
                <w:tab w:val="center" w:pos="4513"/>
                <w:tab w:val="right" w:pos="9026"/>
              </w:tabs>
              <w:jc w:val="right"/>
              <w:rPr>
                <w:rFonts w:eastAsia="Calibri" w:cs="Arial"/>
                <w:sz w:val="20"/>
                <w:szCs w:val="20"/>
              </w:rPr>
            </w:pPr>
          </w:p>
        </w:tc>
        <w:tc>
          <w:tcPr>
            <w:tcW w:w="1072" w:type="dxa"/>
            <w:tcBorders>
              <w:bottom w:val="single" w:sz="4" w:space="0" w:color="auto"/>
            </w:tcBorders>
            <w:tcMar>
              <w:top w:w="57" w:type="dxa"/>
              <w:bottom w:w="57" w:type="dxa"/>
            </w:tcMar>
            <w:vAlign w:val="bottom"/>
          </w:tcPr>
          <w:p w14:paraId="0165A41D" w14:textId="77777777" w:rsidR="00463DD4" w:rsidRPr="009D468C" w:rsidRDefault="00463DD4">
            <w:pPr>
              <w:tabs>
                <w:tab w:val="center" w:pos="4513"/>
                <w:tab w:val="right" w:pos="9026"/>
              </w:tabs>
              <w:jc w:val="center"/>
              <w:rPr>
                <w:rFonts w:eastAsia="Calibri" w:cs="Arial"/>
                <w:sz w:val="20"/>
                <w:szCs w:val="20"/>
              </w:rPr>
            </w:pPr>
            <w:r w:rsidRPr="009D468C">
              <w:rPr>
                <w:rFonts w:eastAsia="Calibri" w:cs="Arial"/>
                <w:sz w:val="20"/>
                <w:szCs w:val="20"/>
              </w:rPr>
              <w:t>2016-21</w:t>
            </w:r>
          </w:p>
        </w:tc>
        <w:tc>
          <w:tcPr>
            <w:tcW w:w="1073" w:type="dxa"/>
            <w:tcBorders>
              <w:bottom w:val="single" w:sz="4" w:space="0" w:color="auto"/>
            </w:tcBorders>
            <w:tcMar>
              <w:top w:w="57" w:type="dxa"/>
              <w:bottom w:w="57" w:type="dxa"/>
            </w:tcMar>
            <w:vAlign w:val="bottom"/>
          </w:tcPr>
          <w:p w14:paraId="3355AC4D" w14:textId="77777777" w:rsidR="00463DD4" w:rsidRPr="009D468C" w:rsidRDefault="00463DD4">
            <w:pPr>
              <w:tabs>
                <w:tab w:val="center" w:pos="4513"/>
                <w:tab w:val="right" w:pos="9026"/>
              </w:tabs>
              <w:jc w:val="center"/>
              <w:rPr>
                <w:rFonts w:eastAsia="Calibri" w:cs="Arial"/>
                <w:sz w:val="20"/>
                <w:szCs w:val="20"/>
              </w:rPr>
            </w:pPr>
            <w:r w:rsidRPr="009D468C">
              <w:rPr>
                <w:rFonts w:eastAsia="Calibri" w:cs="Arial"/>
                <w:sz w:val="20"/>
                <w:szCs w:val="20"/>
              </w:rPr>
              <w:t>2021-26</w:t>
            </w:r>
          </w:p>
        </w:tc>
        <w:tc>
          <w:tcPr>
            <w:tcW w:w="1073" w:type="dxa"/>
            <w:tcBorders>
              <w:bottom w:val="single" w:sz="4" w:space="0" w:color="auto"/>
            </w:tcBorders>
            <w:tcMar>
              <w:top w:w="57" w:type="dxa"/>
              <w:bottom w:w="57" w:type="dxa"/>
            </w:tcMar>
            <w:vAlign w:val="bottom"/>
          </w:tcPr>
          <w:p w14:paraId="78BFCF8D" w14:textId="77777777" w:rsidR="00463DD4" w:rsidRPr="009D468C" w:rsidRDefault="00463DD4">
            <w:pPr>
              <w:tabs>
                <w:tab w:val="center" w:pos="4513"/>
                <w:tab w:val="right" w:pos="9026"/>
              </w:tabs>
              <w:jc w:val="center"/>
              <w:rPr>
                <w:rFonts w:eastAsia="Calibri" w:cs="Arial"/>
                <w:sz w:val="20"/>
                <w:szCs w:val="20"/>
              </w:rPr>
            </w:pPr>
            <w:r w:rsidRPr="009D468C">
              <w:rPr>
                <w:rFonts w:eastAsia="Calibri" w:cs="Arial"/>
                <w:sz w:val="20"/>
                <w:szCs w:val="20"/>
              </w:rPr>
              <w:t>2026-31</w:t>
            </w:r>
          </w:p>
        </w:tc>
        <w:tc>
          <w:tcPr>
            <w:tcW w:w="1073" w:type="dxa"/>
            <w:tcBorders>
              <w:bottom w:val="single" w:sz="4" w:space="0" w:color="auto"/>
            </w:tcBorders>
            <w:tcMar>
              <w:top w:w="57" w:type="dxa"/>
              <w:bottom w:w="57" w:type="dxa"/>
            </w:tcMar>
            <w:vAlign w:val="bottom"/>
          </w:tcPr>
          <w:p w14:paraId="718A47CC" w14:textId="77777777" w:rsidR="00463DD4" w:rsidRPr="009D468C" w:rsidRDefault="00463DD4">
            <w:pPr>
              <w:tabs>
                <w:tab w:val="center" w:pos="4513"/>
                <w:tab w:val="right" w:pos="9026"/>
              </w:tabs>
              <w:jc w:val="center"/>
              <w:rPr>
                <w:rFonts w:eastAsia="Calibri" w:cs="Arial"/>
                <w:sz w:val="20"/>
                <w:szCs w:val="20"/>
              </w:rPr>
            </w:pPr>
            <w:r w:rsidRPr="009D468C">
              <w:rPr>
                <w:rFonts w:eastAsia="Calibri" w:cs="Arial"/>
                <w:sz w:val="20"/>
                <w:szCs w:val="20"/>
              </w:rPr>
              <w:t>2031-36</w:t>
            </w:r>
          </w:p>
        </w:tc>
        <w:tc>
          <w:tcPr>
            <w:tcW w:w="1072" w:type="dxa"/>
            <w:tcBorders>
              <w:bottom w:val="single" w:sz="4" w:space="0" w:color="auto"/>
            </w:tcBorders>
            <w:tcMar>
              <w:top w:w="57" w:type="dxa"/>
              <w:bottom w:w="57" w:type="dxa"/>
            </w:tcMar>
            <w:vAlign w:val="bottom"/>
          </w:tcPr>
          <w:p w14:paraId="60F1512C" w14:textId="77777777" w:rsidR="00463DD4" w:rsidRPr="009D468C" w:rsidRDefault="00463DD4">
            <w:pPr>
              <w:tabs>
                <w:tab w:val="center" w:pos="4513"/>
                <w:tab w:val="right" w:pos="9026"/>
              </w:tabs>
              <w:jc w:val="center"/>
              <w:rPr>
                <w:rFonts w:eastAsia="Calibri" w:cs="Arial"/>
                <w:sz w:val="20"/>
                <w:szCs w:val="20"/>
              </w:rPr>
            </w:pPr>
            <w:r w:rsidRPr="009D468C">
              <w:rPr>
                <w:rFonts w:eastAsia="Calibri" w:cs="Arial"/>
                <w:sz w:val="20"/>
                <w:szCs w:val="20"/>
              </w:rPr>
              <w:t>2036-41</w:t>
            </w:r>
          </w:p>
        </w:tc>
        <w:tc>
          <w:tcPr>
            <w:tcW w:w="1073" w:type="dxa"/>
            <w:tcBorders>
              <w:bottom w:val="single" w:sz="4" w:space="0" w:color="auto"/>
            </w:tcBorders>
            <w:tcMar>
              <w:top w:w="57" w:type="dxa"/>
              <w:bottom w:w="57" w:type="dxa"/>
            </w:tcMar>
            <w:vAlign w:val="bottom"/>
          </w:tcPr>
          <w:p w14:paraId="24C3ECC3" w14:textId="77777777" w:rsidR="00463DD4" w:rsidRPr="009D468C" w:rsidRDefault="00463DD4">
            <w:pPr>
              <w:tabs>
                <w:tab w:val="center" w:pos="4513"/>
                <w:tab w:val="right" w:pos="9026"/>
              </w:tabs>
              <w:jc w:val="center"/>
              <w:rPr>
                <w:rFonts w:eastAsia="Calibri" w:cs="Arial"/>
                <w:sz w:val="20"/>
                <w:szCs w:val="20"/>
              </w:rPr>
            </w:pPr>
            <w:r w:rsidRPr="009D468C">
              <w:rPr>
                <w:rFonts w:eastAsia="Calibri" w:cs="Arial"/>
                <w:sz w:val="20"/>
                <w:szCs w:val="20"/>
              </w:rPr>
              <w:t>2041-46</w:t>
            </w:r>
          </w:p>
        </w:tc>
        <w:tc>
          <w:tcPr>
            <w:tcW w:w="1056" w:type="dxa"/>
            <w:tcBorders>
              <w:bottom w:val="single" w:sz="4" w:space="0" w:color="auto"/>
            </w:tcBorders>
            <w:shd w:val="clear" w:color="auto" w:fill="BFBFBF"/>
            <w:tcMar>
              <w:top w:w="57" w:type="dxa"/>
              <w:bottom w:w="57" w:type="dxa"/>
            </w:tcMar>
            <w:vAlign w:val="bottom"/>
          </w:tcPr>
          <w:p w14:paraId="0B5EBE46" w14:textId="77777777" w:rsidR="00463DD4" w:rsidRPr="009D468C" w:rsidRDefault="00463DD4">
            <w:pPr>
              <w:tabs>
                <w:tab w:val="center" w:pos="4513"/>
                <w:tab w:val="right" w:pos="9026"/>
              </w:tabs>
              <w:jc w:val="center"/>
              <w:rPr>
                <w:rFonts w:eastAsia="Calibri" w:cs="Arial"/>
                <w:sz w:val="20"/>
                <w:szCs w:val="20"/>
              </w:rPr>
            </w:pPr>
            <w:r w:rsidRPr="009D468C">
              <w:rPr>
                <w:rFonts w:eastAsia="Calibri" w:cs="Arial"/>
                <w:sz w:val="20"/>
                <w:szCs w:val="20"/>
              </w:rPr>
              <w:t>2016-36</w:t>
            </w:r>
          </w:p>
        </w:tc>
        <w:tc>
          <w:tcPr>
            <w:tcW w:w="1073" w:type="dxa"/>
            <w:tcBorders>
              <w:bottom w:val="single" w:sz="4" w:space="0" w:color="auto"/>
            </w:tcBorders>
            <w:shd w:val="clear" w:color="auto" w:fill="BFBFBF"/>
            <w:tcMar>
              <w:top w:w="57" w:type="dxa"/>
              <w:bottom w:w="57" w:type="dxa"/>
            </w:tcMar>
            <w:vAlign w:val="bottom"/>
          </w:tcPr>
          <w:p w14:paraId="4CB63734" w14:textId="77777777" w:rsidR="00463DD4" w:rsidRPr="009D468C" w:rsidRDefault="00463DD4">
            <w:pPr>
              <w:tabs>
                <w:tab w:val="center" w:pos="4513"/>
                <w:tab w:val="right" w:pos="9026"/>
              </w:tabs>
              <w:jc w:val="center"/>
              <w:rPr>
                <w:rFonts w:eastAsia="Calibri" w:cs="Arial"/>
                <w:sz w:val="20"/>
                <w:szCs w:val="20"/>
              </w:rPr>
            </w:pPr>
            <w:r w:rsidRPr="009D468C">
              <w:rPr>
                <w:rFonts w:eastAsia="Calibri" w:cs="Arial"/>
                <w:sz w:val="20"/>
                <w:szCs w:val="20"/>
              </w:rPr>
              <w:t>2016-46</w:t>
            </w:r>
          </w:p>
        </w:tc>
      </w:tr>
      <w:tr w:rsidR="00463DD4" w:rsidRPr="009D468C" w14:paraId="49417FE4" w14:textId="77777777" w:rsidTr="00473686">
        <w:trPr>
          <w:trHeight w:val="243"/>
          <w:jc w:val="center"/>
        </w:trPr>
        <w:tc>
          <w:tcPr>
            <w:tcW w:w="1641" w:type="dxa"/>
            <w:tcBorders>
              <w:top w:val="single" w:sz="4" w:space="0" w:color="auto"/>
            </w:tcBorders>
            <w:tcMar>
              <w:top w:w="57" w:type="dxa"/>
              <w:bottom w:w="57" w:type="dxa"/>
            </w:tcMar>
          </w:tcPr>
          <w:p w14:paraId="4FA09898" w14:textId="77777777" w:rsidR="00463DD4" w:rsidRPr="009D468C" w:rsidRDefault="00463DD4" w:rsidP="00800CCA">
            <w:pPr>
              <w:tabs>
                <w:tab w:val="center" w:pos="4513"/>
                <w:tab w:val="right" w:pos="9026"/>
              </w:tabs>
              <w:rPr>
                <w:rFonts w:eastAsia="Calibri" w:cs="Arial"/>
                <w:sz w:val="20"/>
                <w:szCs w:val="20"/>
              </w:rPr>
            </w:pPr>
          </w:p>
        </w:tc>
        <w:tc>
          <w:tcPr>
            <w:tcW w:w="1072" w:type="dxa"/>
            <w:tcBorders>
              <w:top w:val="single" w:sz="4" w:space="0" w:color="auto"/>
            </w:tcBorders>
            <w:tcMar>
              <w:top w:w="57" w:type="dxa"/>
              <w:bottom w:w="57" w:type="dxa"/>
            </w:tcMar>
          </w:tcPr>
          <w:p w14:paraId="5F0ACEF1" w14:textId="77777777" w:rsidR="00463DD4" w:rsidRPr="009D468C" w:rsidRDefault="00463DD4" w:rsidP="00800CCA">
            <w:pPr>
              <w:tabs>
                <w:tab w:val="center" w:pos="4513"/>
                <w:tab w:val="right" w:pos="9026"/>
              </w:tabs>
              <w:jc w:val="center"/>
              <w:rPr>
                <w:rFonts w:eastAsia="Calibri" w:cs="Arial"/>
                <w:sz w:val="20"/>
                <w:szCs w:val="20"/>
              </w:rPr>
            </w:pPr>
            <w:r w:rsidRPr="009D468C">
              <w:rPr>
                <w:rFonts w:eastAsia="Calibri" w:cs="Arial"/>
                <w:sz w:val="20"/>
                <w:szCs w:val="20"/>
              </w:rPr>
              <w:t>%</w:t>
            </w:r>
          </w:p>
        </w:tc>
        <w:tc>
          <w:tcPr>
            <w:tcW w:w="1073" w:type="dxa"/>
            <w:tcBorders>
              <w:top w:val="single" w:sz="4" w:space="0" w:color="auto"/>
            </w:tcBorders>
            <w:tcMar>
              <w:top w:w="57" w:type="dxa"/>
              <w:bottom w:w="57" w:type="dxa"/>
            </w:tcMar>
          </w:tcPr>
          <w:p w14:paraId="3CB1D795" w14:textId="77777777" w:rsidR="00463DD4" w:rsidRPr="009D468C" w:rsidRDefault="00463DD4" w:rsidP="00800CCA">
            <w:pPr>
              <w:tabs>
                <w:tab w:val="center" w:pos="4513"/>
                <w:tab w:val="right" w:pos="9026"/>
              </w:tabs>
              <w:jc w:val="center"/>
              <w:rPr>
                <w:rFonts w:eastAsia="Calibri" w:cs="Arial"/>
                <w:sz w:val="20"/>
                <w:szCs w:val="20"/>
              </w:rPr>
            </w:pPr>
            <w:r w:rsidRPr="009D468C">
              <w:rPr>
                <w:rFonts w:eastAsia="Calibri" w:cs="Arial"/>
                <w:sz w:val="20"/>
                <w:szCs w:val="20"/>
              </w:rPr>
              <w:t>%</w:t>
            </w:r>
          </w:p>
        </w:tc>
        <w:tc>
          <w:tcPr>
            <w:tcW w:w="1073" w:type="dxa"/>
            <w:tcBorders>
              <w:top w:val="single" w:sz="4" w:space="0" w:color="auto"/>
            </w:tcBorders>
            <w:tcMar>
              <w:top w:w="57" w:type="dxa"/>
              <w:bottom w:w="57" w:type="dxa"/>
            </w:tcMar>
          </w:tcPr>
          <w:p w14:paraId="0DA8356A" w14:textId="77777777" w:rsidR="00463DD4" w:rsidRPr="009D468C" w:rsidRDefault="00463DD4" w:rsidP="00800CCA">
            <w:pPr>
              <w:tabs>
                <w:tab w:val="center" w:pos="4513"/>
                <w:tab w:val="right" w:pos="9026"/>
              </w:tabs>
              <w:jc w:val="center"/>
              <w:rPr>
                <w:rFonts w:eastAsia="Calibri" w:cs="Arial"/>
                <w:sz w:val="20"/>
                <w:szCs w:val="20"/>
              </w:rPr>
            </w:pPr>
            <w:r w:rsidRPr="009D468C">
              <w:rPr>
                <w:rFonts w:eastAsia="Calibri" w:cs="Arial"/>
                <w:sz w:val="20"/>
                <w:szCs w:val="20"/>
              </w:rPr>
              <w:t>%</w:t>
            </w:r>
          </w:p>
        </w:tc>
        <w:tc>
          <w:tcPr>
            <w:tcW w:w="1073" w:type="dxa"/>
            <w:tcBorders>
              <w:top w:val="single" w:sz="4" w:space="0" w:color="auto"/>
            </w:tcBorders>
            <w:tcMar>
              <w:top w:w="57" w:type="dxa"/>
              <w:bottom w:w="57" w:type="dxa"/>
            </w:tcMar>
          </w:tcPr>
          <w:p w14:paraId="0915E586" w14:textId="77777777" w:rsidR="00463DD4" w:rsidRPr="009D468C" w:rsidRDefault="00463DD4" w:rsidP="00800CCA">
            <w:pPr>
              <w:tabs>
                <w:tab w:val="center" w:pos="4513"/>
                <w:tab w:val="right" w:pos="9026"/>
              </w:tabs>
              <w:jc w:val="center"/>
              <w:rPr>
                <w:rFonts w:eastAsia="Calibri" w:cs="Arial"/>
                <w:sz w:val="20"/>
                <w:szCs w:val="20"/>
              </w:rPr>
            </w:pPr>
            <w:r w:rsidRPr="009D468C">
              <w:rPr>
                <w:rFonts w:eastAsia="Calibri" w:cs="Arial"/>
                <w:sz w:val="20"/>
                <w:szCs w:val="20"/>
              </w:rPr>
              <w:t>%</w:t>
            </w:r>
          </w:p>
        </w:tc>
        <w:tc>
          <w:tcPr>
            <w:tcW w:w="1072" w:type="dxa"/>
            <w:tcBorders>
              <w:top w:val="single" w:sz="4" w:space="0" w:color="auto"/>
            </w:tcBorders>
            <w:tcMar>
              <w:top w:w="57" w:type="dxa"/>
              <w:bottom w:w="57" w:type="dxa"/>
            </w:tcMar>
          </w:tcPr>
          <w:p w14:paraId="2812FA22" w14:textId="77777777" w:rsidR="00463DD4" w:rsidRPr="009D468C" w:rsidRDefault="00463DD4" w:rsidP="00800CCA">
            <w:pPr>
              <w:tabs>
                <w:tab w:val="center" w:pos="4513"/>
                <w:tab w:val="right" w:pos="9026"/>
              </w:tabs>
              <w:jc w:val="center"/>
              <w:rPr>
                <w:rFonts w:eastAsia="Calibri" w:cs="Arial"/>
                <w:sz w:val="20"/>
                <w:szCs w:val="20"/>
              </w:rPr>
            </w:pPr>
            <w:r w:rsidRPr="009D468C">
              <w:rPr>
                <w:rFonts w:eastAsia="Calibri" w:cs="Arial"/>
                <w:sz w:val="20"/>
                <w:szCs w:val="20"/>
              </w:rPr>
              <w:t>%</w:t>
            </w:r>
          </w:p>
        </w:tc>
        <w:tc>
          <w:tcPr>
            <w:tcW w:w="1073" w:type="dxa"/>
            <w:tcBorders>
              <w:top w:val="single" w:sz="4" w:space="0" w:color="auto"/>
            </w:tcBorders>
            <w:tcMar>
              <w:top w:w="57" w:type="dxa"/>
              <w:bottom w:w="57" w:type="dxa"/>
            </w:tcMar>
          </w:tcPr>
          <w:p w14:paraId="7B12A385" w14:textId="77777777" w:rsidR="00463DD4" w:rsidRPr="009D468C" w:rsidRDefault="00463DD4" w:rsidP="00800CCA">
            <w:pPr>
              <w:tabs>
                <w:tab w:val="center" w:pos="4513"/>
                <w:tab w:val="right" w:pos="9026"/>
              </w:tabs>
              <w:jc w:val="center"/>
              <w:rPr>
                <w:rFonts w:eastAsia="Calibri" w:cs="Arial"/>
                <w:sz w:val="20"/>
                <w:szCs w:val="20"/>
              </w:rPr>
            </w:pPr>
            <w:r w:rsidRPr="009D468C">
              <w:rPr>
                <w:rFonts w:eastAsia="Calibri" w:cs="Arial"/>
                <w:sz w:val="20"/>
                <w:szCs w:val="20"/>
              </w:rPr>
              <w:t>%</w:t>
            </w:r>
          </w:p>
        </w:tc>
        <w:tc>
          <w:tcPr>
            <w:tcW w:w="1056" w:type="dxa"/>
            <w:tcBorders>
              <w:top w:val="single" w:sz="4" w:space="0" w:color="auto"/>
            </w:tcBorders>
            <w:shd w:val="clear" w:color="auto" w:fill="BFBFBF"/>
            <w:tcMar>
              <w:top w:w="57" w:type="dxa"/>
              <w:bottom w:w="57" w:type="dxa"/>
            </w:tcMar>
          </w:tcPr>
          <w:p w14:paraId="151815DD" w14:textId="77777777" w:rsidR="00463DD4" w:rsidRPr="009D468C" w:rsidRDefault="00620ED2" w:rsidP="00800CCA">
            <w:pPr>
              <w:tabs>
                <w:tab w:val="center" w:pos="4513"/>
                <w:tab w:val="right" w:pos="9026"/>
              </w:tabs>
              <w:jc w:val="center"/>
              <w:rPr>
                <w:rFonts w:eastAsia="Calibri" w:cs="Arial"/>
                <w:sz w:val="20"/>
                <w:szCs w:val="20"/>
              </w:rPr>
            </w:pPr>
            <w:r w:rsidRPr="009D468C">
              <w:rPr>
                <w:rFonts w:eastAsia="Calibri" w:cs="Arial"/>
                <w:sz w:val="20"/>
                <w:szCs w:val="20"/>
              </w:rPr>
              <w:t>%</w:t>
            </w:r>
          </w:p>
        </w:tc>
        <w:tc>
          <w:tcPr>
            <w:tcW w:w="1073" w:type="dxa"/>
            <w:tcBorders>
              <w:top w:val="single" w:sz="4" w:space="0" w:color="auto"/>
            </w:tcBorders>
            <w:shd w:val="clear" w:color="auto" w:fill="BFBFBF"/>
            <w:tcMar>
              <w:top w:w="57" w:type="dxa"/>
              <w:bottom w:w="57" w:type="dxa"/>
            </w:tcMar>
            <w:vAlign w:val="center"/>
          </w:tcPr>
          <w:p w14:paraId="580B6C2B" w14:textId="77777777" w:rsidR="00463DD4" w:rsidRPr="009D468C" w:rsidRDefault="00463DD4">
            <w:pPr>
              <w:tabs>
                <w:tab w:val="center" w:pos="4513"/>
                <w:tab w:val="right" w:pos="9026"/>
              </w:tabs>
              <w:jc w:val="center"/>
              <w:rPr>
                <w:rFonts w:eastAsia="Calibri" w:cs="Arial"/>
                <w:sz w:val="20"/>
                <w:szCs w:val="20"/>
              </w:rPr>
            </w:pPr>
            <w:r w:rsidRPr="009D468C">
              <w:rPr>
                <w:rFonts w:eastAsia="Calibri" w:cs="Arial"/>
                <w:sz w:val="20"/>
                <w:szCs w:val="20"/>
              </w:rPr>
              <w:t>%</w:t>
            </w:r>
          </w:p>
        </w:tc>
      </w:tr>
      <w:tr w:rsidR="00463DD4" w:rsidRPr="009D468C" w14:paraId="6CE6BE9D" w14:textId="77777777" w:rsidTr="00473686">
        <w:trPr>
          <w:trHeight w:val="256"/>
          <w:jc w:val="center"/>
        </w:trPr>
        <w:tc>
          <w:tcPr>
            <w:tcW w:w="1641" w:type="dxa"/>
            <w:tcMar>
              <w:top w:w="57" w:type="dxa"/>
              <w:bottom w:w="57" w:type="dxa"/>
            </w:tcMar>
          </w:tcPr>
          <w:p w14:paraId="70D43899" w14:textId="77777777" w:rsidR="00463DD4" w:rsidRPr="009D468C" w:rsidRDefault="00463DD4" w:rsidP="00800CCA">
            <w:pPr>
              <w:tabs>
                <w:tab w:val="center" w:pos="4513"/>
                <w:tab w:val="right" w:pos="9026"/>
              </w:tabs>
              <w:rPr>
                <w:rFonts w:eastAsia="Calibri" w:cs="Arial"/>
                <w:b/>
                <w:sz w:val="20"/>
                <w:szCs w:val="20"/>
              </w:rPr>
            </w:pPr>
            <w:r w:rsidRPr="009D468C">
              <w:rPr>
                <w:rFonts w:eastAsia="Calibri" w:cs="Arial"/>
                <w:b/>
                <w:sz w:val="20"/>
                <w:szCs w:val="20"/>
              </w:rPr>
              <w:t>DTF (2019)</w:t>
            </w:r>
          </w:p>
        </w:tc>
        <w:tc>
          <w:tcPr>
            <w:tcW w:w="1072" w:type="dxa"/>
            <w:tcMar>
              <w:top w:w="57" w:type="dxa"/>
              <w:bottom w:w="57" w:type="dxa"/>
              <w:right w:w="454" w:type="dxa"/>
            </w:tcMar>
          </w:tcPr>
          <w:p w14:paraId="188C3F91" w14:textId="77777777" w:rsidR="00463DD4" w:rsidRPr="009D468C" w:rsidRDefault="00463DD4">
            <w:pPr>
              <w:tabs>
                <w:tab w:val="center" w:pos="4513"/>
                <w:tab w:val="right" w:pos="9026"/>
              </w:tabs>
              <w:jc w:val="right"/>
              <w:rPr>
                <w:rFonts w:eastAsia="Calibri" w:cs="Arial"/>
                <w:sz w:val="20"/>
                <w:szCs w:val="20"/>
              </w:rPr>
            </w:pPr>
          </w:p>
        </w:tc>
        <w:tc>
          <w:tcPr>
            <w:tcW w:w="1073" w:type="dxa"/>
            <w:tcMar>
              <w:top w:w="57" w:type="dxa"/>
              <w:bottom w:w="57" w:type="dxa"/>
              <w:right w:w="454" w:type="dxa"/>
            </w:tcMar>
          </w:tcPr>
          <w:p w14:paraId="576F6C6D" w14:textId="77777777" w:rsidR="00463DD4" w:rsidRPr="009D468C" w:rsidRDefault="00463DD4">
            <w:pPr>
              <w:tabs>
                <w:tab w:val="center" w:pos="4513"/>
                <w:tab w:val="right" w:pos="9026"/>
              </w:tabs>
              <w:jc w:val="right"/>
              <w:rPr>
                <w:rFonts w:eastAsia="Calibri" w:cs="Arial"/>
                <w:sz w:val="20"/>
                <w:szCs w:val="20"/>
              </w:rPr>
            </w:pPr>
          </w:p>
        </w:tc>
        <w:tc>
          <w:tcPr>
            <w:tcW w:w="1073" w:type="dxa"/>
            <w:tcMar>
              <w:top w:w="57" w:type="dxa"/>
              <w:bottom w:w="57" w:type="dxa"/>
              <w:right w:w="454" w:type="dxa"/>
            </w:tcMar>
          </w:tcPr>
          <w:p w14:paraId="689F67C3" w14:textId="77777777" w:rsidR="00463DD4" w:rsidRPr="009D468C" w:rsidRDefault="00463DD4">
            <w:pPr>
              <w:tabs>
                <w:tab w:val="center" w:pos="4513"/>
                <w:tab w:val="right" w:pos="9026"/>
              </w:tabs>
              <w:jc w:val="right"/>
              <w:rPr>
                <w:rFonts w:eastAsia="Calibri" w:cs="Arial"/>
                <w:sz w:val="20"/>
                <w:szCs w:val="20"/>
              </w:rPr>
            </w:pPr>
          </w:p>
        </w:tc>
        <w:tc>
          <w:tcPr>
            <w:tcW w:w="1073" w:type="dxa"/>
            <w:tcMar>
              <w:top w:w="57" w:type="dxa"/>
              <w:bottom w:w="57" w:type="dxa"/>
              <w:right w:w="454" w:type="dxa"/>
            </w:tcMar>
          </w:tcPr>
          <w:p w14:paraId="465C9FB2" w14:textId="77777777" w:rsidR="00463DD4" w:rsidRPr="009D468C" w:rsidRDefault="00463DD4">
            <w:pPr>
              <w:tabs>
                <w:tab w:val="center" w:pos="4513"/>
                <w:tab w:val="right" w:pos="9026"/>
              </w:tabs>
              <w:jc w:val="right"/>
              <w:rPr>
                <w:rFonts w:eastAsia="Calibri" w:cs="Arial"/>
                <w:sz w:val="20"/>
                <w:szCs w:val="20"/>
              </w:rPr>
            </w:pPr>
          </w:p>
        </w:tc>
        <w:tc>
          <w:tcPr>
            <w:tcW w:w="1072" w:type="dxa"/>
            <w:tcMar>
              <w:top w:w="57" w:type="dxa"/>
              <w:bottom w:w="57" w:type="dxa"/>
              <w:right w:w="454" w:type="dxa"/>
            </w:tcMar>
          </w:tcPr>
          <w:p w14:paraId="6A67532B" w14:textId="77777777" w:rsidR="00463DD4" w:rsidRPr="009D468C" w:rsidRDefault="00463DD4">
            <w:pPr>
              <w:tabs>
                <w:tab w:val="center" w:pos="4513"/>
                <w:tab w:val="right" w:pos="9026"/>
              </w:tabs>
              <w:jc w:val="right"/>
              <w:rPr>
                <w:rFonts w:eastAsia="Calibri" w:cs="Arial"/>
                <w:sz w:val="20"/>
                <w:szCs w:val="20"/>
              </w:rPr>
            </w:pPr>
          </w:p>
        </w:tc>
        <w:tc>
          <w:tcPr>
            <w:tcW w:w="1073" w:type="dxa"/>
            <w:tcMar>
              <w:top w:w="57" w:type="dxa"/>
              <w:bottom w:w="57" w:type="dxa"/>
              <w:right w:w="454" w:type="dxa"/>
            </w:tcMar>
          </w:tcPr>
          <w:p w14:paraId="18EE7ADB" w14:textId="77777777" w:rsidR="00463DD4" w:rsidRPr="009D468C" w:rsidRDefault="00463DD4">
            <w:pPr>
              <w:tabs>
                <w:tab w:val="center" w:pos="4513"/>
                <w:tab w:val="right" w:pos="9026"/>
              </w:tabs>
              <w:jc w:val="right"/>
              <w:rPr>
                <w:rFonts w:eastAsia="Calibri" w:cs="Arial"/>
                <w:sz w:val="20"/>
                <w:szCs w:val="20"/>
              </w:rPr>
            </w:pPr>
          </w:p>
        </w:tc>
        <w:tc>
          <w:tcPr>
            <w:tcW w:w="1056" w:type="dxa"/>
            <w:shd w:val="clear" w:color="auto" w:fill="BFBFBF"/>
            <w:tcMar>
              <w:top w:w="57" w:type="dxa"/>
              <w:bottom w:w="57" w:type="dxa"/>
            </w:tcMar>
          </w:tcPr>
          <w:p w14:paraId="0FEBDC0F" w14:textId="77777777" w:rsidR="00463DD4" w:rsidRPr="009D468C" w:rsidRDefault="00463DD4">
            <w:pPr>
              <w:tabs>
                <w:tab w:val="center" w:pos="4513"/>
                <w:tab w:val="right" w:pos="9026"/>
              </w:tabs>
              <w:jc w:val="right"/>
              <w:rPr>
                <w:rFonts w:eastAsia="Calibri" w:cs="Arial"/>
                <w:sz w:val="20"/>
                <w:szCs w:val="20"/>
              </w:rPr>
            </w:pPr>
          </w:p>
        </w:tc>
        <w:tc>
          <w:tcPr>
            <w:tcW w:w="1073" w:type="dxa"/>
            <w:shd w:val="clear" w:color="auto" w:fill="BFBFBF"/>
            <w:tcMar>
              <w:top w:w="57" w:type="dxa"/>
              <w:bottom w:w="57" w:type="dxa"/>
              <w:right w:w="454" w:type="dxa"/>
            </w:tcMar>
          </w:tcPr>
          <w:p w14:paraId="6665DD46" w14:textId="77777777" w:rsidR="00463DD4" w:rsidRPr="009D468C" w:rsidRDefault="00463DD4" w:rsidP="00473686">
            <w:pPr>
              <w:tabs>
                <w:tab w:val="center" w:pos="4513"/>
                <w:tab w:val="right" w:pos="9026"/>
              </w:tabs>
              <w:jc w:val="right"/>
              <w:rPr>
                <w:rFonts w:eastAsia="Calibri" w:cs="Arial"/>
                <w:sz w:val="20"/>
                <w:szCs w:val="20"/>
              </w:rPr>
            </w:pPr>
          </w:p>
        </w:tc>
      </w:tr>
      <w:tr w:rsidR="00463DD4" w:rsidRPr="009D468C" w14:paraId="535DF8B4" w14:textId="77777777" w:rsidTr="00473686">
        <w:trPr>
          <w:trHeight w:val="256"/>
          <w:jc w:val="center"/>
        </w:trPr>
        <w:tc>
          <w:tcPr>
            <w:tcW w:w="1641" w:type="dxa"/>
            <w:tcMar>
              <w:top w:w="57" w:type="dxa"/>
              <w:bottom w:w="57" w:type="dxa"/>
            </w:tcMar>
          </w:tcPr>
          <w:p w14:paraId="6B2B745C" w14:textId="77777777" w:rsidR="00463DD4" w:rsidRPr="009D468C" w:rsidRDefault="00463DD4" w:rsidP="00800CCA">
            <w:pPr>
              <w:tabs>
                <w:tab w:val="center" w:pos="4513"/>
                <w:tab w:val="right" w:pos="9026"/>
              </w:tabs>
              <w:rPr>
                <w:rFonts w:eastAsia="Calibri" w:cs="Arial"/>
                <w:sz w:val="20"/>
                <w:szCs w:val="20"/>
              </w:rPr>
            </w:pPr>
            <w:r w:rsidRPr="009D468C">
              <w:rPr>
                <w:rFonts w:eastAsia="Calibri" w:cs="Arial"/>
                <w:sz w:val="20"/>
                <w:szCs w:val="20"/>
              </w:rPr>
              <w:t>Total population</w:t>
            </w:r>
          </w:p>
        </w:tc>
        <w:tc>
          <w:tcPr>
            <w:tcW w:w="1072" w:type="dxa"/>
            <w:tcMar>
              <w:top w:w="57" w:type="dxa"/>
              <w:bottom w:w="57" w:type="dxa"/>
              <w:right w:w="454" w:type="dxa"/>
            </w:tcMar>
          </w:tcPr>
          <w:p w14:paraId="7D1BD9D7" w14:textId="77777777" w:rsidR="00463DD4" w:rsidRPr="009D468C" w:rsidRDefault="00463DD4">
            <w:pPr>
              <w:tabs>
                <w:tab w:val="center" w:pos="4513"/>
                <w:tab w:val="right" w:pos="9026"/>
              </w:tabs>
              <w:jc w:val="right"/>
              <w:rPr>
                <w:rFonts w:eastAsia="Calibri" w:cs="Arial"/>
                <w:sz w:val="20"/>
                <w:szCs w:val="20"/>
              </w:rPr>
            </w:pPr>
            <w:r w:rsidRPr="009D468C">
              <w:rPr>
                <w:rFonts w:eastAsia="Calibri" w:cs="Arial"/>
                <w:sz w:val="20"/>
                <w:szCs w:val="20"/>
              </w:rPr>
              <w:t>0.5</w:t>
            </w:r>
          </w:p>
        </w:tc>
        <w:tc>
          <w:tcPr>
            <w:tcW w:w="1073" w:type="dxa"/>
            <w:tcMar>
              <w:top w:w="57" w:type="dxa"/>
              <w:bottom w:w="57" w:type="dxa"/>
              <w:right w:w="454" w:type="dxa"/>
            </w:tcMar>
          </w:tcPr>
          <w:p w14:paraId="30810704" w14:textId="77777777" w:rsidR="00463DD4" w:rsidRPr="009D468C" w:rsidRDefault="00463DD4">
            <w:pPr>
              <w:tabs>
                <w:tab w:val="center" w:pos="4513"/>
                <w:tab w:val="right" w:pos="9026"/>
              </w:tabs>
              <w:jc w:val="right"/>
              <w:rPr>
                <w:rFonts w:eastAsia="Calibri" w:cs="Arial"/>
                <w:sz w:val="20"/>
                <w:szCs w:val="20"/>
              </w:rPr>
            </w:pPr>
            <w:r w:rsidRPr="009D468C">
              <w:rPr>
                <w:rFonts w:eastAsia="Calibri" w:cs="Arial"/>
                <w:sz w:val="20"/>
                <w:szCs w:val="20"/>
              </w:rPr>
              <w:t>1.0</w:t>
            </w:r>
          </w:p>
        </w:tc>
        <w:tc>
          <w:tcPr>
            <w:tcW w:w="1073" w:type="dxa"/>
            <w:tcMar>
              <w:top w:w="57" w:type="dxa"/>
              <w:bottom w:w="57" w:type="dxa"/>
              <w:right w:w="454" w:type="dxa"/>
            </w:tcMar>
          </w:tcPr>
          <w:p w14:paraId="60F6EC4F" w14:textId="77777777" w:rsidR="00463DD4" w:rsidRPr="009D468C" w:rsidRDefault="00463DD4">
            <w:pPr>
              <w:tabs>
                <w:tab w:val="center" w:pos="4513"/>
                <w:tab w:val="right" w:pos="9026"/>
              </w:tabs>
              <w:jc w:val="right"/>
              <w:rPr>
                <w:rFonts w:eastAsia="Calibri" w:cs="Arial"/>
                <w:sz w:val="20"/>
                <w:szCs w:val="20"/>
              </w:rPr>
            </w:pPr>
            <w:r w:rsidRPr="009D468C">
              <w:rPr>
                <w:rFonts w:eastAsia="Calibri" w:cs="Arial"/>
                <w:sz w:val="20"/>
                <w:szCs w:val="20"/>
              </w:rPr>
              <w:t>1.4</w:t>
            </w:r>
          </w:p>
        </w:tc>
        <w:tc>
          <w:tcPr>
            <w:tcW w:w="1073" w:type="dxa"/>
            <w:tcMar>
              <w:top w:w="57" w:type="dxa"/>
              <w:bottom w:w="57" w:type="dxa"/>
              <w:right w:w="454" w:type="dxa"/>
            </w:tcMar>
          </w:tcPr>
          <w:p w14:paraId="7BD473F4" w14:textId="77777777" w:rsidR="00463DD4" w:rsidRPr="009D468C" w:rsidRDefault="00463DD4">
            <w:pPr>
              <w:tabs>
                <w:tab w:val="center" w:pos="4513"/>
                <w:tab w:val="right" w:pos="9026"/>
              </w:tabs>
              <w:jc w:val="right"/>
              <w:rPr>
                <w:rFonts w:eastAsia="Calibri" w:cs="Arial"/>
                <w:sz w:val="20"/>
                <w:szCs w:val="20"/>
              </w:rPr>
            </w:pPr>
            <w:r w:rsidRPr="009D468C">
              <w:rPr>
                <w:rFonts w:eastAsia="Calibri" w:cs="Arial"/>
                <w:sz w:val="20"/>
                <w:szCs w:val="20"/>
              </w:rPr>
              <w:t>1.4</w:t>
            </w:r>
          </w:p>
        </w:tc>
        <w:tc>
          <w:tcPr>
            <w:tcW w:w="1072" w:type="dxa"/>
            <w:tcMar>
              <w:top w:w="57" w:type="dxa"/>
              <w:bottom w:w="57" w:type="dxa"/>
              <w:right w:w="454" w:type="dxa"/>
            </w:tcMar>
          </w:tcPr>
          <w:p w14:paraId="20714F01" w14:textId="77777777" w:rsidR="00463DD4" w:rsidRPr="009D468C" w:rsidRDefault="00463DD4">
            <w:pPr>
              <w:tabs>
                <w:tab w:val="center" w:pos="4513"/>
                <w:tab w:val="right" w:pos="9026"/>
              </w:tabs>
              <w:jc w:val="right"/>
              <w:rPr>
                <w:rFonts w:eastAsia="Calibri" w:cs="Arial"/>
                <w:sz w:val="20"/>
                <w:szCs w:val="20"/>
              </w:rPr>
            </w:pPr>
            <w:r w:rsidRPr="009D468C">
              <w:rPr>
                <w:rFonts w:eastAsia="Calibri" w:cs="Arial"/>
                <w:sz w:val="20"/>
                <w:szCs w:val="20"/>
              </w:rPr>
              <w:t>1.4</w:t>
            </w:r>
          </w:p>
        </w:tc>
        <w:tc>
          <w:tcPr>
            <w:tcW w:w="1073" w:type="dxa"/>
            <w:tcMar>
              <w:top w:w="57" w:type="dxa"/>
              <w:bottom w:w="57" w:type="dxa"/>
              <w:right w:w="454" w:type="dxa"/>
            </w:tcMar>
          </w:tcPr>
          <w:p w14:paraId="35F09A7A" w14:textId="77777777" w:rsidR="00463DD4" w:rsidRPr="009D468C" w:rsidRDefault="00463DD4">
            <w:pPr>
              <w:tabs>
                <w:tab w:val="center" w:pos="4513"/>
                <w:tab w:val="right" w:pos="9026"/>
              </w:tabs>
              <w:jc w:val="right"/>
              <w:rPr>
                <w:rFonts w:eastAsia="Calibri" w:cs="Arial"/>
                <w:sz w:val="20"/>
                <w:szCs w:val="20"/>
              </w:rPr>
            </w:pPr>
            <w:r w:rsidRPr="009D468C">
              <w:rPr>
                <w:rFonts w:eastAsia="Calibri" w:cs="Arial"/>
                <w:sz w:val="20"/>
                <w:szCs w:val="20"/>
              </w:rPr>
              <w:t>1.4</w:t>
            </w:r>
          </w:p>
        </w:tc>
        <w:tc>
          <w:tcPr>
            <w:tcW w:w="1056" w:type="dxa"/>
            <w:shd w:val="clear" w:color="auto" w:fill="BFBFBF"/>
            <w:tcMar>
              <w:top w:w="57" w:type="dxa"/>
              <w:bottom w:w="57" w:type="dxa"/>
            </w:tcMar>
          </w:tcPr>
          <w:p w14:paraId="6A630E3D" w14:textId="77777777" w:rsidR="00463DD4" w:rsidRPr="009D468C" w:rsidRDefault="005311C8" w:rsidP="00473686">
            <w:pPr>
              <w:tabs>
                <w:tab w:val="center" w:pos="4513"/>
                <w:tab w:val="right" w:pos="9026"/>
              </w:tabs>
              <w:jc w:val="right"/>
              <w:rPr>
                <w:rFonts w:eastAsia="Calibri" w:cs="Arial"/>
                <w:sz w:val="20"/>
                <w:szCs w:val="20"/>
              </w:rPr>
            </w:pPr>
            <w:r w:rsidRPr="009D468C">
              <w:rPr>
                <w:rFonts w:eastAsia="Calibri" w:cs="Arial"/>
                <w:sz w:val="20"/>
                <w:szCs w:val="20"/>
              </w:rPr>
              <w:t>1.1</w:t>
            </w:r>
          </w:p>
        </w:tc>
        <w:tc>
          <w:tcPr>
            <w:tcW w:w="1073" w:type="dxa"/>
            <w:shd w:val="clear" w:color="auto" w:fill="BFBFBF"/>
            <w:tcMar>
              <w:top w:w="57" w:type="dxa"/>
              <w:bottom w:w="57" w:type="dxa"/>
              <w:right w:w="454" w:type="dxa"/>
            </w:tcMar>
          </w:tcPr>
          <w:p w14:paraId="752624C8" w14:textId="77777777" w:rsidR="00463DD4" w:rsidRPr="009D468C" w:rsidRDefault="00463DD4" w:rsidP="00473686">
            <w:pPr>
              <w:tabs>
                <w:tab w:val="center" w:pos="4513"/>
                <w:tab w:val="right" w:pos="9026"/>
              </w:tabs>
              <w:jc w:val="right"/>
              <w:rPr>
                <w:rFonts w:eastAsia="Calibri" w:cs="Arial"/>
                <w:sz w:val="20"/>
                <w:szCs w:val="20"/>
              </w:rPr>
            </w:pPr>
            <w:r w:rsidRPr="009D468C">
              <w:rPr>
                <w:rFonts w:eastAsia="Calibri" w:cs="Arial"/>
                <w:sz w:val="20"/>
                <w:szCs w:val="20"/>
              </w:rPr>
              <w:t>1.2</w:t>
            </w:r>
          </w:p>
        </w:tc>
      </w:tr>
      <w:tr w:rsidR="00463DD4" w:rsidRPr="009D468C" w14:paraId="4017C122" w14:textId="77777777" w:rsidTr="00473686">
        <w:trPr>
          <w:trHeight w:val="256"/>
          <w:jc w:val="center"/>
        </w:trPr>
        <w:tc>
          <w:tcPr>
            <w:tcW w:w="1641" w:type="dxa"/>
            <w:tcMar>
              <w:top w:w="57" w:type="dxa"/>
              <w:bottom w:w="57" w:type="dxa"/>
            </w:tcMar>
          </w:tcPr>
          <w:p w14:paraId="571AE888" w14:textId="77777777" w:rsidR="00463DD4" w:rsidRPr="009D468C" w:rsidRDefault="00463DD4" w:rsidP="00800CCA">
            <w:pPr>
              <w:tabs>
                <w:tab w:val="center" w:pos="4513"/>
                <w:tab w:val="right" w:pos="9026"/>
              </w:tabs>
              <w:rPr>
                <w:rFonts w:eastAsia="Calibri" w:cs="Arial"/>
                <w:sz w:val="20"/>
                <w:szCs w:val="20"/>
              </w:rPr>
            </w:pPr>
            <w:r w:rsidRPr="009D468C">
              <w:rPr>
                <w:rFonts w:eastAsia="Calibri" w:cs="Arial"/>
                <w:sz w:val="20"/>
                <w:szCs w:val="20"/>
              </w:rPr>
              <w:t xml:space="preserve">  Greater Darwin</w:t>
            </w:r>
          </w:p>
        </w:tc>
        <w:tc>
          <w:tcPr>
            <w:tcW w:w="1072" w:type="dxa"/>
            <w:tcMar>
              <w:top w:w="57" w:type="dxa"/>
              <w:bottom w:w="57" w:type="dxa"/>
              <w:right w:w="454" w:type="dxa"/>
            </w:tcMar>
          </w:tcPr>
          <w:p w14:paraId="3E578CC3" w14:textId="470F3F96" w:rsidR="00463DD4" w:rsidRPr="009D468C" w:rsidRDefault="00B62753">
            <w:pPr>
              <w:jc w:val="right"/>
              <w:rPr>
                <w:rFonts w:eastAsia="Calibri" w:cs="Arial"/>
                <w:sz w:val="20"/>
                <w:szCs w:val="20"/>
              </w:rPr>
            </w:pPr>
            <w:r w:rsidRPr="009D468C">
              <w:rPr>
                <w:rFonts w:eastAsia="Calibri" w:cs="Arial"/>
                <w:sz w:val="20"/>
                <w:szCs w:val="20"/>
              </w:rPr>
              <w:t>0.</w:t>
            </w:r>
            <w:r w:rsidR="00901FCE" w:rsidRPr="009D468C">
              <w:rPr>
                <w:rFonts w:eastAsia="Calibri" w:cs="Arial"/>
                <w:sz w:val="20"/>
                <w:szCs w:val="20"/>
              </w:rPr>
              <w:t>7</w:t>
            </w:r>
          </w:p>
        </w:tc>
        <w:tc>
          <w:tcPr>
            <w:tcW w:w="1073" w:type="dxa"/>
            <w:tcMar>
              <w:top w:w="57" w:type="dxa"/>
              <w:bottom w:w="57" w:type="dxa"/>
              <w:right w:w="454" w:type="dxa"/>
            </w:tcMar>
          </w:tcPr>
          <w:p w14:paraId="3FBFE922" w14:textId="77777777" w:rsidR="00463DD4" w:rsidRPr="009D468C" w:rsidRDefault="00B62753">
            <w:pPr>
              <w:jc w:val="right"/>
              <w:rPr>
                <w:rFonts w:eastAsia="Calibri" w:cs="Arial"/>
                <w:sz w:val="20"/>
                <w:szCs w:val="20"/>
              </w:rPr>
            </w:pPr>
            <w:r w:rsidRPr="009D468C">
              <w:rPr>
                <w:rFonts w:eastAsia="Calibri" w:cs="Arial"/>
                <w:sz w:val="20"/>
                <w:szCs w:val="20"/>
              </w:rPr>
              <w:t>1.4</w:t>
            </w:r>
          </w:p>
        </w:tc>
        <w:tc>
          <w:tcPr>
            <w:tcW w:w="1073" w:type="dxa"/>
            <w:tcMar>
              <w:top w:w="57" w:type="dxa"/>
              <w:bottom w:w="57" w:type="dxa"/>
              <w:right w:w="454" w:type="dxa"/>
            </w:tcMar>
          </w:tcPr>
          <w:p w14:paraId="405FA474" w14:textId="77777777" w:rsidR="00463DD4" w:rsidRPr="009D468C" w:rsidRDefault="00B62753">
            <w:pPr>
              <w:jc w:val="right"/>
              <w:rPr>
                <w:rFonts w:eastAsia="Calibri" w:cs="Arial"/>
                <w:sz w:val="20"/>
                <w:szCs w:val="20"/>
              </w:rPr>
            </w:pPr>
            <w:r w:rsidRPr="009D468C">
              <w:rPr>
                <w:rFonts w:eastAsia="Calibri" w:cs="Arial"/>
                <w:sz w:val="20"/>
                <w:szCs w:val="20"/>
              </w:rPr>
              <w:t>1.8</w:t>
            </w:r>
          </w:p>
        </w:tc>
        <w:tc>
          <w:tcPr>
            <w:tcW w:w="1073" w:type="dxa"/>
            <w:tcMar>
              <w:top w:w="57" w:type="dxa"/>
              <w:bottom w:w="57" w:type="dxa"/>
              <w:right w:w="454" w:type="dxa"/>
            </w:tcMar>
          </w:tcPr>
          <w:p w14:paraId="3034CD95" w14:textId="448BF669" w:rsidR="00463DD4" w:rsidRPr="009D468C" w:rsidRDefault="00B62753">
            <w:pPr>
              <w:jc w:val="right"/>
              <w:rPr>
                <w:rFonts w:eastAsia="Calibri" w:cs="Arial"/>
                <w:sz w:val="20"/>
                <w:szCs w:val="20"/>
              </w:rPr>
            </w:pPr>
            <w:r w:rsidRPr="009D468C">
              <w:rPr>
                <w:rFonts w:eastAsia="Calibri" w:cs="Arial"/>
                <w:sz w:val="20"/>
                <w:szCs w:val="20"/>
              </w:rPr>
              <w:t>1.</w:t>
            </w:r>
            <w:r w:rsidR="00901FCE" w:rsidRPr="009D468C">
              <w:rPr>
                <w:rFonts w:eastAsia="Calibri" w:cs="Arial"/>
                <w:sz w:val="20"/>
                <w:szCs w:val="20"/>
              </w:rPr>
              <w:t>9</w:t>
            </w:r>
          </w:p>
        </w:tc>
        <w:tc>
          <w:tcPr>
            <w:tcW w:w="1072" w:type="dxa"/>
            <w:tcMar>
              <w:top w:w="57" w:type="dxa"/>
              <w:bottom w:w="57" w:type="dxa"/>
              <w:right w:w="454" w:type="dxa"/>
            </w:tcMar>
          </w:tcPr>
          <w:p w14:paraId="74BFA5FE" w14:textId="77777777" w:rsidR="00463DD4" w:rsidRPr="009D468C" w:rsidRDefault="00463DD4">
            <w:pPr>
              <w:jc w:val="right"/>
              <w:rPr>
                <w:rFonts w:eastAsia="Calibri" w:cs="Arial"/>
                <w:sz w:val="20"/>
                <w:szCs w:val="20"/>
              </w:rPr>
            </w:pPr>
          </w:p>
        </w:tc>
        <w:tc>
          <w:tcPr>
            <w:tcW w:w="1073" w:type="dxa"/>
            <w:tcMar>
              <w:top w:w="57" w:type="dxa"/>
              <w:bottom w:w="57" w:type="dxa"/>
              <w:right w:w="454" w:type="dxa"/>
            </w:tcMar>
          </w:tcPr>
          <w:p w14:paraId="774FEB72" w14:textId="77777777" w:rsidR="00463DD4" w:rsidRPr="009D468C" w:rsidRDefault="00463DD4">
            <w:pPr>
              <w:jc w:val="right"/>
              <w:rPr>
                <w:rFonts w:eastAsia="Calibri" w:cs="Arial"/>
                <w:sz w:val="20"/>
                <w:szCs w:val="20"/>
              </w:rPr>
            </w:pPr>
          </w:p>
        </w:tc>
        <w:tc>
          <w:tcPr>
            <w:tcW w:w="1056" w:type="dxa"/>
            <w:shd w:val="clear" w:color="auto" w:fill="BFBFBF"/>
            <w:tcMar>
              <w:top w:w="57" w:type="dxa"/>
              <w:bottom w:w="57" w:type="dxa"/>
            </w:tcMar>
          </w:tcPr>
          <w:p w14:paraId="50085D17" w14:textId="63B91645" w:rsidR="00463DD4" w:rsidRPr="009D468C" w:rsidRDefault="00901FCE" w:rsidP="00473686">
            <w:pPr>
              <w:tabs>
                <w:tab w:val="center" w:pos="4513"/>
                <w:tab w:val="right" w:pos="9026"/>
              </w:tabs>
              <w:jc w:val="right"/>
              <w:rPr>
                <w:rFonts w:eastAsia="Calibri" w:cs="Arial"/>
                <w:sz w:val="20"/>
                <w:szCs w:val="20"/>
              </w:rPr>
            </w:pPr>
            <w:r w:rsidRPr="009D468C">
              <w:rPr>
                <w:rFonts w:eastAsia="Calibri" w:cs="Arial"/>
                <w:sz w:val="20"/>
                <w:szCs w:val="20"/>
              </w:rPr>
              <w:t>1.4</w:t>
            </w:r>
          </w:p>
        </w:tc>
        <w:tc>
          <w:tcPr>
            <w:tcW w:w="1073" w:type="dxa"/>
            <w:shd w:val="clear" w:color="auto" w:fill="BFBFBF"/>
            <w:tcMar>
              <w:top w:w="57" w:type="dxa"/>
              <w:bottom w:w="57" w:type="dxa"/>
              <w:right w:w="454" w:type="dxa"/>
            </w:tcMar>
          </w:tcPr>
          <w:p w14:paraId="6BE80BC0" w14:textId="77777777" w:rsidR="00463DD4" w:rsidRPr="009D468C" w:rsidRDefault="00463DD4" w:rsidP="00473686">
            <w:pPr>
              <w:tabs>
                <w:tab w:val="center" w:pos="4513"/>
                <w:tab w:val="right" w:pos="9026"/>
              </w:tabs>
              <w:jc w:val="right"/>
              <w:rPr>
                <w:rFonts w:eastAsia="Calibri" w:cs="Arial"/>
                <w:sz w:val="20"/>
                <w:szCs w:val="20"/>
              </w:rPr>
            </w:pPr>
          </w:p>
        </w:tc>
      </w:tr>
      <w:tr w:rsidR="00463DD4" w:rsidRPr="009D468C" w14:paraId="3F10B3C2" w14:textId="77777777" w:rsidTr="00473686">
        <w:trPr>
          <w:trHeight w:val="243"/>
          <w:jc w:val="center"/>
        </w:trPr>
        <w:tc>
          <w:tcPr>
            <w:tcW w:w="1641" w:type="dxa"/>
            <w:tcMar>
              <w:top w:w="57" w:type="dxa"/>
              <w:bottom w:w="57" w:type="dxa"/>
            </w:tcMar>
          </w:tcPr>
          <w:p w14:paraId="6A58FCE8" w14:textId="77777777" w:rsidR="00463DD4" w:rsidRPr="009D468C" w:rsidRDefault="00463DD4" w:rsidP="00800CCA">
            <w:pPr>
              <w:tabs>
                <w:tab w:val="center" w:pos="4513"/>
                <w:tab w:val="right" w:pos="9026"/>
              </w:tabs>
              <w:rPr>
                <w:rFonts w:eastAsia="Calibri" w:cs="Arial"/>
                <w:sz w:val="20"/>
                <w:szCs w:val="20"/>
              </w:rPr>
            </w:pPr>
            <w:r w:rsidRPr="009D468C">
              <w:rPr>
                <w:rFonts w:eastAsia="Calibri" w:cs="Arial"/>
                <w:sz w:val="20"/>
                <w:szCs w:val="20"/>
              </w:rPr>
              <w:t xml:space="preserve">  Rest of NT</w:t>
            </w:r>
          </w:p>
        </w:tc>
        <w:tc>
          <w:tcPr>
            <w:tcW w:w="1072" w:type="dxa"/>
            <w:tcMar>
              <w:top w:w="57" w:type="dxa"/>
              <w:bottom w:w="57" w:type="dxa"/>
              <w:right w:w="454" w:type="dxa"/>
            </w:tcMar>
          </w:tcPr>
          <w:p w14:paraId="72EB3C06" w14:textId="3F9148DA" w:rsidR="00463DD4" w:rsidRPr="009D468C" w:rsidRDefault="00D94DC6">
            <w:pPr>
              <w:jc w:val="right"/>
              <w:rPr>
                <w:rFonts w:eastAsia="Calibri" w:cs="Arial"/>
                <w:sz w:val="20"/>
                <w:szCs w:val="20"/>
              </w:rPr>
            </w:pPr>
            <w:r w:rsidRPr="009D468C">
              <w:rPr>
                <w:rFonts w:eastAsia="Calibri" w:cs="Arial"/>
                <w:sz w:val="20"/>
                <w:szCs w:val="20"/>
              </w:rPr>
              <w:t>0.</w:t>
            </w:r>
            <w:r w:rsidR="00901FCE" w:rsidRPr="009D468C">
              <w:rPr>
                <w:rFonts w:eastAsia="Calibri" w:cs="Arial"/>
                <w:sz w:val="20"/>
                <w:szCs w:val="20"/>
              </w:rPr>
              <w:t>2</w:t>
            </w:r>
          </w:p>
        </w:tc>
        <w:tc>
          <w:tcPr>
            <w:tcW w:w="1073" w:type="dxa"/>
            <w:tcMar>
              <w:top w:w="57" w:type="dxa"/>
              <w:bottom w:w="57" w:type="dxa"/>
              <w:right w:w="454" w:type="dxa"/>
            </w:tcMar>
          </w:tcPr>
          <w:p w14:paraId="456ABA06" w14:textId="77777777" w:rsidR="00463DD4" w:rsidRPr="009D468C" w:rsidRDefault="00D94DC6">
            <w:pPr>
              <w:jc w:val="right"/>
              <w:rPr>
                <w:rFonts w:eastAsia="Calibri" w:cs="Arial"/>
                <w:sz w:val="20"/>
                <w:szCs w:val="20"/>
              </w:rPr>
            </w:pPr>
            <w:r w:rsidRPr="009D468C">
              <w:rPr>
                <w:rFonts w:eastAsia="Calibri" w:cs="Arial"/>
                <w:sz w:val="20"/>
                <w:szCs w:val="20"/>
              </w:rPr>
              <w:t>0.5</w:t>
            </w:r>
          </w:p>
        </w:tc>
        <w:tc>
          <w:tcPr>
            <w:tcW w:w="1073" w:type="dxa"/>
            <w:tcMar>
              <w:top w:w="57" w:type="dxa"/>
              <w:bottom w:w="57" w:type="dxa"/>
              <w:right w:w="454" w:type="dxa"/>
            </w:tcMar>
          </w:tcPr>
          <w:p w14:paraId="2A6F5E29" w14:textId="1C2AEB00" w:rsidR="00463DD4" w:rsidRPr="009D468C" w:rsidRDefault="00D94DC6">
            <w:pPr>
              <w:jc w:val="right"/>
              <w:rPr>
                <w:rFonts w:eastAsia="Calibri" w:cs="Arial"/>
                <w:sz w:val="20"/>
                <w:szCs w:val="20"/>
              </w:rPr>
            </w:pPr>
            <w:r w:rsidRPr="009D468C">
              <w:rPr>
                <w:rFonts w:eastAsia="Calibri" w:cs="Arial"/>
                <w:sz w:val="20"/>
                <w:szCs w:val="20"/>
              </w:rPr>
              <w:t>0.</w:t>
            </w:r>
            <w:r w:rsidR="00901FCE" w:rsidRPr="009D468C">
              <w:rPr>
                <w:rFonts w:eastAsia="Calibri" w:cs="Arial"/>
                <w:sz w:val="20"/>
                <w:szCs w:val="20"/>
              </w:rPr>
              <w:t>7</w:t>
            </w:r>
          </w:p>
        </w:tc>
        <w:tc>
          <w:tcPr>
            <w:tcW w:w="1073" w:type="dxa"/>
            <w:tcMar>
              <w:top w:w="57" w:type="dxa"/>
              <w:bottom w:w="57" w:type="dxa"/>
              <w:right w:w="454" w:type="dxa"/>
            </w:tcMar>
          </w:tcPr>
          <w:p w14:paraId="0D7C068A" w14:textId="77777777" w:rsidR="00463DD4" w:rsidRPr="009D468C" w:rsidRDefault="00D94DC6">
            <w:pPr>
              <w:jc w:val="right"/>
              <w:rPr>
                <w:rFonts w:eastAsia="Calibri" w:cs="Arial"/>
                <w:sz w:val="20"/>
                <w:szCs w:val="20"/>
              </w:rPr>
            </w:pPr>
            <w:r w:rsidRPr="009D468C">
              <w:rPr>
                <w:rFonts w:eastAsia="Calibri" w:cs="Arial"/>
                <w:sz w:val="20"/>
                <w:szCs w:val="20"/>
              </w:rPr>
              <w:t>0.7</w:t>
            </w:r>
          </w:p>
        </w:tc>
        <w:tc>
          <w:tcPr>
            <w:tcW w:w="1072" w:type="dxa"/>
            <w:tcMar>
              <w:top w:w="57" w:type="dxa"/>
              <w:bottom w:w="57" w:type="dxa"/>
              <w:right w:w="454" w:type="dxa"/>
            </w:tcMar>
          </w:tcPr>
          <w:p w14:paraId="6A13A616" w14:textId="77777777" w:rsidR="00463DD4" w:rsidRPr="009D468C" w:rsidRDefault="00463DD4">
            <w:pPr>
              <w:jc w:val="right"/>
              <w:rPr>
                <w:rFonts w:eastAsia="Calibri" w:cs="Arial"/>
                <w:sz w:val="20"/>
                <w:szCs w:val="20"/>
              </w:rPr>
            </w:pPr>
          </w:p>
        </w:tc>
        <w:tc>
          <w:tcPr>
            <w:tcW w:w="1073" w:type="dxa"/>
            <w:tcMar>
              <w:top w:w="57" w:type="dxa"/>
              <w:bottom w:w="57" w:type="dxa"/>
              <w:right w:w="454" w:type="dxa"/>
            </w:tcMar>
          </w:tcPr>
          <w:p w14:paraId="0ED77E8D" w14:textId="77777777" w:rsidR="00463DD4" w:rsidRPr="009D468C" w:rsidRDefault="00463DD4">
            <w:pPr>
              <w:jc w:val="right"/>
              <w:rPr>
                <w:rFonts w:eastAsia="Calibri" w:cs="Arial"/>
                <w:sz w:val="20"/>
                <w:szCs w:val="20"/>
              </w:rPr>
            </w:pPr>
          </w:p>
        </w:tc>
        <w:tc>
          <w:tcPr>
            <w:tcW w:w="1056" w:type="dxa"/>
            <w:shd w:val="clear" w:color="auto" w:fill="BFBFBF"/>
            <w:tcMar>
              <w:top w:w="57" w:type="dxa"/>
              <w:bottom w:w="57" w:type="dxa"/>
            </w:tcMar>
          </w:tcPr>
          <w:p w14:paraId="7C1E918E" w14:textId="77777777" w:rsidR="00463DD4" w:rsidRPr="009D468C" w:rsidRDefault="00D94DC6" w:rsidP="00473686">
            <w:pPr>
              <w:tabs>
                <w:tab w:val="center" w:pos="4513"/>
                <w:tab w:val="right" w:pos="9026"/>
              </w:tabs>
              <w:jc w:val="right"/>
              <w:rPr>
                <w:rFonts w:eastAsia="Calibri" w:cs="Arial"/>
                <w:sz w:val="20"/>
                <w:szCs w:val="20"/>
              </w:rPr>
            </w:pPr>
            <w:r w:rsidRPr="009D468C">
              <w:rPr>
                <w:rFonts w:eastAsia="Calibri" w:cs="Arial"/>
                <w:sz w:val="20"/>
                <w:szCs w:val="20"/>
              </w:rPr>
              <w:t>0.5</w:t>
            </w:r>
          </w:p>
        </w:tc>
        <w:tc>
          <w:tcPr>
            <w:tcW w:w="1073" w:type="dxa"/>
            <w:shd w:val="clear" w:color="auto" w:fill="BFBFBF"/>
            <w:tcMar>
              <w:top w:w="57" w:type="dxa"/>
              <w:bottom w:w="57" w:type="dxa"/>
              <w:right w:w="454" w:type="dxa"/>
            </w:tcMar>
          </w:tcPr>
          <w:p w14:paraId="3BC2E67A" w14:textId="77777777" w:rsidR="00463DD4" w:rsidRPr="009D468C" w:rsidRDefault="00463DD4" w:rsidP="00473686">
            <w:pPr>
              <w:tabs>
                <w:tab w:val="center" w:pos="4513"/>
                <w:tab w:val="right" w:pos="9026"/>
              </w:tabs>
              <w:jc w:val="right"/>
              <w:rPr>
                <w:rFonts w:eastAsia="Calibri" w:cs="Arial"/>
                <w:sz w:val="20"/>
                <w:szCs w:val="20"/>
              </w:rPr>
            </w:pPr>
          </w:p>
        </w:tc>
      </w:tr>
      <w:tr w:rsidR="00463DD4" w:rsidRPr="009D468C" w14:paraId="1C2DC5F6" w14:textId="77777777" w:rsidTr="00473686">
        <w:trPr>
          <w:trHeight w:val="256"/>
          <w:jc w:val="center"/>
        </w:trPr>
        <w:tc>
          <w:tcPr>
            <w:tcW w:w="1641" w:type="dxa"/>
            <w:tcMar>
              <w:top w:w="57" w:type="dxa"/>
              <w:bottom w:w="57" w:type="dxa"/>
            </w:tcMar>
          </w:tcPr>
          <w:p w14:paraId="235EE94E" w14:textId="77777777" w:rsidR="00463DD4" w:rsidRPr="009D468C" w:rsidRDefault="00463DD4" w:rsidP="00800CCA">
            <w:pPr>
              <w:tabs>
                <w:tab w:val="center" w:pos="4513"/>
                <w:tab w:val="right" w:pos="9026"/>
              </w:tabs>
              <w:rPr>
                <w:rFonts w:eastAsia="Calibri" w:cs="Arial"/>
                <w:b/>
                <w:sz w:val="20"/>
                <w:szCs w:val="20"/>
              </w:rPr>
            </w:pPr>
            <w:r w:rsidRPr="009D468C">
              <w:rPr>
                <w:rFonts w:eastAsia="Calibri" w:cs="Arial"/>
                <w:b/>
                <w:sz w:val="20"/>
                <w:szCs w:val="20"/>
              </w:rPr>
              <w:t>ABS</w:t>
            </w:r>
          </w:p>
        </w:tc>
        <w:tc>
          <w:tcPr>
            <w:tcW w:w="1072" w:type="dxa"/>
            <w:tcMar>
              <w:top w:w="57" w:type="dxa"/>
              <w:bottom w:w="57" w:type="dxa"/>
              <w:right w:w="454" w:type="dxa"/>
            </w:tcMar>
          </w:tcPr>
          <w:p w14:paraId="0B292045" w14:textId="77777777" w:rsidR="00463DD4" w:rsidRPr="009D468C" w:rsidRDefault="00463DD4">
            <w:pPr>
              <w:jc w:val="right"/>
              <w:rPr>
                <w:rFonts w:eastAsia="Calibri" w:cs="Arial"/>
                <w:color w:val="000000"/>
                <w:sz w:val="20"/>
                <w:szCs w:val="20"/>
              </w:rPr>
            </w:pPr>
          </w:p>
        </w:tc>
        <w:tc>
          <w:tcPr>
            <w:tcW w:w="1073" w:type="dxa"/>
            <w:tcMar>
              <w:top w:w="57" w:type="dxa"/>
              <w:bottom w:w="57" w:type="dxa"/>
              <w:right w:w="454" w:type="dxa"/>
            </w:tcMar>
          </w:tcPr>
          <w:p w14:paraId="43C79CC1" w14:textId="77777777" w:rsidR="00463DD4" w:rsidRPr="009D468C" w:rsidRDefault="00463DD4">
            <w:pPr>
              <w:jc w:val="right"/>
              <w:rPr>
                <w:rFonts w:eastAsia="Calibri" w:cs="Arial"/>
                <w:color w:val="000000"/>
                <w:sz w:val="20"/>
                <w:szCs w:val="20"/>
              </w:rPr>
            </w:pPr>
          </w:p>
        </w:tc>
        <w:tc>
          <w:tcPr>
            <w:tcW w:w="1073" w:type="dxa"/>
            <w:tcMar>
              <w:top w:w="57" w:type="dxa"/>
              <w:bottom w:w="57" w:type="dxa"/>
              <w:right w:w="454" w:type="dxa"/>
            </w:tcMar>
          </w:tcPr>
          <w:p w14:paraId="5BD57FF6" w14:textId="77777777" w:rsidR="00463DD4" w:rsidRPr="009D468C" w:rsidRDefault="00463DD4">
            <w:pPr>
              <w:jc w:val="right"/>
              <w:rPr>
                <w:rFonts w:eastAsia="Calibri" w:cs="Arial"/>
                <w:color w:val="000000"/>
                <w:sz w:val="20"/>
                <w:szCs w:val="20"/>
              </w:rPr>
            </w:pPr>
          </w:p>
        </w:tc>
        <w:tc>
          <w:tcPr>
            <w:tcW w:w="1073" w:type="dxa"/>
            <w:tcMar>
              <w:top w:w="57" w:type="dxa"/>
              <w:bottom w:w="57" w:type="dxa"/>
              <w:right w:w="454" w:type="dxa"/>
            </w:tcMar>
          </w:tcPr>
          <w:p w14:paraId="289AF721" w14:textId="77777777" w:rsidR="00463DD4" w:rsidRPr="009D468C" w:rsidRDefault="00463DD4">
            <w:pPr>
              <w:jc w:val="right"/>
              <w:rPr>
                <w:rFonts w:eastAsia="Calibri" w:cs="Arial"/>
                <w:color w:val="000000"/>
                <w:sz w:val="20"/>
                <w:szCs w:val="20"/>
              </w:rPr>
            </w:pPr>
          </w:p>
        </w:tc>
        <w:tc>
          <w:tcPr>
            <w:tcW w:w="1072" w:type="dxa"/>
            <w:tcMar>
              <w:top w:w="57" w:type="dxa"/>
              <w:bottom w:w="57" w:type="dxa"/>
              <w:right w:w="454" w:type="dxa"/>
            </w:tcMar>
          </w:tcPr>
          <w:p w14:paraId="5C078301" w14:textId="77777777" w:rsidR="00463DD4" w:rsidRPr="009D468C" w:rsidRDefault="00463DD4">
            <w:pPr>
              <w:jc w:val="right"/>
              <w:rPr>
                <w:rFonts w:eastAsia="Calibri" w:cs="Arial"/>
                <w:color w:val="000000"/>
                <w:sz w:val="20"/>
                <w:szCs w:val="20"/>
              </w:rPr>
            </w:pPr>
          </w:p>
        </w:tc>
        <w:tc>
          <w:tcPr>
            <w:tcW w:w="1073" w:type="dxa"/>
            <w:tcMar>
              <w:top w:w="57" w:type="dxa"/>
              <w:bottom w:w="57" w:type="dxa"/>
              <w:right w:w="454" w:type="dxa"/>
            </w:tcMar>
          </w:tcPr>
          <w:p w14:paraId="2739AB49" w14:textId="77777777" w:rsidR="00463DD4" w:rsidRPr="009D468C" w:rsidRDefault="00463DD4">
            <w:pPr>
              <w:jc w:val="right"/>
              <w:rPr>
                <w:rFonts w:eastAsia="Calibri" w:cs="Arial"/>
                <w:color w:val="000000"/>
                <w:sz w:val="20"/>
                <w:szCs w:val="20"/>
              </w:rPr>
            </w:pPr>
          </w:p>
        </w:tc>
        <w:tc>
          <w:tcPr>
            <w:tcW w:w="1056" w:type="dxa"/>
            <w:shd w:val="clear" w:color="auto" w:fill="BFBFBF"/>
            <w:tcMar>
              <w:top w:w="57" w:type="dxa"/>
              <w:bottom w:w="57" w:type="dxa"/>
            </w:tcMar>
          </w:tcPr>
          <w:p w14:paraId="6A6CD4E7" w14:textId="77777777" w:rsidR="00463DD4" w:rsidRPr="009D468C" w:rsidRDefault="00463DD4">
            <w:pPr>
              <w:jc w:val="right"/>
              <w:rPr>
                <w:rFonts w:eastAsia="Calibri" w:cs="Arial"/>
                <w:color w:val="000000"/>
                <w:sz w:val="20"/>
                <w:szCs w:val="20"/>
              </w:rPr>
            </w:pPr>
          </w:p>
        </w:tc>
        <w:tc>
          <w:tcPr>
            <w:tcW w:w="1073" w:type="dxa"/>
            <w:shd w:val="clear" w:color="auto" w:fill="BFBFBF"/>
            <w:tcMar>
              <w:top w:w="57" w:type="dxa"/>
              <w:bottom w:w="57" w:type="dxa"/>
              <w:right w:w="454" w:type="dxa"/>
            </w:tcMar>
          </w:tcPr>
          <w:p w14:paraId="6C308366" w14:textId="77777777" w:rsidR="00463DD4" w:rsidRPr="009D468C" w:rsidRDefault="00463DD4" w:rsidP="00473686">
            <w:pPr>
              <w:tabs>
                <w:tab w:val="center" w:pos="4513"/>
                <w:tab w:val="right" w:pos="9026"/>
              </w:tabs>
              <w:jc w:val="right"/>
              <w:rPr>
                <w:rFonts w:eastAsia="Calibri" w:cs="Arial"/>
                <w:sz w:val="20"/>
                <w:szCs w:val="20"/>
              </w:rPr>
            </w:pPr>
          </w:p>
        </w:tc>
      </w:tr>
      <w:tr w:rsidR="00463DD4" w:rsidRPr="009D468C" w14:paraId="0D1BE2C1" w14:textId="77777777" w:rsidTr="00473686">
        <w:trPr>
          <w:trHeight w:val="256"/>
          <w:jc w:val="center"/>
        </w:trPr>
        <w:tc>
          <w:tcPr>
            <w:tcW w:w="1641" w:type="dxa"/>
            <w:tcMar>
              <w:top w:w="57" w:type="dxa"/>
              <w:bottom w:w="57" w:type="dxa"/>
            </w:tcMar>
          </w:tcPr>
          <w:p w14:paraId="2310230B" w14:textId="77777777" w:rsidR="00463DD4" w:rsidRPr="009D468C" w:rsidRDefault="00463DD4" w:rsidP="00800CCA">
            <w:pPr>
              <w:tabs>
                <w:tab w:val="center" w:pos="4513"/>
                <w:tab w:val="right" w:pos="9026"/>
              </w:tabs>
              <w:rPr>
                <w:rFonts w:eastAsia="Calibri" w:cs="Arial"/>
                <w:sz w:val="20"/>
                <w:szCs w:val="20"/>
              </w:rPr>
            </w:pPr>
            <w:r w:rsidRPr="009D468C">
              <w:rPr>
                <w:rFonts w:eastAsia="Calibri" w:cs="Arial"/>
                <w:sz w:val="20"/>
                <w:szCs w:val="20"/>
              </w:rPr>
              <w:t>Total population</w:t>
            </w:r>
          </w:p>
        </w:tc>
        <w:tc>
          <w:tcPr>
            <w:tcW w:w="1072" w:type="dxa"/>
            <w:tcMar>
              <w:top w:w="57" w:type="dxa"/>
              <w:bottom w:w="57" w:type="dxa"/>
              <w:right w:w="454" w:type="dxa"/>
            </w:tcMar>
          </w:tcPr>
          <w:p w14:paraId="3D1D2B12" w14:textId="77777777" w:rsidR="00463DD4" w:rsidRPr="009D468C" w:rsidRDefault="005311C8">
            <w:pPr>
              <w:jc w:val="right"/>
              <w:rPr>
                <w:rFonts w:eastAsia="Calibri" w:cs="Arial"/>
                <w:color w:val="000000"/>
                <w:sz w:val="20"/>
                <w:szCs w:val="20"/>
              </w:rPr>
            </w:pPr>
            <w:r w:rsidRPr="009D468C">
              <w:rPr>
                <w:rFonts w:eastAsia="Calibri" w:cs="Arial"/>
                <w:color w:val="000000"/>
                <w:sz w:val="20"/>
                <w:szCs w:val="20"/>
              </w:rPr>
              <w:t>0.9</w:t>
            </w:r>
          </w:p>
        </w:tc>
        <w:tc>
          <w:tcPr>
            <w:tcW w:w="1073" w:type="dxa"/>
            <w:tcMar>
              <w:top w:w="57" w:type="dxa"/>
              <w:bottom w:w="57" w:type="dxa"/>
              <w:right w:w="454" w:type="dxa"/>
            </w:tcMar>
          </w:tcPr>
          <w:p w14:paraId="230A35B8" w14:textId="77777777" w:rsidR="00463DD4" w:rsidRPr="009D468C" w:rsidRDefault="005311C8">
            <w:pPr>
              <w:jc w:val="right"/>
              <w:rPr>
                <w:rFonts w:eastAsia="Calibri" w:cs="Arial"/>
                <w:color w:val="000000"/>
                <w:sz w:val="20"/>
                <w:szCs w:val="20"/>
              </w:rPr>
            </w:pPr>
            <w:r w:rsidRPr="009D468C">
              <w:rPr>
                <w:rFonts w:eastAsia="Calibri" w:cs="Arial"/>
                <w:color w:val="000000"/>
                <w:sz w:val="20"/>
                <w:szCs w:val="20"/>
              </w:rPr>
              <w:t>1.3</w:t>
            </w:r>
          </w:p>
        </w:tc>
        <w:tc>
          <w:tcPr>
            <w:tcW w:w="1073" w:type="dxa"/>
            <w:tcMar>
              <w:top w:w="57" w:type="dxa"/>
              <w:bottom w:w="57" w:type="dxa"/>
              <w:right w:w="454" w:type="dxa"/>
            </w:tcMar>
          </w:tcPr>
          <w:p w14:paraId="59BBA810" w14:textId="77777777" w:rsidR="00463DD4" w:rsidRPr="009D468C" w:rsidRDefault="005311C8">
            <w:pPr>
              <w:jc w:val="right"/>
              <w:rPr>
                <w:rFonts w:eastAsia="Calibri" w:cs="Arial"/>
                <w:color w:val="000000"/>
                <w:sz w:val="20"/>
                <w:szCs w:val="20"/>
              </w:rPr>
            </w:pPr>
            <w:r w:rsidRPr="009D468C">
              <w:rPr>
                <w:rFonts w:eastAsia="Calibri" w:cs="Arial"/>
                <w:color w:val="000000"/>
                <w:sz w:val="20"/>
                <w:szCs w:val="20"/>
              </w:rPr>
              <w:t>1.4</w:t>
            </w:r>
          </w:p>
        </w:tc>
        <w:tc>
          <w:tcPr>
            <w:tcW w:w="1073" w:type="dxa"/>
            <w:tcMar>
              <w:top w:w="57" w:type="dxa"/>
              <w:bottom w:w="57" w:type="dxa"/>
              <w:right w:w="454" w:type="dxa"/>
            </w:tcMar>
          </w:tcPr>
          <w:p w14:paraId="0F2B4DF3" w14:textId="77777777" w:rsidR="00463DD4" w:rsidRPr="009D468C" w:rsidRDefault="005311C8">
            <w:pPr>
              <w:jc w:val="right"/>
              <w:rPr>
                <w:rFonts w:eastAsia="Calibri" w:cs="Arial"/>
                <w:color w:val="000000"/>
                <w:sz w:val="20"/>
                <w:szCs w:val="20"/>
              </w:rPr>
            </w:pPr>
            <w:r w:rsidRPr="009D468C">
              <w:rPr>
                <w:rFonts w:eastAsia="Calibri" w:cs="Arial"/>
                <w:color w:val="000000"/>
                <w:sz w:val="20"/>
                <w:szCs w:val="20"/>
              </w:rPr>
              <w:t>1.3</w:t>
            </w:r>
          </w:p>
        </w:tc>
        <w:tc>
          <w:tcPr>
            <w:tcW w:w="1072" w:type="dxa"/>
            <w:tcMar>
              <w:top w:w="57" w:type="dxa"/>
              <w:bottom w:w="57" w:type="dxa"/>
              <w:right w:w="454" w:type="dxa"/>
            </w:tcMar>
          </w:tcPr>
          <w:p w14:paraId="0B5A187B" w14:textId="77777777" w:rsidR="00463DD4" w:rsidRPr="009D468C" w:rsidRDefault="005311C8">
            <w:pPr>
              <w:jc w:val="right"/>
              <w:rPr>
                <w:rFonts w:eastAsia="Calibri" w:cs="Arial"/>
                <w:color w:val="000000"/>
                <w:sz w:val="20"/>
                <w:szCs w:val="20"/>
              </w:rPr>
            </w:pPr>
            <w:r w:rsidRPr="009D468C">
              <w:rPr>
                <w:rFonts w:eastAsia="Calibri" w:cs="Arial"/>
                <w:color w:val="000000"/>
                <w:sz w:val="20"/>
                <w:szCs w:val="20"/>
              </w:rPr>
              <w:t>1.2</w:t>
            </w:r>
          </w:p>
        </w:tc>
        <w:tc>
          <w:tcPr>
            <w:tcW w:w="1073" w:type="dxa"/>
            <w:tcMar>
              <w:top w:w="57" w:type="dxa"/>
              <w:bottom w:w="57" w:type="dxa"/>
              <w:right w:w="454" w:type="dxa"/>
            </w:tcMar>
          </w:tcPr>
          <w:p w14:paraId="1A69D8D0" w14:textId="77777777" w:rsidR="00463DD4" w:rsidRPr="009D468C" w:rsidRDefault="005311C8">
            <w:pPr>
              <w:jc w:val="right"/>
              <w:rPr>
                <w:rFonts w:eastAsia="Calibri" w:cs="Arial"/>
                <w:color w:val="000000"/>
                <w:sz w:val="20"/>
                <w:szCs w:val="20"/>
              </w:rPr>
            </w:pPr>
            <w:r w:rsidRPr="009D468C">
              <w:rPr>
                <w:rFonts w:eastAsia="Calibri" w:cs="Arial"/>
                <w:color w:val="000000"/>
                <w:sz w:val="20"/>
                <w:szCs w:val="20"/>
              </w:rPr>
              <w:t>1.2</w:t>
            </w:r>
          </w:p>
        </w:tc>
        <w:tc>
          <w:tcPr>
            <w:tcW w:w="1056" w:type="dxa"/>
            <w:shd w:val="clear" w:color="auto" w:fill="BFBFBF"/>
            <w:tcMar>
              <w:top w:w="57" w:type="dxa"/>
              <w:bottom w:w="57" w:type="dxa"/>
            </w:tcMar>
          </w:tcPr>
          <w:p w14:paraId="69AF6AE4" w14:textId="77777777" w:rsidR="00463DD4" w:rsidRPr="009D468C" w:rsidRDefault="005311C8" w:rsidP="00473686">
            <w:pPr>
              <w:tabs>
                <w:tab w:val="center" w:pos="4513"/>
                <w:tab w:val="right" w:pos="9026"/>
              </w:tabs>
              <w:jc w:val="right"/>
              <w:rPr>
                <w:rFonts w:eastAsia="Calibri" w:cs="Arial"/>
                <w:color w:val="000000"/>
                <w:sz w:val="20"/>
                <w:szCs w:val="20"/>
              </w:rPr>
            </w:pPr>
            <w:r w:rsidRPr="009D468C">
              <w:rPr>
                <w:rFonts w:eastAsia="Calibri" w:cs="Arial"/>
                <w:sz w:val="20"/>
                <w:szCs w:val="20"/>
              </w:rPr>
              <w:t>1.2</w:t>
            </w:r>
          </w:p>
        </w:tc>
        <w:tc>
          <w:tcPr>
            <w:tcW w:w="1073" w:type="dxa"/>
            <w:shd w:val="clear" w:color="auto" w:fill="BFBFBF"/>
            <w:tcMar>
              <w:top w:w="57" w:type="dxa"/>
              <w:bottom w:w="57" w:type="dxa"/>
              <w:right w:w="454" w:type="dxa"/>
            </w:tcMar>
          </w:tcPr>
          <w:p w14:paraId="09A4AA09" w14:textId="77777777" w:rsidR="00463DD4" w:rsidRPr="009D468C" w:rsidRDefault="005311C8" w:rsidP="00473686">
            <w:pPr>
              <w:tabs>
                <w:tab w:val="center" w:pos="4513"/>
                <w:tab w:val="right" w:pos="9026"/>
              </w:tabs>
              <w:jc w:val="right"/>
              <w:rPr>
                <w:rFonts w:eastAsia="Calibri" w:cs="Arial"/>
                <w:sz w:val="20"/>
                <w:szCs w:val="20"/>
              </w:rPr>
            </w:pPr>
            <w:r w:rsidRPr="009D468C">
              <w:rPr>
                <w:rFonts w:eastAsia="Calibri" w:cs="Arial"/>
                <w:sz w:val="20"/>
                <w:szCs w:val="20"/>
              </w:rPr>
              <w:t>1.2</w:t>
            </w:r>
          </w:p>
        </w:tc>
      </w:tr>
      <w:tr w:rsidR="00463DD4" w:rsidRPr="009D468C" w14:paraId="6C6EF870" w14:textId="77777777" w:rsidTr="00473686">
        <w:trPr>
          <w:trHeight w:val="256"/>
          <w:jc w:val="center"/>
        </w:trPr>
        <w:tc>
          <w:tcPr>
            <w:tcW w:w="1641" w:type="dxa"/>
            <w:tcMar>
              <w:top w:w="57" w:type="dxa"/>
              <w:bottom w:w="57" w:type="dxa"/>
            </w:tcMar>
          </w:tcPr>
          <w:p w14:paraId="01D6C488" w14:textId="77777777" w:rsidR="00463DD4" w:rsidRPr="009D468C" w:rsidRDefault="00463DD4" w:rsidP="003C08D9">
            <w:pPr>
              <w:tabs>
                <w:tab w:val="center" w:pos="4513"/>
                <w:tab w:val="right" w:pos="9026"/>
              </w:tabs>
              <w:rPr>
                <w:rFonts w:eastAsia="Calibri" w:cs="Arial"/>
                <w:sz w:val="20"/>
                <w:szCs w:val="20"/>
              </w:rPr>
            </w:pPr>
            <w:r w:rsidRPr="009D468C">
              <w:rPr>
                <w:rFonts w:eastAsia="Calibri" w:cs="Arial"/>
                <w:sz w:val="20"/>
                <w:szCs w:val="20"/>
              </w:rPr>
              <w:t xml:space="preserve">  Greater Darwin</w:t>
            </w:r>
          </w:p>
        </w:tc>
        <w:tc>
          <w:tcPr>
            <w:tcW w:w="1072" w:type="dxa"/>
            <w:tcMar>
              <w:top w:w="57" w:type="dxa"/>
              <w:bottom w:w="57" w:type="dxa"/>
              <w:right w:w="454" w:type="dxa"/>
            </w:tcMar>
          </w:tcPr>
          <w:p w14:paraId="273E54A6" w14:textId="77777777" w:rsidR="00463DD4" w:rsidRPr="009D468C" w:rsidRDefault="00B62753">
            <w:pPr>
              <w:jc w:val="right"/>
              <w:rPr>
                <w:rFonts w:eastAsia="Calibri" w:cs="Arial"/>
                <w:color w:val="000000"/>
                <w:sz w:val="20"/>
                <w:szCs w:val="20"/>
              </w:rPr>
            </w:pPr>
            <w:r w:rsidRPr="009D468C">
              <w:rPr>
                <w:rFonts w:eastAsia="Calibri" w:cs="Arial"/>
                <w:color w:val="000000"/>
                <w:sz w:val="20"/>
                <w:szCs w:val="20"/>
              </w:rPr>
              <w:t>1.4</w:t>
            </w:r>
          </w:p>
        </w:tc>
        <w:tc>
          <w:tcPr>
            <w:tcW w:w="1073" w:type="dxa"/>
            <w:tcMar>
              <w:top w:w="57" w:type="dxa"/>
              <w:bottom w:w="57" w:type="dxa"/>
              <w:right w:w="454" w:type="dxa"/>
            </w:tcMar>
          </w:tcPr>
          <w:p w14:paraId="1D422379" w14:textId="77777777" w:rsidR="00463DD4" w:rsidRPr="009D468C" w:rsidRDefault="00D94DC6">
            <w:pPr>
              <w:jc w:val="right"/>
              <w:rPr>
                <w:rFonts w:eastAsia="Calibri" w:cs="Arial"/>
                <w:color w:val="000000"/>
                <w:sz w:val="20"/>
                <w:szCs w:val="20"/>
              </w:rPr>
            </w:pPr>
            <w:r w:rsidRPr="009D468C">
              <w:rPr>
                <w:rFonts w:eastAsia="Calibri" w:cs="Arial"/>
                <w:color w:val="000000"/>
                <w:sz w:val="20"/>
                <w:szCs w:val="20"/>
              </w:rPr>
              <w:t>1.8</w:t>
            </w:r>
          </w:p>
        </w:tc>
        <w:tc>
          <w:tcPr>
            <w:tcW w:w="1073" w:type="dxa"/>
            <w:tcMar>
              <w:top w:w="57" w:type="dxa"/>
              <w:bottom w:w="57" w:type="dxa"/>
              <w:right w:w="454" w:type="dxa"/>
            </w:tcMar>
          </w:tcPr>
          <w:p w14:paraId="0D57A829" w14:textId="77777777" w:rsidR="00463DD4" w:rsidRPr="009D468C" w:rsidRDefault="00D94DC6">
            <w:pPr>
              <w:jc w:val="right"/>
              <w:rPr>
                <w:rFonts w:eastAsia="Calibri" w:cs="Arial"/>
                <w:color w:val="000000"/>
                <w:sz w:val="20"/>
                <w:szCs w:val="20"/>
              </w:rPr>
            </w:pPr>
            <w:r w:rsidRPr="009D468C">
              <w:rPr>
                <w:rFonts w:eastAsia="Calibri" w:cs="Arial"/>
                <w:color w:val="000000"/>
                <w:sz w:val="20"/>
                <w:szCs w:val="20"/>
              </w:rPr>
              <w:t>1.9</w:t>
            </w:r>
          </w:p>
        </w:tc>
        <w:tc>
          <w:tcPr>
            <w:tcW w:w="1073" w:type="dxa"/>
            <w:tcMar>
              <w:top w:w="57" w:type="dxa"/>
              <w:bottom w:w="57" w:type="dxa"/>
              <w:right w:w="454" w:type="dxa"/>
            </w:tcMar>
          </w:tcPr>
          <w:p w14:paraId="76DAE024" w14:textId="77777777" w:rsidR="00463DD4" w:rsidRPr="009D468C" w:rsidRDefault="00D94DC6">
            <w:pPr>
              <w:jc w:val="right"/>
              <w:rPr>
                <w:rFonts w:eastAsia="Calibri" w:cs="Arial"/>
                <w:color w:val="000000"/>
                <w:sz w:val="20"/>
                <w:szCs w:val="20"/>
              </w:rPr>
            </w:pPr>
            <w:r w:rsidRPr="009D468C">
              <w:rPr>
                <w:rFonts w:eastAsia="Calibri" w:cs="Arial"/>
                <w:color w:val="000000"/>
                <w:sz w:val="20"/>
                <w:szCs w:val="20"/>
              </w:rPr>
              <w:t>1.8</w:t>
            </w:r>
          </w:p>
        </w:tc>
        <w:tc>
          <w:tcPr>
            <w:tcW w:w="1072" w:type="dxa"/>
            <w:tcMar>
              <w:top w:w="57" w:type="dxa"/>
              <w:bottom w:w="57" w:type="dxa"/>
              <w:right w:w="454" w:type="dxa"/>
            </w:tcMar>
          </w:tcPr>
          <w:p w14:paraId="45D5CE92" w14:textId="77777777" w:rsidR="00463DD4" w:rsidRPr="009D468C" w:rsidRDefault="00463DD4">
            <w:pPr>
              <w:jc w:val="right"/>
              <w:rPr>
                <w:rFonts w:eastAsia="Calibri" w:cs="Arial"/>
                <w:color w:val="000000"/>
                <w:sz w:val="20"/>
                <w:szCs w:val="20"/>
              </w:rPr>
            </w:pPr>
          </w:p>
        </w:tc>
        <w:tc>
          <w:tcPr>
            <w:tcW w:w="1073" w:type="dxa"/>
            <w:tcMar>
              <w:top w:w="57" w:type="dxa"/>
              <w:bottom w:w="57" w:type="dxa"/>
              <w:right w:w="454" w:type="dxa"/>
            </w:tcMar>
          </w:tcPr>
          <w:p w14:paraId="36629CDE" w14:textId="77777777" w:rsidR="00463DD4" w:rsidRPr="009D468C" w:rsidRDefault="00463DD4">
            <w:pPr>
              <w:jc w:val="right"/>
              <w:rPr>
                <w:rFonts w:eastAsia="Calibri" w:cs="Arial"/>
                <w:color w:val="000000"/>
                <w:sz w:val="20"/>
                <w:szCs w:val="20"/>
              </w:rPr>
            </w:pPr>
          </w:p>
        </w:tc>
        <w:tc>
          <w:tcPr>
            <w:tcW w:w="1056" w:type="dxa"/>
            <w:shd w:val="clear" w:color="auto" w:fill="BFBFBF"/>
            <w:tcMar>
              <w:top w:w="57" w:type="dxa"/>
              <w:bottom w:w="57" w:type="dxa"/>
            </w:tcMar>
          </w:tcPr>
          <w:p w14:paraId="0028C4B9" w14:textId="77777777" w:rsidR="00463DD4" w:rsidRPr="009D468C" w:rsidRDefault="00D94DC6" w:rsidP="00473686">
            <w:pPr>
              <w:tabs>
                <w:tab w:val="center" w:pos="4513"/>
                <w:tab w:val="right" w:pos="9026"/>
              </w:tabs>
              <w:jc w:val="right"/>
              <w:rPr>
                <w:rFonts w:eastAsia="Calibri" w:cs="Arial"/>
                <w:sz w:val="20"/>
                <w:szCs w:val="20"/>
              </w:rPr>
            </w:pPr>
            <w:r w:rsidRPr="009D468C">
              <w:rPr>
                <w:rFonts w:eastAsia="Calibri" w:cs="Arial"/>
                <w:sz w:val="20"/>
                <w:szCs w:val="20"/>
              </w:rPr>
              <w:t>1.7</w:t>
            </w:r>
          </w:p>
        </w:tc>
        <w:tc>
          <w:tcPr>
            <w:tcW w:w="1073" w:type="dxa"/>
            <w:shd w:val="clear" w:color="auto" w:fill="BFBFBF"/>
            <w:tcMar>
              <w:top w:w="57" w:type="dxa"/>
              <w:bottom w:w="57" w:type="dxa"/>
              <w:right w:w="454" w:type="dxa"/>
            </w:tcMar>
          </w:tcPr>
          <w:p w14:paraId="370F990A" w14:textId="77777777" w:rsidR="00463DD4" w:rsidRPr="009D468C" w:rsidRDefault="00463DD4" w:rsidP="00473686">
            <w:pPr>
              <w:tabs>
                <w:tab w:val="center" w:pos="4513"/>
                <w:tab w:val="right" w:pos="9026"/>
              </w:tabs>
              <w:jc w:val="right"/>
              <w:rPr>
                <w:rFonts w:eastAsia="Calibri" w:cs="Arial"/>
                <w:sz w:val="20"/>
                <w:szCs w:val="20"/>
              </w:rPr>
            </w:pPr>
          </w:p>
        </w:tc>
      </w:tr>
      <w:tr w:rsidR="00463DD4" w:rsidRPr="009D468C" w14:paraId="5A5FE16F" w14:textId="77777777" w:rsidTr="00473686">
        <w:trPr>
          <w:trHeight w:val="243"/>
          <w:jc w:val="center"/>
        </w:trPr>
        <w:tc>
          <w:tcPr>
            <w:tcW w:w="1641" w:type="dxa"/>
            <w:tcBorders>
              <w:bottom w:val="single" w:sz="4" w:space="0" w:color="auto"/>
            </w:tcBorders>
            <w:tcMar>
              <w:top w:w="57" w:type="dxa"/>
              <w:bottom w:w="57" w:type="dxa"/>
            </w:tcMar>
          </w:tcPr>
          <w:p w14:paraId="783DC6D0" w14:textId="77777777" w:rsidR="00463DD4" w:rsidRPr="009D468C" w:rsidRDefault="00463DD4" w:rsidP="003C08D9">
            <w:pPr>
              <w:tabs>
                <w:tab w:val="center" w:pos="4513"/>
                <w:tab w:val="right" w:pos="9026"/>
              </w:tabs>
              <w:rPr>
                <w:rFonts w:eastAsia="Calibri" w:cs="Arial"/>
                <w:sz w:val="20"/>
                <w:szCs w:val="20"/>
              </w:rPr>
            </w:pPr>
            <w:r w:rsidRPr="009D468C">
              <w:rPr>
                <w:rFonts w:eastAsia="Calibri" w:cs="Arial"/>
                <w:sz w:val="20"/>
                <w:szCs w:val="20"/>
              </w:rPr>
              <w:t xml:space="preserve">  Rest of NT</w:t>
            </w:r>
          </w:p>
        </w:tc>
        <w:tc>
          <w:tcPr>
            <w:tcW w:w="1072" w:type="dxa"/>
            <w:tcBorders>
              <w:bottom w:val="single" w:sz="4" w:space="0" w:color="auto"/>
            </w:tcBorders>
            <w:tcMar>
              <w:top w:w="57" w:type="dxa"/>
              <w:bottom w:w="57" w:type="dxa"/>
              <w:right w:w="454" w:type="dxa"/>
            </w:tcMar>
          </w:tcPr>
          <w:p w14:paraId="75010994" w14:textId="77777777" w:rsidR="00463DD4" w:rsidRPr="009D468C" w:rsidRDefault="00D94DC6">
            <w:pPr>
              <w:jc w:val="right"/>
              <w:rPr>
                <w:rFonts w:eastAsia="Calibri" w:cs="Arial"/>
                <w:color w:val="000000"/>
                <w:sz w:val="20"/>
                <w:szCs w:val="20"/>
              </w:rPr>
            </w:pPr>
            <w:r w:rsidRPr="009D468C">
              <w:rPr>
                <w:rFonts w:eastAsia="Calibri" w:cs="Arial"/>
                <w:color w:val="000000"/>
                <w:sz w:val="20"/>
                <w:szCs w:val="20"/>
              </w:rPr>
              <w:t>0.2</w:t>
            </w:r>
          </w:p>
        </w:tc>
        <w:tc>
          <w:tcPr>
            <w:tcW w:w="1073" w:type="dxa"/>
            <w:tcBorders>
              <w:bottom w:val="single" w:sz="4" w:space="0" w:color="auto"/>
            </w:tcBorders>
            <w:tcMar>
              <w:top w:w="57" w:type="dxa"/>
              <w:bottom w:w="57" w:type="dxa"/>
              <w:right w:w="454" w:type="dxa"/>
            </w:tcMar>
          </w:tcPr>
          <w:p w14:paraId="43D961E2" w14:textId="77777777" w:rsidR="00463DD4" w:rsidRPr="009D468C" w:rsidRDefault="00D94DC6">
            <w:pPr>
              <w:jc w:val="right"/>
              <w:rPr>
                <w:rFonts w:eastAsia="Calibri" w:cs="Arial"/>
                <w:color w:val="000000"/>
                <w:sz w:val="20"/>
                <w:szCs w:val="20"/>
              </w:rPr>
            </w:pPr>
            <w:r w:rsidRPr="009D468C">
              <w:rPr>
                <w:rFonts w:eastAsia="Calibri" w:cs="Arial"/>
                <w:color w:val="000000"/>
                <w:sz w:val="20"/>
                <w:szCs w:val="20"/>
              </w:rPr>
              <w:t>0.4</w:t>
            </w:r>
          </w:p>
        </w:tc>
        <w:tc>
          <w:tcPr>
            <w:tcW w:w="1073" w:type="dxa"/>
            <w:tcBorders>
              <w:bottom w:val="single" w:sz="4" w:space="0" w:color="auto"/>
            </w:tcBorders>
            <w:tcMar>
              <w:top w:w="57" w:type="dxa"/>
              <w:bottom w:w="57" w:type="dxa"/>
              <w:right w:w="454" w:type="dxa"/>
            </w:tcMar>
          </w:tcPr>
          <w:p w14:paraId="058D0355" w14:textId="77777777" w:rsidR="00463DD4" w:rsidRPr="009D468C" w:rsidRDefault="00D94DC6">
            <w:pPr>
              <w:jc w:val="right"/>
              <w:rPr>
                <w:rFonts w:eastAsia="Calibri" w:cs="Arial"/>
                <w:color w:val="000000"/>
                <w:sz w:val="20"/>
                <w:szCs w:val="20"/>
              </w:rPr>
            </w:pPr>
            <w:r w:rsidRPr="009D468C">
              <w:rPr>
                <w:rFonts w:eastAsia="Calibri" w:cs="Arial"/>
                <w:color w:val="000000"/>
                <w:sz w:val="20"/>
                <w:szCs w:val="20"/>
              </w:rPr>
              <w:t>0.3</w:t>
            </w:r>
          </w:p>
        </w:tc>
        <w:tc>
          <w:tcPr>
            <w:tcW w:w="1073" w:type="dxa"/>
            <w:tcBorders>
              <w:bottom w:val="single" w:sz="4" w:space="0" w:color="auto"/>
            </w:tcBorders>
            <w:tcMar>
              <w:top w:w="57" w:type="dxa"/>
              <w:bottom w:w="57" w:type="dxa"/>
              <w:right w:w="454" w:type="dxa"/>
            </w:tcMar>
          </w:tcPr>
          <w:p w14:paraId="0DC57A65" w14:textId="77777777" w:rsidR="00463DD4" w:rsidRPr="009D468C" w:rsidRDefault="00D94DC6">
            <w:pPr>
              <w:jc w:val="right"/>
              <w:rPr>
                <w:rFonts w:eastAsia="Calibri" w:cs="Arial"/>
                <w:color w:val="000000"/>
                <w:sz w:val="20"/>
                <w:szCs w:val="20"/>
              </w:rPr>
            </w:pPr>
            <w:r w:rsidRPr="009D468C">
              <w:rPr>
                <w:rFonts w:eastAsia="Calibri" w:cs="Arial"/>
                <w:color w:val="000000"/>
                <w:sz w:val="20"/>
                <w:szCs w:val="20"/>
              </w:rPr>
              <w:t>0.2</w:t>
            </w:r>
          </w:p>
        </w:tc>
        <w:tc>
          <w:tcPr>
            <w:tcW w:w="1072" w:type="dxa"/>
            <w:tcBorders>
              <w:bottom w:val="single" w:sz="4" w:space="0" w:color="auto"/>
            </w:tcBorders>
            <w:tcMar>
              <w:top w:w="57" w:type="dxa"/>
              <w:bottom w:w="57" w:type="dxa"/>
              <w:right w:w="454" w:type="dxa"/>
            </w:tcMar>
          </w:tcPr>
          <w:p w14:paraId="6BF5361A" w14:textId="77777777" w:rsidR="00463DD4" w:rsidRPr="009D468C" w:rsidRDefault="00463DD4">
            <w:pPr>
              <w:jc w:val="right"/>
              <w:rPr>
                <w:rFonts w:eastAsia="Calibri" w:cs="Arial"/>
                <w:color w:val="000000"/>
                <w:sz w:val="20"/>
                <w:szCs w:val="20"/>
              </w:rPr>
            </w:pPr>
          </w:p>
        </w:tc>
        <w:tc>
          <w:tcPr>
            <w:tcW w:w="1073" w:type="dxa"/>
            <w:tcBorders>
              <w:bottom w:val="single" w:sz="4" w:space="0" w:color="auto"/>
            </w:tcBorders>
            <w:tcMar>
              <w:top w:w="57" w:type="dxa"/>
              <w:bottom w:w="57" w:type="dxa"/>
              <w:right w:w="454" w:type="dxa"/>
            </w:tcMar>
          </w:tcPr>
          <w:p w14:paraId="3929733D" w14:textId="77777777" w:rsidR="00463DD4" w:rsidRPr="009D468C" w:rsidRDefault="00463DD4">
            <w:pPr>
              <w:jc w:val="right"/>
              <w:rPr>
                <w:rFonts w:eastAsia="Calibri" w:cs="Arial"/>
                <w:color w:val="000000"/>
                <w:sz w:val="20"/>
                <w:szCs w:val="20"/>
              </w:rPr>
            </w:pPr>
          </w:p>
        </w:tc>
        <w:tc>
          <w:tcPr>
            <w:tcW w:w="1056" w:type="dxa"/>
            <w:tcBorders>
              <w:bottom w:val="single" w:sz="4" w:space="0" w:color="auto"/>
            </w:tcBorders>
            <w:shd w:val="clear" w:color="auto" w:fill="BFBFBF"/>
            <w:tcMar>
              <w:top w:w="57" w:type="dxa"/>
              <w:bottom w:w="57" w:type="dxa"/>
            </w:tcMar>
          </w:tcPr>
          <w:p w14:paraId="0636C54E" w14:textId="77777777" w:rsidR="00463DD4" w:rsidRPr="009D468C" w:rsidRDefault="00D94DC6" w:rsidP="00473686">
            <w:pPr>
              <w:tabs>
                <w:tab w:val="center" w:pos="4513"/>
                <w:tab w:val="right" w:pos="9026"/>
              </w:tabs>
              <w:jc w:val="right"/>
              <w:rPr>
                <w:rFonts w:eastAsia="Calibri" w:cs="Arial"/>
                <w:sz w:val="20"/>
                <w:szCs w:val="20"/>
              </w:rPr>
            </w:pPr>
            <w:r w:rsidRPr="009D468C">
              <w:rPr>
                <w:rFonts w:eastAsia="Calibri" w:cs="Arial"/>
                <w:sz w:val="20"/>
                <w:szCs w:val="20"/>
              </w:rPr>
              <w:t>0.3</w:t>
            </w:r>
          </w:p>
        </w:tc>
        <w:tc>
          <w:tcPr>
            <w:tcW w:w="1073" w:type="dxa"/>
            <w:tcBorders>
              <w:bottom w:val="single" w:sz="4" w:space="0" w:color="auto"/>
            </w:tcBorders>
            <w:shd w:val="clear" w:color="auto" w:fill="BFBFBF"/>
            <w:tcMar>
              <w:top w:w="57" w:type="dxa"/>
              <w:bottom w:w="57" w:type="dxa"/>
              <w:right w:w="454" w:type="dxa"/>
            </w:tcMar>
          </w:tcPr>
          <w:p w14:paraId="7E3BE227" w14:textId="77777777" w:rsidR="00463DD4" w:rsidRPr="009D468C" w:rsidRDefault="00463DD4" w:rsidP="00473686">
            <w:pPr>
              <w:tabs>
                <w:tab w:val="center" w:pos="4513"/>
                <w:tab w:val="right" w:pos="9026"/>
              </w:tabs>
              <w:jc w:val="right"/>
              <w:rPr>
                <w:rFonts w:eastAsia="Calibri" w:cs="Arial"/>
                <w:sz w:val="20"/>
                <w:szCs w:val="20"/>
              </w:rPr>
            </w:pPr>
          </w:p>
        </w:tc>
      </w:tr>
    </w:tbl>
    <w:p w14:paraId="50AF8177" w14:textId="77777777" w:rsidR="006E1F27" w:rsidRDefault="004738DB" w:rsidP="00473686">
      <w:pPr>
        <w:pStyle w:val="Heading1"/>
        <w:spacing w:before="360"/>
        <w:ind w:left="431" w:hanging="431"/>
        <w:rPr>
          <w:rFonts w:eastAsia="Calibri"/>
        </w:rPr>
      </w:pPr>
      <w:bookmarkStart w:id="14" w:name="_Toc8200278"/>
      <w:r w:rsidRPr="004738DB">
        <w:rPr>
          <w:rFonts w:eastAsia="Calibri"/>
        </w:rPr>
        <w:t xml:space="preserve">Sensitivity </w:t>
      </w:r>
      <w:r w:rsidR="00CD457C">
        <w:rPr>
          <w:rFonts w:eastAsia="Calibri"/>
        </w:rPr>
        <w:t>a</w:t>
      </w:r>
      <w:r w:rsidR="00CD457C" w:rsidRPr="004738DB">
        <w:rPr>
          <w:rFonts w:eastAsia="Calibri"/>
        </w:rPr>
        <w:t>nalysis</w:t>
      </w:r>
      <w:bookmarkEnd w:id="14"/>
    </w:p>
    <w:p w14:paraId="78069FD9" w14:textId="5D33E39A" w:rsidR="004738DB" w:rsidRPr="004738DB" w:rsidRDefault="006E1F27" w:rsidP="00473686">
      <w:pPr>
        <w:pStyle w:val="Heading2"/>
        <w:numPr>
          <w:ilvl w:val="0"/>
          <w:numId w:val="0"/>
        </w:numPr>
        <w:spacing w:before="120" w:after="120"/>
        <w:ind w:left="578" w:hanging="578"/>
        <w:rPr>
          <w:rFonts w:eastAsia="Calibri"/>
        </w:rPr>
      </w:pPr>
      <w:bookmarkStart w:id="15" w:name="_Toc8200279"/>
      <w:r>
        <w:rPr>
          <w:rFonts w:eastAsia="Calibri"/>
        </w:rPr>
        <w:t>E</w:t>
      </w:r>
      <w:r w:rsidR="00CD457C" w:rsidRPr="004738DB">
        <w:rPr>
          <w:rFonts w:eastAsia="Calibri"/>
        </w:rPr>
        <w:t>ffect</w:t>
      </w:r>
      <w:r w:rsidR="00D76D46">
        <w:rPr>
          <w:rFonts w:eastAsia="Calibri"/>
        </w:rPr>
        <w:t>s</w:t>
      </w:r>
      <w:r w:rsidR="00CD457C" w:rsidRPr="004738DB">
        <w:rPr>
          <w:rFonts w:eastAsia="Calibri"/>
        </w:rPr>
        <w:t xml:space="preserve"> </w:t>
      </w:r>
      <w:r w:rsidR="004738DB" w:rsidRPr="004738DB">
        <w:rPr>
          <w:rFonts w:eastAsia="Calibri"/>
        </w:rPr>
        <w:t xml:space="preserve">of </w:t>
      </w:r>
      <w:r w:rsidR="00CD457C">
        <w:rPr>
          <w:rFonts w:eastAsia="Calibri"/>
        </w:rPr>
        <w:t>c</w:t>
      </w:r>
      <w:r w:rsidR="00CD457C" w:rsidRPr="004738DB">
        <w:rPr>
          <w:rFonts w:eastAsia="Calibri"/>
        </w:rPr>
        <w:t xml:space="preserve">hange </w:t>
      </w:r>
      <w:r w:rsidR="00D76D46">
        <w:rPr>
          <w:rFonts w:eastAsia="Calibri"/>
        </w:rPr>
        <w:t xml:space="preserve">in </w:t>
      </w:r>
      <w:r w:rsidR="00CD457C">
        <w:rPr>
          <w:rFonts w:eastAsia="Calibri"/>
        </w:rPr>
        <w:t>m</w:t>
      </w:r>
      <w:r w:rsidR="00CD457C" w:rsidRPr="004738DB">
        <w:rPr>
          <w:rFonts w:eastAsia="Calibri"/>
        </w:rPr>
        <w:t xml:space="preserve">igration </w:t>
      </w:r>
      <w:r w:rsidR="00CD457C">
        <w:rPr>
          <w:rFonts w:eastAsia="Calibri"/>
        </w:rPr>
        <w:t>a</w:t>
      </w:r>
      <w:r w:rsidR="00CD457C" w:rsidRPr="004738DB">
        <w:rPr>
          <w:rFonts w:eastAsia="Calibri"/>
        </w:rPr>
        <w:t>ssumption</w:t>
      </w:r>
      <w:bookmarkEnd w:id="15"/>
    </w:p>
    <w:p w14:paraId="312F3E12" w14:textId="1BF38EDB" w:rsidR="004738DB" w:rsidRDefault="004738DB" w:rsidP="004738DB">
      <w:r w:rsidRPr="004738DB">
        <w:t xml:space="preserve">The principal driver of volatility in the Territory’s population growth is migration of the non-Aboriginal population. The following three scenarios (Table </w:t>
      </w:r>
      <w:r w:rsidR="00284198">
        <w:t>9</w:t>
      </w:r>
      <w:r w:rsidRPr="004738DB">
        <w:t>) explore the effects of altern</w:t>
      </w:r>
      <w:r w:rsidR="00453317">
        <w:t xml:space="preserve">ative non-Aboriginal </w:t>
      </w:r>
      <w:r w:rsidRPr="004738DB">
        <w:t xml:space="preserve">migration assumptions on the Territory’s projected population. In these scenarios (Table </w:t>
      </w:r>
      <w:r w:rsidR="006F2D22">
        <w:t>9</w:t>
      </w:r>
      <w:r w:rsidRPr="004738DB">
        <w:t>) Aboriginal population migration remains unchanged from the main projection, as do all other parameters for the Aboriginal and non</w:t>
      </w:r>
      <w:r w:rsidRPr="004738DB">
        <w:noBreakHyphen/>
        <w:t>Aboriginal populations.</w:t>
      </w:r>
    </w:p>
    <w:p w14:paraId="7D4A7D38" w14:textId="69BC3B7A" w:rsidR="00B4436B" w:rsidRPr="001B1A92" w:rsidRDefault="004738DB" w:rsidP="001B1A92">
      <w:pPr>
        <w:rPr>
          <w:b/>
        </w:rPr>
      </w:pPr>
      <w:r w:rsidRPr="001B1A92">
        <w:rPr>
          <w:b/>
        </w:rPr>
        <w:t xml:space="preserve">Table </w:t>
      </w:r>
      <w:r w:rsidR="003A581E">
        <w:rPr>
          <w:b/>
        </w:rPr>
        <w:t>9</w:t>
      </w:r>
      <w:r w:rsidRPr="001B1A92">
        <w:rPr>
          <w:b/>
        </w:rPr>
        <w:t>: Territory population projection scenario assumptions</w:t>
      </w:r>
      <w:r w:rsidR="00B4436B">
        <w:rPr>
          <w:b/>
        </w:rPr>
        <w:t xml:space="preserve"> – migration</w:t>
      </w:r>
    </w:p>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Caption w:val="Table 5: Territory population projection scenario assumptions"/>
        <w:tblDescription w:val="Table 5: Territory population projection scenario assumptions"/>
      </w:tblPr>
      <w:tblGrid>
        <w:gridCol w:w="2689"/>
        <w:gridCol w:w="4110"/>
        <w:gridCol w:w="3549"/>
      </w:tblGrid>
      <w:tr w:rsidR="004738DB" w:rsidRPr="00E61D28" w14:paraId="10891CB2" w14:textId="77777777" w:rsidTr="00473686">
        <w:tc>
          <w:tcPr>
            <w:tcW w:w="2689" w:type="dxa"/>
            <w:tcBorders>
              <w:bottom w:val="single" w:sz="4" w:space="0" w:color="auto"/>
            </w:tcBorders>
            <w:tcMar>
              <w:top w:w="57" w:type="dxa"/>
              <w:left w:w="0" w:type="dxa"/>
              <w:bottom w:w="57" w:type="dxa"/>
            </w:tcMar>
          </w:tcPr>
          <w:p w14:paraId="2DB2D4BE" w14:textId="77777777" w:rsidR="004738DB" w:rsidRPr="00473686" w:rsidRDefault="004738DB" w:rsidP="001B1A92">
            <w:pPr>
              <w:rPr>
                <w:rFonts w:cs="Arial"/>
                <w:sz w:val="20"/>
                <w:szCs w:val="20"/>
              </w:rPr>
            </w:pPr>
            <w:r w:rsidRPr="00473686">
              <w:rPr>
                <w:rFonts w:cs="Arial"/>
                <w:sz w:val="20"/>
                <w:szCs w:val="20"/>
              </w:rPr>
              <w:t>Scenario</w:t>
            </w:r>
          </w:p>
        </w:tc>
        <w:tc>
          <w:tcPr>
            <w:tcW w:w="4110" w:type="dxa"/>
            <w:tcBorders>
              <w:bottom w:val="single" w:sz="4" w:space="0" w:color="auto"/>
            </w:tcBorders>
            <w:tcMar>
              <w:top w:w="57" w:type="dxa"/>
              <w:left w:w="0" w:type="dxa"/>
              <w:bottom w:w="57" w:type="dxa"/>
            </w:tcMar>
          </w:tcPr>
          <w:p w14:paraId="40983931" w14:textId="77777777" w:rsidR="004738DB" w:rsidRPr="00473686" w:rsidRDefault="004738DB" w:rsidP="001B1A92">
            <w:pPr>
              <w:rPr>
                <w:rFonts w:cs="Arial"/>
                <w:sz w:val="20"/>
                <w:szCs w:val="20"/>
              </w:rPr>
            </w:pPr>
            <w:r w:rsidRPr="00473686">
              <w:rPr>
                <w:rFonts w:cs="Arial"/>
                <w:sz w:val="20"/>
                <w:szCs w:val="20"/>
              </w:rPr>
              <w:t>Migration assumption</w:t>
            </w:r>
          </w:p>
        </w:tc>
        <w:tc>
          <w:tcPr>
            <w:tcW w:w="3549" w:type="dxa"/>
            <w:tcBorders>
              <w:bottom w:val="single" w:sz="4" w:space="0" w:color="auto"/>
            </w:tcBorders>
            <w:tcMar>
              <w:top w:w="57" w:type="dxa"/>
              <w:left w:w="0" w:type="dxa"/>
              <w:bottom w:w="57" w:type="dxa"/>
            </w:tcMar>
          </w:tcPr>
          <w:p w14:paraId="2AD6E12C" w14:textId="77777777" w:rsidR="004738DB" w:rsidRPr="00473686" w:rsidRDefault="004738DB" w:rsidP="001B1A92">
            <w:pPr>
              <w:rPr>
                <w:rFonts w:cs="Arial"/>
                <w:sz w:val="20"/>
                <w:szCs w:val="20"/>
              </w:rPr>
            </w:pPr>
            <w:r w:rsidRPr="00473686">
              <w:rPr>
                <w:rFonts w:cs="Arial"/>
                <w:sz w:val="20"/>
                <w:szCs w:val="20"/>
              </w:rPr>
              <w:t>Total migration value</w:t>
            </w:r>
            <w:r w:rsidR="0051418D" w:rsidRPr="00473686">
              <w:rPr>
                <w:rFonts w:cs="Arial"/>
                <w:sz w:val="20"/>
                <w:szCs w:val="20"/>
              </w:rPr>
              <w:t xml:space="preserve"> over 5 years</w:t>
            </w:r>
          </w:p>
        </w:tc>
      </w:tr>
      <w:tr w:rsidR="004738DB" w:rsidRPr="00E61D28" w14:paraId="1A01B689" w14:textId="77777777" w:rsidTr="00473686">
        <w:tc>
          <w:tcPr>
            <w:tcW w:w="2689" w:type="dxa"/>
            <w:tcBorders>
              <w:top w:val="single" w:sz="4" w:space="0" w:color="auto"/>
            </w:tcBorders>
            <w:tcMar>
              <w:top w:w="57" w:type="dxa"/>
              <w:left w:w="0" w:type="dxa"/>
              <w:bottom w:w="57" w:type="dxa"/>
            </w:tcMar>
          </w:tcPr>
          <w:p w14:paraId="771E859E" w14:textId="77777777" w:rsidR="004738DB" w:rsidRPr="00473686" w:rsidRDefault="004738DB" w:rsidP="001B1A92">
            <w:pPr>
              <w:rPr>
                <w:rFonts w:cs="Arial"/>
                <w:sz w:val="20"/>
                <w:szCs w:val="20"/>
              </w:rPr>
            </w:pPr>
            <w:r w:rsidRPr="00473686">
              <w:rPr>
                <w:rFonts w:cs="Arial"/>
                <w:sz w:val="20"/>
                <w:szCs w:val="20"/>
              </w:rPr>
              <w:t>Main projection</w:t>
            </w:r>
          </w:p>
        </w:tc>
        <w:tc>
          <w:tcPr>
            <w:tcW w:w="4110" w:type="dxa"/>
            <w:tcBorders>
              <w:top w:val="single" w:sz="4" w:space="0" w:color="auto"/>
            </w:tcBorders>
            <w:tcMar>
              <w:top w:w="57" w:type="dxa"/>
              <w:left w:w="0" w:type="dxa"/>
              <w:bottom w:w="57" w:type="dxa"/>
            </w:tcMar>
          </w:tcPr>
          <w:p w14:paraId="68F8FE00" w14:textId="1A19F0DB" w:rsidR="004738DB" w:rsidRPr="00473686" w:rsidRDefault="004738DB" w:rsidP="00CD457C">
            <w:pPr>
              <w:rPr>
                <w:sz w:val="20"/>
                <w:szCs w:val="20"/>
              </w:rPr>
            </w:pPr>
            <w:r w:rsidRPr="00473686">
              <w:rPr>
                <w:sz w:val="20"/>
                <w:szCs w:val="20"/>
              </w:rPr>
              <w:t xml:space="preserve">Total migration flow adjusted to give annual population growth of </w:t>
            </w:r>
            <w:r w:rsidR="005F4B3F" w:rsidRPr="00473686">
              <w:rPr>
                <w:sz w:val="20"/>
                <w:szCs w:val="20"/>
              </w:rPr>
              <w:t>0.5</w:t>
            </w:r>
            <w:r w:rsidRPr="00473686">
              <w:rPr>
                <w:sz w:val="20"/>
                <w:szCs w:val="20"/>
              </w:rPr>
              <w:t>%</w:t>
            </w:r>
            <w:r w:rsidR="005F4B3F" w:rsidRPr="00473686">
              <w:rPr>
                <w:sz w:val="20"/>
                <w:szCs w:val="20"/>
              </w:rPr>
              <w:t xml:space="preserve"> over</w:t>
            </w:r>
            <w:r w:rsidR="00E071BC" w:rsidRPr="00473686">
              <w:rPr>
                <w:sz w:val="20"/>
                <w:szCs w:val="20"/>
              </w:rPr>
              <w:t xml:space="preserve"> 2016-21, increasing to 1.4% over </w:t>
            </w:r>
            <w:r w:rsidR="005F4B3F" w:rsidRPr="00473686">
              <w:rPr>
                <w:sz w:val="20"/>
                <w:szCs w:val="20"/>
              </w:rPr>
              <w:t>2026</w:t>
            </w:r>
            <w:r w:rsidR="00E071BC" w:rsidRPr="00473686">
              <w:rPr>
                <w:sz w:val="20"/>
                <w:szCs w:val="20"/>
              </w:rPr>
              <w:noBreakHyphen/>
              <w:t>31</w:t>
            </w:r>
            <w:r w:rsidR="005F4B3F" w:rsidRPr="00473686">
              <w:rPr>
                <w:sz w:val="20"/>
                <w:szCs w:val="20"/>
              </w:rPr>
              <w:t xml:space="preserve"> and remaining steady to 2046</w:t>
            </w:r>
          </w:p>
        </w:tc>
        <w:tc>
          <w:tcPr>
            <w:tcW w:w="3549" w:type="dxa"/>
            <w:tcBorders>
              <w:top w:val="single" w:sz="4" w:space="0" w:color="auto"/>
            </w:tcBorders>
            <w:tcMar>
              <w:top w:w="57" w:type="dxa"/>
              <w:left w:w="0" w:type="dxa"/>
              <w:bottom w:w="57" w:type="dxa"/>
            </w:tcMar>
          </w:tcPr>
          <w:p w14:paraId="33352CBA" w14:textId="1765B8F2" w:rsidR="004738DB" w:rsidRPr="00473686" w:rsidRDefault="005F4B3F">
            <w:pPr>
              <w:pStyle w:val="NTGTableBulletList1"/>
              <w:numPr>
                <w:ilvl w:val="0"/>
                <w:numId w:val="0"/>
              </w:numPr>
              <w:rPr>
                <w:rFonts w:cs="Arial"/>
                <w:sz w:val="20"/>
                <w:szCs w:val="20"/>
              </w:rPr>
            </w:pPr>
            <w:r w:rsidRPr="00473686">
              <w:rPr>
                <w:rFonts w:cs="Arial"/>
                <w:sz w:val="20"/>
                <w:szCs w:val="20"/>
              </w:rPr>
              <w:t>-8 507</w:t>
            </w:r>
            <w:r w:rsidR="0051418D" w:rsidRPr="00473686">
              <w:rPr>
                <w:rFonts w:cs="Arial"/>
                <w:sz w:val="20"/>
                <w:szCs w:val="20"/>
              </w:rPr>
              <w:t xml:space="preserve"> over </w:t>
            </w:r>
            <w:r w:rsidR="004738DB" w:rsidRPr="00473686">
              <w:rPr>
                <w:rFonts w:cs="Arial"/>
                <w:sz w:val="20"/>
                <w:szCs w:val="20"/>
              </w:rPr>
              <w:t>2016-21</w:t>
            </w:r>
            <w:r w:rsidR="0051418D" w:rsidRPr="00473686">
              <w:rPr>
                <w:rFonts w:cs="Arial"/>
                <w:sz w:val="20"/>
                <w:szCs w:val="20"/>
              </w:rPr>
              <w:t xml:space="preserve">, increasing to </w:t>
            </w:r>
            <w:r w:rsidR="00E61D28" w:rsidRPr="00473686">
              <w:rPr>
                <w:rFonts w:cs="Arial"/>
                <w:sz w:val="20"/>
                <w:szCs w:val="20"/>
              </w:rPr>
              <w:t>7</w:t>
            </w:r>
            <w:r w:rsidR="00E61D28">
              <w:rPr>
                <w:rFonts w:cs="Arial"/>
                <w:sz w:val="20"/>
                <w:szCs w:val="20"/>
              </w:rPr>
              <w:t> </w:t>
            </w:r>
            <w:r w:rsidRPr="00473686">
              <w:rPr>
                <w:rFonts w:cs="Arial"/>
                <w:sz w:val="20"/>
                <w:szCs w:val="20"/>
              </w:rPr>
              <w:t>436</w:t>
            </w:r>
            <w:r w:rsidR="0051418D" w:rsidRPr="00473686">
              <w:rPr>
                <w:rFonts w:cs="Arial"/>
                <w:sz w:val="20"/>
                <w:szCs w:val="20"/>
              </w:rPr>
              <w:t xml:space="preserve"> over </w:t>
            </w:r>
            <w:r w:rsidR="004738DB" w:rsidRPr="00473686">
              <w:rPr>
                <w:rFonts w:cs="Arial"/>
                <w:sz w:val="20"/>
                <w:szCs w:val="20"/>
              </w:rPr>
              <w:t>2041-46</w:t>
            </w:r>
          </w:p>
        </w:tc>
      </w:tr>
      <w:tr w:rsidR="004738DB" w:rsidRPr="00E61D28" w14:paraId="28C346F5" w14:textId="77777777" w:rsidTr="00473686">
        <w:tc>
          <w:tcPr>
            <w:tcW w:w="2689" w:type="dxa"/>
            <w:tcMar>
              <w:top w:w="57" w:type="dxa"/>
              <w:left w:w="0" w:type="dxa"/>
              <w:bottom w:w="57" w:type="dxa"/>
            </w:tcMar>
          </w:tcPr>
          <w:p w14:paraId="4EC46CE0" w14:textId="6735915B" w:rsidR="004738DB" w:rsidRPr="00473686" w:rsidRDefault="004E2523" w:rsidP="001B1A92">
            <w:pPr>
              <w:rPr>
                <w:rFonts w:cs="Arial"/>
                <w:sz w:val="20"/>
                <w:szCs w:val="20"/>
              </w:rPr>
            </w:pPr>
            <w:r w:rsidRPr="00473686">
              <w:rPr>
                <w:rFonts w:cs="Arial"/>
                <w:sz w:val="20"/>
                <w:szCs w:val="20"/>
              </w:rPr>
              <w:t>Current (</w:t>
            </w:r>
            <w:r w:rsidR="003F594A" w:rsidRPr="00473686">
              <w:rPr>
                <w:rFonts w:cs="Arial"/>
                <w:sz w:val="20"/>
                <w:szCs w:val="20"/>
              </w:rPr>
              <w:t>2013-18 growth</w:t>
            </w:r>
            <w:r w:rsidRPr="00473686">
              <w:rPr>
                <w:rFonts w:cs="Arial"/>
                <w:sz w:val="20"/>
                <w:szCs w:val="20"/>
              </w:rPr>
              <w:t>)</w:t>
            </w:r>
            <w:r w:rsidR="003F594A" w:rsidRPr="00473686">
              <w:rPr>
                <w:rFonts w:cs="Arial"/>
                <w:sz w:val="20"/>
                <w:szCs w:val="20"/>
              </w:rPr>
              <w:t xml:space="preserve"> </w:t>
            </w:r>
            <w:r w:rsidR="004738DB" w:rsidRPr="00473686">
              <w:rPr>
                <w:rFonts w:cs="Arial"/>
                <w:sz w:val="20"/>
                <w:szCs w:val="20"/>
              </w:rPr>
              <w:t>scenario</w:t>
            </w:r>
          </w:p>
        </w:tc>
        <w:tc>
          <w:tcPr>
            <w:tcW w:w="4110" w:type="dxa"/>
            <w:tcMar>
              <w:top w:w="57" w:type="dxa"/>
              <w:left w:w="0" w:type="dxa"/>
              <w:bottom w:w="57" w:type="dxa"/>
            </w:tcMar>
          </w:tcPr>
          <w:p w14:paraId="6091B5AC" w14:textId="0D163A3C" w:rsidR="004738DB" w:rsidRPr="00473686" w:rsidRDefault="004738DB" w:rsidP="001B1A92">
            <w:pPr>
              <w:rPr>
                <w:rFonts w:cs="Arial"/>
                <w:sz w:val="20"/>
                <w:szCs w:val="20"/>
              </w:rPr>
            </w:pPr>
            <w:r w:rsidRPr="00473686">
              <w:rPr>
                <w:rFonts w:cs="Arial"/>
                <w:sz w:val="20"/>
                <w:szCs w:val="20"/>
              </w:rPr>
              <w:t xml:space="preserve">Total migration </w:t>
            </w:r>
            <w:r w:rsidR="0083318A" w:rsidRPr="00473686">
              <w:rPr>
                <w:rFonts w:cs="Arial"/>
                <w:sz w:val="20"/>
                <w:szCs w:val="20"/>
              </w:rPr>
              <w:t>flow adjusted to give annual population growth of 0.5% over 2016-46</w:t>
            </w:r>
            <w:r w:rsidR="003F594A" w:rsidRPr="00473686">
              <w:rPr>
                <w:rFonts w:cs="Arial"/>
                <w:sz w:val="20"/>
                <w:szCs w:val="20"/>
              </w:rPr>
              <w:t xml:space="preserve">. This growth corresponds to actual </w:t>
            </w:r>
            <w:r w:rsidR="00F21E36" w:rsidRPr="00473686">
              <w:rPr>
                <w:rFonts w:cs="Arial"/>
                <w:sz w:val="20"/>
                <w:szCs w:val="20"/>
              </w:rPr>
              <w:t xml:space="preserve">annual </w:t>
            </w:r>
            <w:r w:rsidR="003F594A" w:rsidRPr="00473686">
              <w:rPr>
                <w:rFonts w:cs="Arial"/>
                <w:sz w:val="20"/>
                <w:szCs w:val="20"/>
              </w:rPr>
              <w:t>compounded growth over 2013</w:t>
            </w:r>
            <w:r w:rsidR="003F594A" w:rsidRPr="00473686">
              <w:rPr>
                <w:rFonts w:cs="Arial"/>
                <w:sz w:val="20"/>
                <w:szCs w:val="20"/>
              </w:rPr>
              <w:noBreakHyphen/>
            </w:r>
            <w:r w:rsidR="00F21E36" w:rsidRPr="00473686">
              <w:rPr>
                <w:rFonts w:cs="Arial"/>
                <w:sz w:val="20"/>
                <w:szCs w:val="20"/>
              </w:rPr>
              <w:t>18.</w:t>
            </w:r>
          </w:p>
        </w:tc>
        <w:tc>
          <w:tcPr>
            <w:tcW w:w="3549" w:type="dxa"/>
            <w:tcMar>
              <w:top w:w="57" w:type="dxa"/>
              <w:left w:w="0" w:type="dxa"/>
              <w:bottom w:w="57" w:type="dxa"/>
            </w:tcMar>
          </w:tcPr>
          <w:p w14:paraId="50F381B1" w14:textId="21B00CA5" w:rsidR="004738DB" w:rsidRPr="00473686" w:rsidRDefault="0051418D">
            <w:pPr>
              <w:pStyle w:val="NTGTableBulletList1"/>
              <w:numPr>
                <w:ilvl w:val="0"/>
                <w:numId w:val="0"/>
              </w:numPr>
              <w:rPr>
                <w:rFonts w:cs="Arial"/>
                <w:sz w:val="20"/>
                <w:szCs w:val="20"/>
              </w:rPr>
            </w:pPr>
            <w:r w:rsidRPr="00473686">
              <w:rPr>
                <w:rFonts w:cs="Arial"/>
                <w:sz w:val="20"/>
                <w:szCs w:val="20"/>
              </w:rPr>
              <w:t>-</w:t>
            </w:r>
            <w:r w:rsidR="0083318A" w:rsidRPr="00473686">
              <w:rPr>
                <w:rFonts w:cs="Arial"/>
                <w:sz w:val="20"/>
                <w:szCs w:val="20"/>
              </w:rPr>
              <w:t>8 435</w:t>
            </w:r>
            <w:r w:rsidRPr="00473686">
              <w:rPr>
                <w:rFonts w:cs="Arial"/>
                <w:sz w:val="20"/>
                <w:szCs w:val="20"/>
              </w:rPr>
              <w:t xml:space="preserve"> over </w:t>
            </w:r>
            <w:r w:rsidR="004738DB" w:rsidRPr="00473686">
              <w:rPr>
                <w:rFonts w:cs="Arial"/>
                <w:sz w:val="20"/>
                <w:szCs w:val="20"/>
              </w:rPr>
              <w:t xml:space="preserve">2016-21, </w:t>
            </w:r>
            <w:r w:rsidR="0083318A" w:rsidRPr="00473686">
              <w:rPr>
                <w:rFonts w:cs="Arial"/>
                <w:sz w:val="20"/>
                <w:szCs w:val="20"/>
              </w:rPr>
              <w:t xml:space="preserve">increasing to </w:t>
            </w:r>
            <w:r w:rsidR="00E61D28">
              <w:rPr>
                <w:rFonts w:cs="Arial"/>
                <w:sz w:val="20"/>
                <w:szCs w:val="20"/>
              </w:rPr>
              <w:br/>
            </w:r>
            <w:r w:rsidR="0083318A" w:rsidRPr="00473686">
              <w:rPr>
                <w:rFonts w:cs="Arial"/>
                <w:sz w:val="20"/>
                <w:szCs w:val="20"/>
              </w:rPr>
              <w:t>-</w:t>
            </w:r>
            <w:r w:rsidR="00E61D28" w:rsidRPr="00473686">
              <w:rPr>
                <w:rFonts w:cs="Arial"/>
                <w:sz w:val="20"/>
                <w:szCs w:val="20"/>
              </w:rPr>
              <w:t>5</w:t>
            </w:r>
            <w:r w:rsidR="00E61D28">
              <w:rPr>
                <w:rFonts w:cs="Arial"/>
                <w:sz w:val="20"/>
                <w:szCs w:val="20"/>
              </w:rPr>
              <w:t> </w:t>
            </w:r>
            <w:r w:rsidR="0083318A" w:rsidRPr="00473686">
              <w:rPr>
                <w:rFonts w:cs="Arial"/>
                <w:sz w:val="20"/>
                <w:szCs w:val="20"/>
              </w:rPr>
              <w:t>976 over 2041-46</w:t>
            </w:r>
          </w:p>
        </w:tc>
      </w:tr>
      <w:tr w:rsidR="004738DB" w:rsidRPr="00E61D28" w14:paraId="7020EA6D" w14:textId="77777777" w:rsidTr="00473686">
        <w:tc>
          <w:tcPr>
            <w:tcW w:w="2689" w:type="dxa"/>
            <w:tcMar>
              <w:top w:w="57" w:type="dxa"/>
              <w:left w:w="0" w:type="dxa"/>
              <w:bottom w:w="57" w:type="dxa"/>
            </w:tcMar>
          </w:tcPr>
          <w:p w14:paraId="6685EECE" w14:textId="490EA08A" w:rsidR="004738DB" w:rsidRPr="00473686" w:rsidRDefault="004738DB" w:rsidP="001B1A92">
            <w:pPr>
              <w:rPr>
                <w:rFonts w:cs="Arial"/>
                <w:sz w:val="20"/>
                <w:szCs w:val="20"/>
              </w:rPr>
            </w:pPr>
            <w:r w:rsidRPr="00473686">
              <w:rPr>
                <w:rFonts w:cs="Arial"/>
                <w:sz w:val="20"/>
                <w:szCs w:val="20"/>
              </w:rPr>
              <w:t>90</w:t>
            </w:r>
            <w:r w:rsidRPr="00473686">
              <w:rPr>
                <w:rFonts w:cs="Arial"/>
                <w:sz w:val="20"/>
                <w:szCs w:val="20"/>
                <w:vertAlign w:val="superscript"/>
              </w:rPr>
              <w:t>th</w:t>
            </w:r>
            <w:r w:rsidRPr="00473686">
              <w:rPr>
                <w:rFonts w:cs="Arial"/>
                <w:sz w:val="20"/>
                <w:szCs w:val="20"/>
              </w:rPr>
              <w:t xml:space="preserve"> percentile</w:t>
            </w:r>
            <w:r w:rsidR="00375C63" w:rsidRPr="00473686">
              <w:rPr>
                <w:rFonts w:cs="Arial"/>
                <w:sz w:val="20"/>
                <w:szCs w:val="20"/>
                <w:vertAlign w:val="superscript"/>
              </w:rPr>
              <w:t>1</w:t>
            </w:r>
            <w:r w:rsidRPr="00473686">
              <w:rPr>
                <w:rFonts w:cs="Arial"/>
                <w:sz w:val="20"/>
                <w:szCs w:val="20"/>
              </w:rPr>
              <w:t xml:space="preserve"> scenario</w:t>
            </w:r>
            <w:r w:rsidR="00453317" w:rsidRPr="00473686">
              <w:rPr>
                <w:rFonts w:cs="Arial"/>
                <w:sz w:val="20"/>
                <w:szCs w:val="20"/>
              </w:rPr>
              <w:t xml:space="preserve"> </w:t>
            </w:r>
          </w:p>
        </w:tc>
        <w:tc>
          <w:tcPr>
            <w:tcW w:w="4110" w:type="dxa"/>
            <w:tcMar>
              <w:top w:w="57" w:type="dxa"/>
              <w:left w:w="0" w:type="dxa"/>
              <w:bottom w:w="57" w:type="dxa"/>
            </w:tcMar>
          </w:tcPr>
          <w:p w14:paraId="3B2751D1" w14:textId="0658D007" w:rsidR="004738DB" w:rsidRPr="00473686" w:rsidRDefault="004738DB">
            <w:pPr>
              <w:rPr>
                <w:rFonts w:cs="Arial"/>
                <w:sz w:val="20"/>
                <w:szCs w:val="20"/>
              </w:rPr>
            </w:pPr>
            <w:r w:rsidRPr="00473686">
              <w:rPr>
                <w:rFonts w:cs="Arial"/>
                <w:sz w:val="20"/>
                <w:szCs w:val="20"/>
              </w:rPr>
              <w:t xml:space="preserve">Total migration approximates the </w:t>
            </w:r>
            <w:r w:rsidR="007E3BB9" w:rsidRPr="00473686">
              <w:rPr>
                <w:rFonts w:cs="Arial"/>
                <w:sz w:val="20"/>
                <w:szCs w:val="20"/>
              </w:rPr>
              <w:t>90</w:t>
            </w:r>
            <w:r w:rsidR="007E3BB9" w:rsidRPr="00473686">
              <w:rPr>
                <w:rFonts w:cs="Arial"/>
                <w:sz w:val="20"/>
                <w:szCs w:val="20"/>
                <w:vertAlign w:val="superscript"/>
              </w:rPr>
              <w:t>th</w:t>
            </w:r>
            <w:r w:rsidR="007E3BB9" w:rsidRPr="00473686">
              <w:rPr>
                <w:rFonts w:cs="Arial"/>
                <w:sz w:val="20"/>
                <w:szCs w:val="20"/>
              </w:rPr>
              <w:t> </w:t>
            </w:r>
            <w:r w:rsidRPr="00473686">
              <w:rPr>
                <w:rFonts w:cs="Arial"/>
                <w:sz w:val="20"/>
                <w:szCs w:val="20"/>
              </w:rPr>
              <w:t xml:space="preserve">percentile of </w:t>
            </w:r>
            <w:r w:rsidR="007272D4" w:rsidRPr="00473686">
              <w:rPr>
                <w:rFonts w:cs="Arial"/>
                <w:sz w:val="20"/>
                <w:szCs w:val="20"/>
              </w:rPr>
              <w:t xml:space="preserve">the </w:t>
            </w:r>
            <w:r w:rsidRPr="00473686">
              <w:rPr>
                <w:rFonts w:cs="Arial"/>
                <w:sz w:val="20"/>
                <w:szCs w:val="20"/>
              </w:rPr>
              <w:t>moving annual total migration flows over the 20 years</w:t>
            </w:r>
            <w:r w:rsidR="00C76485" w:rsidRPr="00473686">
              <w:rPr>
                <w:rFonts w:cs="Arial"/>
                <w:sz w:val="20"/>
                <w:szCs w:val="20"/>
              </w:rPr>
              <w:t xml:space="preserve"> to </w:t>
            </w:r>
            <w:r w:rsidR="00E61D28" w:rsidRPr="00473686">
              <w:rPr>
                <w:rFonts w:cs="Arial"/>
                <w:sz w:val="20"/>
                <w:szCs w:val="20"/>
              </w:rPr>
              <w:t>June</w:t>
            </w:r>
            <w:r w:rsidR="00E61D28">
              <w:rPr>
                <w:rFonts w:cs="Arial"/>
                <w:sz w:val="20"/>
                <w:szCs w:val="20"/>
              </w:rPr>
              <w:t> </w:t>
            </w:r>
            <w:r w:rsidR="00C76485" w:rsidRPr="00473686">
              <w:rPr>
                <w:rFonts w:cs="Arial"/>
                <w:sz w:val="20"/>
                <w:szCs w:val="20"/>
              </w:rPr>
              <w:t>2018</w:t>
            </w:r>
          </w:p>
        </w:tc>
        <w:tc>
          <w:tcPr>
            <w:tcW w:w="3549" w:type="dxa"/>
            <w:tcMar>
              <w:top w:w="57" w:type="dxa"/>
              <w:left w:w="0" w:type="dxa"/>
              <w:bottom w:w="57" w:type="dxa"/>
            </w:tcMar>
          </w:tcPr>
          <w:p w14:paraId="6E7A97DD" w14:textId="183151D2" w:rsidR="004738DB" w:rsidRPr="00473686" w:rsidRDefault="007272D4">
            <w:pPr>
              <w:pStyle w:val="NTGTableBulletList1"/>
              <w:numPr>
                <w:ilvl w:val="0"/>
                <w:numId w:val="0"/>
              </w:numPr>
              <w:rPr>
                <w:rFonts w:cs="Arial"/>
                <w:sz w:val="20"/>
                <w:szCs w:val="20"/>
              </w:rPr>
            </w:pPr>
            <w:r w:rsidRPr="00473686">
              <w:rPr>
                <w:rFonts w:cs="Arial"/>
                <w:sz w:val="20"/>
                <w:szCs w:val="20"/>
              </w:rPr>
              <w:t>1</w:t>
            </w:r>
            <w:r w:rsidR="00C76485" w:rsidRPr="00473686">
              <w:rPr>
                <w:rFonts w:cs="Arial"/>
                <w:sz w:val="20"/>
                <w:szCs w:val="20"/>
              </w:rPr>
              <w:t>4 549</w:t>
            </w:r>
            <w:r w:rsidRPr="00473686">
              <w:rPr>
                <w:rFonts w:cs="Arial"/>
                <w:sz w:val="20"/>
                <w:szCs w:val="20"/>
              </w:rPr>
              <w:t xml:space="preserve"> over </w:t>
            </w:r>
            <w:r w:rsidR="004738DB" w:rsidRPr="00473686">
              <w:rPr>
                <w:rFonts w:cs="Arial"/>
                <w:sz w:val="20"/>
                <w:szCs w:val="20"/>
              </w:rPr>
              <w:t xml:space="preserve">2016-21, held </w:t>
            </w:r>
            <w:r w:rsidR="00C76485" w:rsidRPr="00473686">
              <w:rPr>
                <w:rFonts w:cs="Arial"/>
                <w:sz w:val="20"/>
                <w:szCs w:val="20"/>
              </w:rPr>
              <w:t xml:space="preserve">approximately </w:t>
            </w:r>
            <w:r w:rsidR="004738DB" w:rsidRPr="00473686">
              <w:rPr>
                <w:rFonts w:cs="Arial"/>
                <w:sz w:val="20"/>
                <w:szCs w:val="20"/>
              </w:rPr>
              <w:t xml:space="preserve">constant over all </w:t>
            </w:r>
            <w:r w:rsidR="00CD457C" w:rsidRPr="00473686">
              <w:rPr>
                <w:rFonts w:cs="Arial"/>
                <w:sz w:val="20"/>
                <w:szCs w:val="20"/>
              </w:rPr>
              <w:t>five</w:t>
            </w:r>
            <w:r w:rsidR="00E61D28">
              <w:rPr>
                <w:rFonts w:cs="Arial"/>
                <w:sz w:val="20"/>
                <w:szCs w:val="20"/>
              </w:rPr>
              <w:noBreakHyphen/>
            </w:r>
            <w:r w:rsidR="00CD457C" w:rsidRPr="00473686">
              <w:rPr>
                <w:rFonts w:cs="Arial"/>
                <w:sz w:val="20"/>
                <w:szCs w:val="20"/>
              </w:rPr>
              <w:t xml:space="preserve">year </w:t>
            </w:r>
            <w:r w:rsidR="004738DB" w:rsidRPr="00473686">
              <w:rPr>
                <w:rFonts w:cs="Arial"/>
                <w:sz w:val="20"/>
                <w:szCs w:val="20"/>
              </w:rPr>
              <w:t>projection periods</w:t>
            </w:r>
          </w:p>
        </w:tc>
      </w:tr>
      <w:tr w:rsidR="004738DB" w:rsidRPr="00E61D28" w14:paraId="565739E0" w14:textId="77777777" w:rsidTr="00473686">
        <w:tc>
          <w:tcPr>
            <w:tcW w:w="2689" w:type="dxa"/>
            <w:tcBorders>
              <w:bottom w:val="single" w:sz="4" w:space="0" w:color="auto"/>
            </w:tcBorders>
            <w:tcMar>
              <w:top w:w="57" w:type="dxa"/>
              <w:left w:w="0" w:type="dxa"/>
              <w:bottom w:w="57" w:type="dxa"/>
            </w:tcMar>
          </w:tcPr>
          <w:p w14:paraId="39CE3C3A" w14:textId="0666DE01" w:rsidR="004738DB" w:rsidRPr="00473686" w:rsidRDefault="004738DB" w:rsidP="001B1A92">
            <w:pPr>
              <w:rPr>
                <w:rFonts w:cs="Arial"/>
                <w:sz w:val="20"/>
                <w:szCs w:val="20"/>
              </w:rPr>
            </w:pPr>
            <w:r w:rsidRPr="00473686">
              <w:rPr>
                <w:rFonts w:cs="Arial"/>
                <w:sz w:val="20"/>
                <w:szCs w:val="20"/>
              </w:rPr>
              <w:t>10</w:t>
            </w:r>
            <w:r w:rsidRPr="00473686">
              <w:rPr>
                <w:rFonts w:cs="Arial"/>
                <w:sz w:val="20"/>
                <w:szCs w:val="20"/>
                <w:vertAlign w:val="superscript"/>
              </w:rPr>
              <w:t>th</w:t>
            </w:r>
            <w:r w:rsidRPr="00473686">
              <w:rPr>
                <w:rFonts w:cs="Arial"/>
                <w:sz w:val="20"/>
                <w:szCs w:val="20"/>
              </w:rPr>
              <w:t xml:space="preserve"> percentile</w:t>
            </w:r>
            <w:r w:rsidR="00375C63" w:rsidRPr="00473686">
              <w:rPr>
                <w:rFonts w:cs="Arial"/>
                <w:sz w:val="20"/>
                <w:szCs w:val="20"/>
                <w:vertAlign w:val="superscript"/>
              </w:rPr>
              <w:t>1</w:t>
            </w:r>
            <w:r w:rsidRPr="00473686">
              <w:rPr>
                <w:rFonts w:cs="Arial"/>
                <w:sz w:val="20"/>
                <w:szCs w:val="20"/>
              </w:rPr>
              <w:t xml:space="preserve"> scenario</w:t>
            </w:r>
            <w:r w:rsidR="00453317" w:rsidRPr="00473686">
              <w:rPr>
                <w:rFonts w:cs="Arial"/>
                <w:sz w:val="20"/>
                <w:szCs w:val="20"/>
              </w:rPr>
              <w:t xml:space="preserve"> </w:t>
            </w:r>
          </w:p>
        </w:tc>
        <w:tc>
          <w:tcPr>
            <w:tcW w:w="4110" w:type="dxa"/>
            <w:tcBorders>
              <w:bottom w:val="single" w:sz="4" w:space="0" w:color="auto"/>
            </w:tcBorders>
            <w:tcMar>
              <w:top w:w="57" w:type="dxa"/>
              <w:left w:w="0" w:type="dxa"/>
              <w:bottom w:w="57" w:type="dxa"/>
            </w:tcMar>
          </w:tcPr>
          <w:p w14:paraId="37E954D0" w14:textId="6BE0AA7F" w:rsidR="004738DB" w:rsidRPr="00473686" w:rsidRDefault="004738DB">
            <w:pPr>
              <w:rPr>
                <w:rFonts w:cs="Arial"/>
                <w:sz w:val="20"/>
                <w:szCs w:val="20"/>
              </w:rPr>
            </w:pPr>
            <w:r w:rsidRPr="00473686">
              <w:rPr>
                <w:rFonts w:cs="Arial"/>
                <w:sz w:val="20"/>
                <w:szCs w:val="20"/>
              </w:rPr>
              <w:t xml:space="preserve">Total migration approximates the </w:t>
            </w:r>
            <w:r w:rsidR="007E3BB9" w:rsidRPr="00473686">
              <w:rPr>
                <w:rFonts w:cs="Arial"/>
                <w:sz w:val="20"/>
                <w:szCs w:val="20"/>
              </w:rPr>
              <w:t>10</w:t>
            </w:r>
            <w:r w:rsidR="007E3BB9" w:rsidRPr="00473686">
              <w:rPr>
                <w:rFonts w:cs="Arial"/>
                <w:sz w:val="20"/>
                <w:szCs w:val="20"/>
                <w:vertAlign w:val="superscript"/>
              </w:rPr>
              <w:t>th</w:t>
            </w:r>
            <w:r w:rsidR="007E3BB9" w:rsidRPr="00473686">
              <w:rPr>
                <w:rFonts w:cs="Arial"/>
                <w:sz w:val="20"/>
                <w:szCs w:val="20"/>
              </w:rPr>
              <w:t> </w:t>
            </w:r>
            <w:r w:rsidRPr="00473686">
              <w:rPr>
                <w:rFonts w:cs="Arial"/>
                <w:sz w:val="20"/>
                <w:szCs w:val="20"/>
              </w:rPr>
              <w:t xml:space="preserve">percentile of </w:t>
            </w:r>
            <w:r w:rsidR="007272D4" w:rsidRPr="00473686">
              <w:rPr>
                <w:rFonts w:cs="Arial"/>
                <w:sz w:val="20"/>
                <w:szCs w:val="20"/>
              </w:rPr>
              <w:t xml:space="preserve">the </w:t>
            </w:r>
            <w:r w:rsidRPr="00473686">
              <w:rPr>
                <w:rFonts w:cs="Arial"/>
                <w:sz w:val="20"/>
                <w:szCs w:val="20"/>
              </w:rPr>
              <w:t>moving annual total migration flows over the 20 years</w:t>
            </w:r>
            <w:r w:rsidR="00C76485" w:rsidRPr="00473686">
              <w:rPr>
                <w:rFonts w:cs="Arial"/>
                <w:sz w:val="20"/>
                <w:szCs w:val="20"/>
              </w:rPr>
              <w:t xml:space="preserve"> to </w:t>
            </w:r>
            <w:r w:rsidR="00E61D28" w:rsidRPr="00473686">
              <w:rPr>
                <w:rFonts w:cs="Arial"/>
                <w:sz w:val="20"/>
                <w:szCs w:val="20"/>
              </w:rPr>
              <w:t>June</w:t>
            </w:r>
            <w:r w:rsidR="00E61D28">
              <w:rPr>
                <w:rFonts w:cs="Arial"/>
                <w:sz w:val="20"/>
                <w:szCs w:val="20"/>
              </w:rPr>
              <w:t> </w:t>
            </w:r>
            <w:r w:rsidR="00C76485" w:rsidRPr="00473686">
              <w:rPr>
                <w:rFonts w:cs="Arial"/>
                <w:sz w:val="20"/>
                <w:szCs w:val="20"/>
              </w:rPr>
              <w:t>2018</w:t>
            </w:r>
          </w:p>
        </w:tc>
        <w:tc>
          <w:tcPr>
            <w:tcW w:w="3549" w:type="dxa"/>
            <w:tcBorders>
              <w:bottom w:val="single" w:sz="4" w:space="0" w:color="auto"/>
            </w:tcBorders>
            <w:tcMar>
              <w:top w:w="57" w:type="dxa"/>
              <w:left w:w="0" w:type="dxa"/>
              <w:bottom w:w="57" w:type="dxa"/>
            </w:tcMar>
          </w:tcPr>
          <w:p w14:paraId="0D677DF1" w14:textId="24F9BF8D" w:rsidR="004738DB" w:rsidRPr="00473686" w:rsidRDefault="00E30FAD">
            <w:pPr>
              <w:pStyle w:val="NTGTableBulletList1"/>
              <w:numPr>
                <w:ilvl w:val="0"/>
                <w:numId w:val="0"/>
              </w:numPr>
              <w:rPr>
                <w:rFonts w:cs="Arial"/>
                <w:sz w:val="20"/>
                <w:szCs w:val="20"/>
              </w:rPr>
            </w:pPr>
            <w:r w:rsidRPr="00473686">
              <w:rPr>
                <w:rFonts w:cs="Arial"/>
                <w:sz w:val="20"/>
                <w:szCs w:val="20"/>
              </w:rPr>
              <w:t>-</w:t>
            </w:r>
            <w:r w:rsidR="00C76485" w:rsidRPr="00473686">
              <w:rPr>
                <w:rFonts w:cs="Arial"/>
                <w:sz w:val="20"/>
                <w:szCs w:val="20"/>
              </w:rPr>
              <w:t>8 871</w:t>
            </w:r>
            <w:r w:rsidRPr="00473686">
              <w:rPr>
                <w:rFonts w:cs="Arial"/>
                <w:sz w:val="20"/>
                <w:szCs w:val="20"/>
              </w:rPr>
              <w:t xml:space="preserve"> over </w:t>
            </w:r>
            <w:r w:rsidR="004738DB" w:rsidRPr="00473686">
              <w:rPr>
                <w:rFonts w:cs="Arial"/>
                <w:sz w:val="20"/>
                <w:szCs w:val="20"/>
              </w:rPr>
              <w:t xml:space="preserve">2016-21, held </w:t>
            </w:r>
            <w:r w:rsidR="00C76485" w:rsidRPr="00473686">
              <w:rPr>
                <w:rFonts w:cs="Arial"/>
                <w:sz w:val="20"/>
                <w:szCs w:val="20"/>
              </w:rPr>
              <w:t xml:space="preserve">approximately </w:t>
            </w:r>
            <w:r w:rsidR="004738DB" w:rsidRPr="00473686">
              <w:rPr>
                <w:rFonts w:cs="Arial"/>
                <w:sz w:val="20"/>
                <w:szCs w:val="20"/>
              </w:rPr>
              <w:t xml:space="preserve">constant over all </w:t>
            </w:r>
            <w:r w:rsidR="00CD457C" w:rsidRPr="00473686">
              <w:rPr>
                <w:rFonts w:cs="Arial"/>
                <w:sz w:val="20"/>
                <w:szCs w:val="20"/>
              </w:rPr>
              <w:t>five</w:t>
            </w:r>
            <w:r w:rsidR="00E61D28">
              <w:rPr>
                <w:rFonts w:cs="Arial"/>
                <w:sz w:val="20"/>
                <w:szCs w:val="20"/>
              </w:rPr>
              <w:noBreakHyphen/>
            </w:r>
            <w:r w:rsidR="00CD457C" w:rsidRPr="00473686">
              <w:rPr>
                <w:rFonts w:cs="Arial"/>
                <w:sz w:val="20"/>
                <w:szCs w:val="20"/>
              </w:rPr>
              <w:t xml:space="preserve">year </w:t>
            </w:r>
            <w:r w:rsidR="004738DB" w:rsidRPr="00473686">
              <w:rPr>
                <w:rFonts w:cs="Arial"/>
                <w:sz w:val="20"/>
                <w:szCs w:val="20"/>
              </w:rPr>
              <w:t>projection periods</w:t>
            </w:r>
          </w:p>
        </w:tc>
      </w:tr>
    </w:tbl>
    <w:p w14:paraId="6B543079" w14:textId="5640DE24" w:rsidR="00AC2E96" w:rsidRPr="00473686" w:rsidRDefault="00375C63" w:rsidP="00473686">
      <w:pPr>
        <w:pStyle w:val="FootnoteText"/>
        <w:spacing w:before="120"/>
        <w:rPr>
          <w:sz w:val="18"/>
          <w:szCs w:val="18"/>
        </w:rPr>
      </w:pPr>
      <w:r w:rsidRPr="00473686">
        <w:rPr>
          <w:sz w:val="18"/>
          <w:szCs w:val="18"/>
          <w:vertAlign w:val="superscript"/>
        </w:rPr>
        <w:t xml:space="preserve">1 </w:t>
      </w:r>
      <w:r w:rsidRPr="00473686">
        <w:rPr>
          <w:sz w:val="18"/>
          <w:szCs w:val="18"/>
        </w:rPr>
        <w:t xml:space="preserve">A percentile is a measure at which </w:t>
      </w:r>
      <w:r w:rsidR="004E7B3C" w:rsidRPr="00473686">
        <w:rPr>
          <w:sz w:val="18"/>
          <w:szCs w:val="18"/>
        </w:rPr>
        <w:t xml:space="preserve">that percentage of all </w:t>
      </w:r>
      <w:r w:rsidRPr="00473686">
        <w:rPr>
          <w:sz w:val="18"/>
          <w:szCs w:val="18"/>
        </w:rPr>
        <w:t>values are below that value. For example, 90% of all t</w:t>
      </w:r>
      <w:r w:rsidR="004E7B3C" w:rsidRPr="00473686">
        <w:rPr>
          <w:sz w:val="18"/>
          <w:szCs w:val="18"/>
        </w:rPr>
        <w:t xml:space="preserve">otal migration values lie </w:t>
      </w:r>
      <w:r w:rsidRPr="00473686">
        <w:rPr>
          <w:sz w:val="18"/>
          <w:szCs w:val="18"/>
        </w:rPr>
        <w:t>below the 90</w:t>
      </w:r>
      <w:r w:rsidRPr="00473686">
        <w:rPr>
          <w:sz w:val="18"/>
          <w:szCs w:val="18"/>
          <w:vertAlign w:val="superscript"/>
        </w:rPr>
        <w:t>th</w:t>
      </w:r>
      <w:r w:rsidRPr="00473686">
        <w:rPr>
          <w:sz w:val="18"/>
          <w:szCs w:val="18"/>
        </w:rPr>
        <w:t xml:space="preserve"> percentile, whereas 10% of all t</w:t>
      </w:r>
      <w:r w:rsidR="004E7B3C" w:rsidRPr="00473686">
        <w:rPr>
          <w:sz w:val="18"/>
          <w:szCs w:val="18"/>
        </w:rPr>
        <w:t xml:space="preserve">otal migration values lie </w:t>
      </w:r>
      <w:r w:rsidRPr="00473686">
        <w:rPr>
          <w:sz w:val="18"/>
          <w:szCs w:val="18"/>
        </w:rPr>
        <w:t>below the 10</w:t>
      </w:r>
      <w:r w:rsidRPr="00473686">
        <w:rPr>
          <w:sz w:val="18"/>
          <w:szCs w:val="18"/>
          <w:vertAlign w:val="superscript"/>
        </w:rPr>
        <w:t>th</w:t>
      </w:r>
      <w:r w:rsidR="00CA00FB" w:rsidRPr="00473686">
        <w:rPr>
          <w:sz w:val="18"/>
          <w:szCs w:val="18"/>
        </w:rPr>
        <w:t> </w:t>
      </w:r>
      <w:r w:rsidRPr="00473686">
        <w:rPr>
          <w:sz w:val="18"/>
          <w:szCs w:val="18"/>
        </w:rPr>
        <w:t>percentile. An example</w:t>
      </w:r>
      <w:r w:rsidR="004E7B3C" w:rsidRPr="00473686">
        <w:rPr>
          <w:sz w:val="18"/>
          <w:szCs w:val="18"/>
        </w:rPr>
        <w:t xml:space="preserve"> in recent history of the 90</w:t>
      </w:r>
      <w:r w:rsidR="004E7B3C" w:rsidRPr="00473686">
        <w:rPr>
          <w:sz w:val="18"/>
          <w:szCs w:val="18"/>
          <w:vertAlign w:val="superscript"/>
        </w:rPr>
        <w:t>th</w:t>
      </w:r>
      <w:r w:rsidR="004E7B3C" w:rsidRPr="00473686">
        <w:rPr>
          <w:sz w:val="18"/>
          <w:szCs w:val="18"/>
        </w:rPr>
        <w:t xml:space="preserve"> percentile total migration value occurred in </w:t>
      </w:r>
      <w:r w:rsidR="00B76A18" w:rsidRPr="00473686">
        <w:rPr>
          <w:sz w:val="18"/>
          <w:szCs w:val="18"/>
        </w:rPr>
        <w:t>2008-09</w:t>
      </w:r>
      <w:r w:rsidR="00012346" w:rsidRPr="00473686">
        <w:rPr>
          <w:sz w:val="18"/>
          <w:szCs w:val="18"/>
        </w:rPr>
        <w:t xml:space="preserve">, </w:t>
      </w:r>
      <w:r w:rsidR="00B76A18" w:rsidRPr="00473686">
        <w:rPr>
          <w:sz w:val="18"/>
          <w:szCs w:val="18"/>
        </w:rPr>
        <w:t>and the 10</w:t>
      </w:r>
      <w:r w:rsidR="00B76A18" w:rsidRPr="00473686">
        <w:rPr>
          <w:sz w:val="18"/>
          <w:szCs w:val="18"/>
          <w:vertAlign w:val="superscript"/>
        </w:rPr>
        <w:t>th</w:t>
      </w:r>
      <w:r w:rsidR="00B76A18" w:rsidRPr="00473686">
        <w:rPr>
          <w:sz w:val="18"/>
          <w:szCs w:val="18"/>
        </w:rPr>
        <w:t xml:space="preserve"> percentile total migration value occurred in 200</w:t>
      </w:r>
      <w:r w:rsidR="00012346" w:rsidRPr="00473686">
        <w:rPr>
          <w:sz w:val="18"/>
          <w:szCs w:val="18"/>
        </w:rPr>
        <w:t>1-02</w:t>
      </w:r>
      <w:r w:rsidR="00B76A18" w:rsidRPr="00473686">
        <w:rPr>
          <w:sz w:val="18"/>
          <w:szCs w:val="18"/>
        </w:rPr>
        <w:t xml:space="preserve"> and 201</w:t>
      </w:r>
      <w:r w:rsidR="00012346" w:rsidRPr="00473686">
        <w:rPr>
          <w:sz w:val="18"/>
          <w:szCs w:val="18"/>
        </w:rPr>
        <w:t>6-17</w:t>
      </w:r>
      <w:r w:rsidR="00B76A18" w:rsidRPr="00473686">
        <w:rPr>
          <w:sz w:val="18"/>
          <w:szCs w:val="18"/>
        </w:rPr>
        <w:t>.</w:t>
      </w:r>
    </w:p>
    <w:p w14:paraId="17D47397" w14:textId="62A686A9" w:rsidR="004738DB" w:rsidRDefault="004738DB" w:rsidP="00F456D7">
      <w:pPr>
        <w:spacing w:before="200"/>
      </w:pPr>
      <w:r w:rsidRPr="004738DB">
        <w:lastRenderedPageBreak/>
        <w:t xml:space="preserve">Chart </w:t>
      </w:r>
      <w:r w:rsidR="003B5FDA">
        <w:t>5</w:t>
      </w:r>
      <w:r w:rsidRPr="004738DB">
        <w:t xml:space="preserve"> and Table </w:t>
      </w:r>
      <w:r w:rsidR="00284198">
        <w:t>10</w:t>
      </w:r>
      <w:r w:rsidRPr="004738DB">
        <w:t xml:space="preserve"> display the consequences of the alternative migration scenarios on the Territory’s projected population.</w:t>
      </w:r>
      <w:r w:rsidR="00453317">
        <w:t xml:space="preserve"> The model assumes the migration patterns are maintained over the 30-year projection timeframe.</w:t>
      </w:r>
    </w:p>
    <w:p w14:paraId="6DFDB0A2" w14:textId="77777777" w:rsidR="00EC3433" w:rsidRPr="00B54556" w:rsidRDefault="00EC3433" w:rsidP="00EC3433">
      <w:pPr>
        <w:rPr>
          <w:b/>
        </w:rPr>
      </w:pPr>
      <w:r>
        <w:t>The nature of population projections is such that certain assumptions around changes to population components are held constant over the projection horizon, making them quite distinct from short-run forecasts. The migration scenarios in this section are all based on observed population trends and outcomes at a particular point in time. These point-in-time outcomes are then assumed to hold over the 30-year projection horizon. In this way the scenarios provide a confidence interval in which actual population outcomes are likely to fall.</w:t>
      </w:r>
    </w:p>
    <w:p w14:paraId="5DD3C22D" w14:textId="36F52A47" w:rsidR="004738DB" w:rsidRPr="004738DB" w:rsidRDefault="004738DB" w:rsidP="0060663E">
      <w:pPr>
        <w:spacing w:line="276" w:lineRule="auto"/>
        <w:rPr>
          <w:b/>
        </w:rPr>
      </w:pPr>
      <w:r w:rsidRPr="004738DB">
        <w:rPr>
          <w:b/>
        </w:rPr>
        <w:t xml:space="preserve">Chart </w:t>
      </w:r>
      <w:r w:rsidR="003B5FDA">
        <w:rPr>
          <w:b/>
        </w:rPr>
        <w:t>5</w:t>
      </w:r>
      <w:r w:rsidRPr="004738DB">
        <w:rPr>
          <w:b/>
        </w:rPr>
        <w:t xml:space="preserve">: Territory </w:t>
      </w:r>
      <w:r w:rsidR="00163E8F">
        <w:rPr>
          <w:b/>
        </w:rPr>
        <w:t>resident population</w:t>
      </w:r>
      <w:r w:rsidR="00932429">
        <w:rPr>
          <w:b/>
        </w:rPr>
        <w:t xml:space="preserve"> projections</w:t>
      </w:r>
      <w:r w:rsidR="00163E8F">
        <w:rPr>
          <w:b/>
        </w:rPr>
        <w:t xml:space="preserve">, </w:t>
      </w:r>
      <w:r w:rsidR="00932429">
        <w:rPr>
          <w:b/>
        </w:rPr>
        <w:t>migration scenarios</w:t>
      </w:r>
      <w:r w:rsidRPr="004738DB">
        <w:rPr>
          <w:b/>
        </w:rPr>
        <w:t>, 1996 to 2046</w:t>
      </w:r>
      <w:r w:rsidR="0060224F">
        <w:rPr>
          <w:b/>
        </w:rPr>
        <w:t xml:space="preserve"> (at 30 June)</w:t>
      </w:r>
    </w:p>
    <w:p w14:paraId="1FCD24EC" w14:textId="565D54B2" w:rsidR="004738DB" w:rsidRDefault="00420D75" w:rsidP="004738DB">
      <w:r>
        <w:rPr>
          <w:noProof/>
          <w:lang w:eastAsia="en-AU"/>
        </w:rPr>
        <w:drawing>
          <wp:inline distT="0" distB="0" distL="0" distR="0" wp14:anchorId="55872314" wp14:editId="7519FC96">
            <wp:extent cx="4943032" cy="2775226"/>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rt 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58150" cy="2783714"/>
                    </a:xfrm>
                    <a:prstGeom prst="rect">
                      <a:avLst/>
                    </a:prstGeom>
                  </pic:spPr>
                </pic:pic>
              </a:graphicData>
            </a:graphic>
          </wp:inline>
        </w:drawing>
      </w:r>
    </w:p>
    <w:p w14:paraId="1C0E2CC8" w14:textId="447FA9EC" w:rsidR="006D57B5" w:rsidRPr="006D57B5" w:rsidRDefault="006D57B5" w:rsidP="006D57B5">
      <w:pPr>
        <w:rPr>
          <w:b/>
        </w:rPr>
      </w:pPr>
      <w:r w:rsidRPr="006D57B5">
        <w:rPr>
          <w:b/>
        </w:rPr>
        <w:t xml:space="preserve">Table </w:t>
      </w:r>
      <w:r w:rsidR="003A581E">
        <w:rPr>
          <w:b/>
        </w:rPr>
        <w:t>10</w:t>
      </w:r>
      <w:r w:rsidRPr="006D57B5">
        <w:rPr>
          <w:b/>
        </w:rPr>
        <w:t xml:space="preserve">: Territory population projections and annual </w:t>
      </w:r>
      <w:r w:rsidR="00B1325A">
        <w:rPr>
          <w:b/>
        </w:rPr>
        <w:t xml:space="preserve">average </w:t>
      </w:r>
      <w:r w:rsidRPr="006D57B5">
        <w:rPr>
          <w:b/>
        </w:rPr>
        <w:t xml:space="preserve">growth rates, alternative </w:t>
      </w:r>
      <w:r w:rsidR="00E61D28">
        <w:rPr>
          <w:b/>
        </w:rPr>
        <w:t>migration </w:t>
      </w:r>
      <w:r w:rsidRPr="006D57B5">
        <w:rPr>
          <w:b/>
        </w:rPr>
        <w:t>scenarios</w:t>
      </w:r>
    </w:p>
    <w:tbl>
      <w:tblPr>
        <w:tblStyle w:val="TableGrid4"/>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Caption w:val="Table 6: Territory population projections and annual growth rates, alternative scenarios"/>
        <w:tblDescription w:val="Table 6: Territory population projections and annual growth rates, alternative scenarios"/>
      </w:tblPr>
      <w:tblGrid>
        <w:gridCol w:w="3229"/>
        <w:gridCol w:w="3292"/>
        <w:gridCol w:w="3405"/>
      </w:tblGrid>
      <w:tr w:rsidR="006D57B5" w:rsidRPr="00E61D28" w14:paraId="280E620E" w14:textId="77777777" w:rsidTr="00473686">
        <w:tc>
          <w:tcPr>
            <w:tcW w:w="3229" w:type="dxa"/>
            <w:tcBorders>
              <w:bottom w:val="single" w:sz="4" w:space="0" w:color="auto"/>
            </w:tcBorders>
            <w:tcMar>
              <w:top w:w="57" w:type="dxa"/>
              <w:bottom w:w="57" w:type="dxa"/>
            </w:tcMar>
            <w:vAlign w:val="bottom"/>
          </w:tcPr>
          <w:p w14:paraId="66D8AD3A" w14:textId="77777777" w:rsidR="006D57B5" w:rsidRPr="00473686" w:rsidRDefault="006D57B5">
            <w:pPr>
              <w:rPr>
                <w:rFonts w:cs="Arial"/>
                <w:sz w:val="20"/>
                <w:szCs w:val="20"/>
              </w:rPr>
            </w:pPr>
            <w:r w:rsidRPr="00473686">
              <w:rPr>
                <w:rFonts w:cs="Arial"/>
                <w:sz w:val="20"/>
                <w:szCs w:val="20"/>
              </w:rPr>
              <w:t>Scenario</w:t>
            </w:r>
          </w:p>
        </w:tc>
        <w:tc>
          <w:tcPr>
            <w:tcW w:w="3292" w:type="dxa"/>
            <w:tcBorders>
              <w:bottom w:val="single" w:sz="4" w:space="0" w:color="auto"/>
            </w:tcBorders>
            <w:tcMar>
              <w:top w:w="57" w:type="dxa"/>
              <w:bottom w:w="57" w:type="dxa"/>
            </w:tcMar>
            <w:vAlign w:val="bottom"/>
          </w:tcPr>
          <w:p w14:paraId="217A693B" w14:textId="4CE6E96F" w:rsidR="006D57B5" w:rsidRPr="00473686" w:rsidRDefault="006D57B5">
            <w:pPr>
              <w:jc w:val="center"/>
              <w:rPr>
                <w:rFonts w:cs="Arial"/>
                <w:sz w:val="20"/>
                <w:szCs w:val="20"/>
              </w:rPr>
            </w:pPr>
            <w:r w:rsidRPr="00473686">
              <w:rPr>
                <w:rFonts w:cs="Arial"/>
                <w:sz w:val="20"/>
                <w:szCs w:val="20"/>
              </w:rPr>
              <w:t xml:space="preserve">Total population </w:t>
            </w:r>
            <w:r w:rsidR="006B0752" w:rsidRPr="00473686">
              <w:rPr>
                <w:rFonts w:cs="Arial"/>
                <w:sz w:val="20"/>
                <w:szCs w:val="20"/>
              </w:rPr>
              <w:t xml:space="preserve">at 30 June </w:t>
            </w:r>
            <w:r w:rsidRPr="00473686">
              <w:rPr>
                <w:rFonts w:cs="Arial"/>
                <w:sz w:val="20"/>
                <w:szCs w:val="20"/>
              </w:rPr>
              <w:t>2046</w:t>
            </w:r>
          </w:p>
        </w:tc>
        <w:tc>
          <w:tcPr>
            <w:tcW w:w="3405" w:type="dxa"/>
            <w:tcBorders>
              <w:bottom w:val="single" w:sz="4" w:space="0" w:color="auto"/>
            </w:tcBorders>
            <w:tcMar>
              <w:top w:w="57" w:type="dxa"/>
              <w:bottom w:w="57" w:type="dxa"/>
            </w:tcMar>
            <w:vAlign w:val="bottom"/>
          </w:tcPr>
          <w:p w14:paraId="7023CA22" w14:textId="70A69E98" w:rsidR="006D57B5" w:rsidRPr="00473686" w:rsidRDefault="006D57B5">
            <w:pPr>
              <w:jc w:val="center"/>
              <w:rPr>
                <w:rFonts w:cs="Arial"/>
                <w:sz w:val="20"/>
                <w:szCs w:val="20"/>
              </w:rPr>
            </w:pPr>
            <w:r w:rsidRPr="00473686">
              <w:rPr>
                <w:rFonts w:cs="Arial"/>
                <w:sz w:val="20"/>
                <w:szCs w:val="20"/>
              </w:rPr>
              <w:t xml:space="preserve">Annual </w:t>
            </w:r>
            <w:r w:rsidR="00B1325A" w:rsidRPr="00473686">
              <w:rPr>
                <w:rFonts w:cs="Arial"/>
                <w:sz w:val="20"/>
                <w:szCs w:val="20"/>
              </w:rPr>
              <w:t xml:space="preserve">average </w:t>
            </w:r>
            <w:r w:rsidRPr="00473686">
              <w:rPr>
                <w:rFonts w:cs="Arial"/>
                <w:sz w:val="20"/>
                <w:szCs w:val="20"/>
              </w:rPr>
              <w:t>growth rate 2016</w:t>
            </w:r>
            <w:r w:rsidR="00E61D28">
              <w:rPr>
                <w:rFonts w:cs="Arial"/>
                <w:sz w:val="20"/>
                <w:szCs w:val="20"/>
              </w:rPr>
              <w:noBreakHyphen/>
            </w:r>
            <w:r w:rsidRPr="00473686">
              <w:rPr>
                <w:rFonts w:cs="Arial"/>
                <w:sz w:val="20"/>
                <w:szCs w:val="20"/>
              </w:rPr>
              <w:t>46</w:t>
            </w:r>
          </w:p>
        </w:tc>
      </w:tr>
      <w:tr w:rsidR="006D57B5" w:rsidRPr="00E61D28" w14:paraId="18C264F8" w14:textId="77777777" w:rsidTr="00473686">
        <w:tc>
          <w:tcPr>
            <w:tcW w:w="3229" w:type="dxa"/>
            <w:tcBorders>
              <w:top w:val="single" w:sz="4" w:space="0" w:color="auto"/>
            </w:tcBorders>
            <w:tcMar>
              <w:top w:w="57" w:type="dxa"/>
              <w:bottom w:w="57" w:type="dxa"/>
            </w:tcMar>
          </w:tcPr>
          <w:p w14:paraId="4AD4758C" w14:textId="69F97B41" w:rsidR="006D57B5" w:rsidRPr="00473686" w:rsidRDefault="006D57B5" w:rsidP="001B1A92">
            <w:pPr>
              <w:rPr>
                <w:rFonts w:cs="Arial"/>
                <w:sz w:val="20"/>
                <w:szCs w:val="20"/>
              </w:rPr>
            </w:pPr>
          </w:p>
        </w:tc>
        <w:tc>
          <w:tcPr>
            <w:tcW w:w="3292" w:type="dxa"/>
            <w:tcBorders>
              <w:top w:val="single" w:sz="4" w:space="0" w:color="auto"/>
            </w:tcBorders>
            <w:tcMar>
              <w:top w:w="57" w:type="dxa"/>
              <w:bottom w:w="57" w:type="dxa"/>
            </w:tcMar>
          </w:tcPr>
          <w:p w14:paraId="53AE5A1E" w14:textId="7B55C94B" w:rsidR="006D57B5" w:rsidRPr="00473686" w:rsidRDefault="00AB0DD0">
            <w:pPr>
              <w:jc w:val="center"/>
              <w:rPr>
                <w:rFonts w:cs="Arial"/>
                <w:sz w:val="20"/>
                <w:szCs w:val="20"/>
              </w:rPr>
            </w:pPr>
            <w:r w:rsidRPr="00473686">
              <w:rPr>
                <w:rFonts w:cs="Arial"/>
                <w:sz w:val="20"/>
                <w:szCs w:val="20"/>
              </w:rPr>
              <w:t>no.</w:t>
            </w:r>
          </w:p>
        </w:tc>
        <w:tc>
          <w:tcPr>
            <w:tcW w:w="3405" w:type="dxa"/>
            <w:tcBorders>
              <w:top w:val="single" w:sz="4" w:space="0" w:color="auto"/>
            </w:tcBorders>
            <w:tcMar>
              <w:top w:w="57" w:type="dxa"/>
              <w:bottom w:w="57" w:type="dxa"/>
            </w:tcMar>
          </w:tcPr>
          <w:p w14:paraId="62C41E11" w14:textId="2EFC24A0" w:rsidR="006D57B5" w:rsidRPr="00473686" w:rsidRDefault="00AB0DD0" w:rsidP="00C14535">
            <w:pPr>
              <w:jc w:val="center"/>
              <w:rPr>
                <w:rFonts w:cs="Arial"/>
                <w:sz w:val="20"/>
                <w:szCs w:val="20"/>
              </w:rPr>
            </w:pPr>
            <w:r w:rsidRPr="00473686">
              <w:rPr>
                <w:rFonts w:cs="Arial"/>
                <w:sz w:val="20"/>
                <w:szCs w:val="20"/>
              </w:rPr>
              <w:t>%</w:t>
            </w:r>
          </w:p>
        </w:tc>
      </w:tr>
      <w:tr w:rsidR="00AB0DD0" w:rsidRPr="00E61D28" w14:paraId="0547DFA9" w14:textId="77777777" w:rsidTr="00473686">
        <w:tc>
          <w:tcPr>
            <w:tcW w:w="3229" w:type="dxa"/>
            <w:tcMar>
              <w:top w:w="57" w:type="dxa"/>
              <w:bottom w:w="57" w:type="dxa"/>
            </w:tcMar>
          </w:tcPr>
          <w:p w14:paraId="74A83C0E" w14:textId="77777777" w:rsidR="00AB0DD0" w:rsidRPr="00473686" w:rsidRDefault="00AB0DD0" w:rsidP="001D0281">
            <w:pPr>
              <w:rPr>
                <w:rFonts w:cs="Arial"/>
                <w:sz w:val="20"/>
                <w:szCs w:val="20"/>
              </w:rPr>
            </w:pPr>
            <w:r w:rsidRPr="00473686">
              <w:rPr>
                <w:rFonts w:cs="Arial"/>
                <w:sz w:val="20"/>
                <w:szCs w:val="20"/>
              </w:rPr>
              <w:t>Main projection</w:t>
            </w:r>
          </w:p>
        </w:tc>
        <w:tc>
          <w:tcPr>
            <w:tcW w:w="3292" w:type="dxa"/>
            <w:tcMar>
              <w:top w:w="57" w:type="dxa"/>
              <w:bottom w:w="57" w:type="dxa"/>
            </w:tcMar>
          </w:tcPr>
          <w:p w14:paraId="7514ED9A" w14:textId="77777777" w:rsidR="00AB0DD0" w:rsidRPr="00473686" w:rsidRDefault="00AB0DD0" w:rsidP="001D0281">
            <w:pPr>
              <w:jc w:val="center"/>
              <w:rPr>
                <w:rFonts w:cs="Arial"/>
                <w:sz w:val="20"/>
                <w:szCs w:val="20"/>
              </w:rPr>
            </w:pPr>
            <w:r w:rsidRPr="00473686">
              <w:rPr>
                <w:rFonts w:cs="Arial"/>
                <w:sz w:val="20"/>
                <w:szCs w:val="20"/>
              </w:rPr>
              <w:t>351 607</w:t>
            </w:r>
          </w:p>
        </w:tc>
        <w:tc>
          <w:tcPr>
            <w:tcW w:w="3405" w:type="dxa"/>
            <w:tcMar>
              <w:top w:w="57" w:type="dxa"/>
              <w:bottom w:w="57" w:type="dxa"/>
            </w:tcMar>
          </w:tcPr>
          <w:p w14:paraId="3EEC2B5A" w14:textId="77777777" w:rsidR="00AB0DD0" w:rsidRPr="00473686" w:rsidRDefault="00AB0DD0" w:rsidP="001D0281">
            <w:pPr>
              <w:jc w:val="center"/>
              <w:rPr>
                <w:rFonts w:cs="Arial"/>
                <w:sz w:val="20"/>
                <w:szCs w:val="20"/>
              </w:rPr>
            </w:pPr>
            <w:r w:rsidRPr="00473686">
              <w:rPr>
                <w:rFonts w:cs="Arial"/>
                <w:sz w:val="20"/>
                <w:szCs w:val="20"/>
              </w:rPr>
              <w:t>1.2</w:t>
            </w:r>
          </w:p>
        </w:tc>
      </w:tr>
      <w:tr w:rsidR="006D57B5" w:rsidRPr="00E61D28" w14:paraId="22083ACD" w14:textId="77777777" w:rsidTr="00473686">
        <w:tc>
          <w:tcPr>
            <w:tcW w:w="3229" w:type="dxa"/>
            <w:tcMar>
              <w:top w:w="57" w:type="dxa"/>
              <w:bottom w:w="57" w:type="dxa"/>
            </w:tcMar>
          </w:tcPr>
          <w:p w14:paraId="315C0035" w14:textId="28D75374" w:rsidR="006D57B5" w:rsidRPr="00473686" w:rsidRDefault="003D7CCD" w:rsidP="001B1A92">
            <w:pPr>
              <w:rPr>
                <w:rFonts w:cs="Arial"/>
                <w:sz w:val="20"/>
                <w:szCs w:val="20"/>
              </w:rPr>
            </w:pPr>
            <w:r w:rsidRPr="00473686">
              <w:rPr>
                <w:rFonts w:cs="Arial"/>
                <w:sz w:val="20"/>
                <w:szCs w:val="20"/>
              </w:rPr>
              <w:t>Current (</w:t>
            </w:r>
            <w:r w:rsidR="003F594A" w:rsidRPr="00473686">
              <w:rPr>
                <w:rFonts w:cs="Arial"/>
                <w:sz w:val="20"/>
                <w:szCs w:val="20"/>
              </w:rPr>
              <w:t>2013-18 growth</w:t>
            </w:r>
            <w:r w:rsidRPr="00473686">
              <w:rPr>
                <w:rFonts w:cs="Arial"/>
                <w:sz w:val="20"/>
                <w:szCs w:val="20"/>
              </w:rPr>
              <w:t>)</w:t>
            </w:r>
            <w:r w:rsidR="003F594A" w:rsidRPr="00473686">
              <w:rPr>
                <w:rFonts w:cs="Arial"/>
                <w:sz w:val="20"/>
                <w:szCs w:val="20"/>
              </w:rPr>
              <w:t xml:space="preserve"> </w:t>
            </w:r>
            <w:r w:rsidR="006D57B5" w:rsidRPr="00473686">
              <w:rPr>
                <w:rFonts w:cs="Arial"/>
                <w:sz w:val="20"/>
                <w:szCs w:val="20"/>
              </w:rPr>
              <w:t>scenario</w:t>
            </w:r>
          </w:p>
        </w:tc>
        <w:tc>
          <w:tcPr>
            <w:tcW w:w="3292" w:type="dxa"/>
            <w:tcMar>
              <w:top w:w="57" w:type="dxa"/>
              <w:bottom w:w="57" w:type="dxa"/>
            </w:tcMar>
          </w:tcPr>
          <w:p w14:paraId="3180B25E" w14:textId="67A962FA" w:rsidR="006D57B5" w:rsidRPr="00473686" w:rsidRDefault="006D57B5" w:rsidP="00C14535">
            <w:pPr>
              <w:jc w:val="center"/>
              <w:rPr>
                <w:rFonts w:cs="Arial"/>
                <w:sz w:val="20"/>
                <w:szCs w:val="20"/>
              </w:rPr>
            </w:pPr>
            <w:r w:rsidRPr="00473686">
              <w:rPr>
                <w:rFonts w:cs="Arial"/>
                <w:sz w:val="20"/>
                <w:szCs w:val="20"/>
              </w:rPr>
              <w:t>2</w:t>
            </w:r>
            <w:r w:rsidR="00012346" w:rsidRPr="00473686">
              <w:rPr>
                <w:rFonts w:cs="Arial"/>
                <w:sz w:val="20"/>
                <w:szCs w:val="20"/>
              </w:rPr>
              <w:t>84 527</w:t>
            </w:r>
          </w:p>
        </w:tc>
        <w:tc>
          <w:tcPr>
            <w:tcW w:w="3405" w:type="dxa"/>
            <w:tcMar>
              <w:top w:w="57" w:type="dxa"/>
              <w:bottom w:w="57" w:type="dxa"/>
            </w:tcMar>
          </w:tcPr>
          <w:p w14:paraId="31479412" w14:textId="684708DA" w:rsidR="006D57B5" w:rsidRPr="00473686" w:rsidRDefault="006D57B5" w:rsidP="00C14535">
            <w:pPr>
              <w:jc w:val="center"/>
              <w:rPr>
                <w:rFonts w:cs="Arial"/>
                <w:sz w:val="20"/>
                <w:szCs w:val="20"/>
              </w:rPr>
            </w:pPr>
            <w:r w:rsidRPr="00473686">
              <w:rPr>
                <w:rFonts w:cs="Arial"/>
                <w:sz w:val="20"/>
                <w:szCs w:val="20"/>
              </w:rPr>
              <w:t>0.</w:t>
            </w:r>
            <w:r w:rsidR="00012346" w:rsidRPr="00473686">
              <w:rPr>
                <w:rFonts w:cs="Arial"/>
                <w:sz w:val="20"/>
                <w:szCs w:val="20"/>
              </w:rPr>
              <w:t>5</w:t>
            </w:r>
          </w:p>
        </w:tc>
      </w:tr>
      <w:tr w:rsidR="006D57B5" w:rsidRPr="00E61D28" w14:paraId="2122AA9F" w14:textId="77777777" w:rsidTr="00473686">
        <w:tc>
          <w:tcPr>
            <w:tcW w:w="3229" w:type="dxa"/>
            <w:tcMar>
              <w:top w:w="57" w:type="dxa"/>
              <w:bottom w:w="57" w:type="dxa"/>
            </w:tcMar>
          </w:tcPr>
          <w:p w14:paraId="30C49028" w14:textId="0AB14282" w:rsidR="006D57B5" w:rsidRPr="00473686" w:rsidRDefault="006D57B5" w:rsidP="001B1A92">
            <w:pPr>
              <w:rPr>
                <w:rFonts w:cs="Arial"/>
                <w:sz w:val="20"/>
                <w:szCs w:val="20"/>
              </w:rPr>
            </w:pPr>
            <w:r w:rsidRPr="00473686">
              <w:rPr>
                <w:rFonts w:cs="Arial"/>
                <w:sz w:val="20"/>
                <w:szCs w:val="20"/>
              </w:rPr>
              <w:t>90</w:t>
            </w:r>
            <w:r w:rsidRPr="00473686">
              <w:rPr>
                <w:rFonts w:cs="Arial"/>
                <w:sz w:val="20"/>
                <w:szCs w:val="20"/>
                <w:vertAlign w:val="superscript"/>
              </w:rPr>
              <w:t>th</w:t>
            </w:r>
            <w:r w:rsidRPr="00473686">
              <w:rPr>
                <w:rFonts w:cs="Arial"/>
                <w:sz w:val="20"/>
                <w:szCs w:val="20"/>
              </w:rPr>
              <w:t xml:space="preserve"> percentile</w:t>
            </w:r>
            <w:r w:rsidR="00491052" w:rsidRPr="00473686">
              <w:rPr>
                <w:rFonts w:cs="Arial"/>
                <w:sz w:val="20"/>
                <w:szCs w:val="20"/>
              </w:rPr>
              <w:t xml:space="preserve"> </w:t>
            </w:r>
            <w:r w:rsidRPr="00473686">
              <w:rPr>
                <w:rFonts w:cs="Arial"/>
                <w:sz w:val="20"/>
                <w:szCs w:val="20"/>
              </w:rPr>
              <w:t>scenario</w:t>
            </w:r>
          </w:p>
        </w:tc>
        <w:tc>
          <w:tcPr>
            <w:tcW w:w="3292" w:type="dxa"/>
            <w:tcMar>
              <w:top w:w="57" w:type="dxa"/>
              <w:bottom w:w="57" w:type="dxa"/>
            </w:tcMar>
          </w:tcPr>
          <w:p w14:paraId="7FDB2585" w14:textId="4D511A9E" w:rsidR="006D57B5" w:rsidRPr="00473686" w:rsidRDefault="006D57B5" w:rsidP="00C14535">
            <w:pPr>
              <w:jc w:val="center"/>
              <w:rPr>
                <w:rFonts w:cs="Arial"/>
                <w:sz w:val="20"/>
                <w:szCs w:val="20"/>
              </w:rPr>
            </w:pPr>
            <w:r w:rsidRPr="00473686">
              <w:rPr>
                <w:rFonts w:cs="Arial"/>
                <w:sz w:val="20"/>
                <w:szCs w:val="20"/>
              </w:rPr>
              <w:t>4</w:t>
            </w:r>
            <w:r w:rsidR="00012346" w:rsidRPr="00473686">
              <w:rPr>
                <w:rFonts w:cs="Arial"/>
                <w:sz w:val="20"/>
                <w:szCs w:val="20"/>
              </w:rPr>
              <w:t>44 552</w:t>
            </w:r>
          </w:p>
        </w:tc>
        <w:tc>
          <w:tcPr>
            <w:tcW w:w="3405" w:type="dxa"/>
            <w:tcMar>
              <w:top w:w="57" w:type="dxa"/>
              <w:bottom w:w="57" w:type="dxa"/>
            </w:tcMar>
          </w:tcPr>
          <w:p w14:paraId="153B5B1A" w14:textId="77777777" w:rsidR="006D57B5" w:rsidRPr="00473686" w:rsidRDefault="006D57B5" w:rsidP="00C14535">
            <w:pPr>
              <w:jc w:val="center"/>
              <w:rPr>
                <w:rFonts w:cs="Arial"/>
                <w:sz w:val="20"/>
                <w:szCs w:val="20"/>
              </w:rPr>
            </w:pPr>
            <w:r w:rsidRPr="00473686">
              <w:rPr>
                <w:rFonts w:cs="Arial"/>
                <w:sz w:val="20"/>
                <w:szCs w:val="20"/>
              </w:rPr>
              <w:t>2.0</w:t>
            </w:r>
          </w:p>
        </w:tc>
      </w:tr>
      <w:tr w:rsidR="006D57B5" w:rsidRPr="00E61D28" w14:paraId="214DA3A8" w14:textId="77777777" w:rsidTr="00473686">
        <w:tc>
          <w:tcPr>
            <w:tcW w:w="3229" w:type="dxa"/>
            <w:tcBorders>
              <w:bottom w:val="single" w:sz="4" w:space="0" w:color="auto"/>
            </w:tcBorders>
            <w:tcMar>
              <w:top w:w="57" w:type="dxa"/>
              <w:bottom w:w="57" w:type="dxa"/>
            </w:tcMar>
          </w:tcPr>
          <w:p w14:paraId="49F855C0" w14:textId="3B76EB60" w:rsidR="006D57B5" w:rsidRPr="00473686" w:rsidRDefault="006D57B5" w:rsidP="001B1A92">
            <w:pPr>
              <w:rPr>
                <w:rFonts w:cs="Arial"/>
                <w:sz w:val="20"/>
                <w:szCs w:val="20"/>
              </w:rPr>
            </w:pPr>
            <w:r w:rsidRPr="00473686">
              <w:rPr>
                <w:rFonts w:cs="Arial"/>
                <w:sz w:val="20"/>
                <w:szCs w:val="20"/>
              </w:rPr>
              <w:t>10</w:t>
            </w:r>
            <w:r w:rsidRPr="00473686">
              <w:rPr>
                <w:rFonts w:cs="Arial"/>
                <w:sz w:val="20"/>
                <w:szCs w:val="20"/>
                <w:vertAlign w:val="superscript"/>
              </w:rPr>
              <w:t>th</w:t>
            </w:r>
            <w:r w:rsidRPr="00473686">
              <w:rPr>
                <w:rFonts w:cs="Arial"/>
                <w:sz w:val="20"/>
                <w:szCs w:val="20"/>
              </w:rPr>
              <w:t xml:space="preserve"> percentile scenario</w:t>
            </w:r>
          </w:p>
        </w:tc>
        <w:tc>
          <w:tcPr>
            <w:tcW w:w="3292" w:type="dxa"/>
            <w:tcBorders>
              <w:bottom w:val="single" w:sz="4" w:space="0" w:color="auto"/>
            </w:tcBorders>
            <w:tcMar>
              <w:top w:w="57" w:type="dxa"/>
              <w:bottom w:w="57" w:type="dxa"/>
            </w:tcMar>
          </w:tcPr>
          <w:p w14:paraId="56FE853C" w14:textId="5C30A2C2" w:rsidR="006D57B5" w:rsidRPr="00473686" w:rsidRDefault="006D57B5" w:rsidP="00C14535">
            <w:pPr>
              <w:jc w:val="center"/>
              <w:rPr>
                <w:sz w:val="20"/>
                <w:szCs w:val="20"/>
              </w:rPr>
            </w:pPr>
            <w:r w:rsidRPr="00473686">
              <w:rPr>
                <w:sz w:val="20"/>
                <w:szCs w:val="20"/>
              </w:rPr>
              <w:t>2</w:t>
            </w:r>
            <w:r w:rsidR="003361DE" w:rsidRPr="00473686">
              <w:rPr>
                <w:sz w:val="20"/>
                <w:szCs w:val="20"/>
              </w:rPr>
              <w:t>71 741</w:t>
            </w:r>
          </w:p>
        </w:tc>
        <w:tc>
          <w:tcPr>
            <w:tcW w:w="3405" w:type="dxa"/>
            <w:tcBorders>
              <w:bottom w:val="single" w:sz="4" w:space="0" w:color="auto"/>
            </w:tcBorders>
            <w:tcMar>
              <w:top w:w="57" w:type="dxa"/>
              <w:bottom w:w="57" w:type="dxa"/>
            </w:tcMar>
          </w:tcPr>
          <w:p w14:paraId="7D4A2A81" w14:textId="50E0C0FF" w:rsidR="006D57B5" w:rsidRPr="00473686" w:rsidRDefault="006D57B5" w:rsidP="00C14535">
            <w:pPr>
              <w:jc w:val="center"/>
              <w:rPr>
                <w:rFonts w:cs="Arial"/>
                <w:sz w:val="20"/>
                <w:szCs w:val="20"/>
              </w:rPr>
            </w:pPr>
            <w:r w:rsidRPr="00473686">
              <w:rPr>
                <w:rFonts w:cs="Arial"/>
                <w:sz w:val="20"/>
                <w:szCs w:val="20"/>
              </w:rPr>
              <w:t>0.</w:t>
            </w:r>
            <w:r w:rsidR="003361DE" w:rsidRPr="00473686">
              <w:rPr>
                <w:rFonts w:cs="Arial"/>
                <w:sz w:val="20"/>
                <w:szCs w:val="20"/>
              </w:rPr>
              <w:t>3</w:t>
            </w:r>
          </w:p>
        </w:tc>
      </w:tr>
    </w:tbl>
    <w:p w14:paraId="3A8C2332" w14:textId="77777777" w:rsidR="009A4087" w:rsidRDefault="009A4087" w:rsidP="009A4087"/>
    <w:p w14:paraId="2D2F13BA" w14:textId="77777777" w:rsidR="006E1F27" w:rsidRDefault="006E1F27" w:rsidP="00B54556">
      <w:pPr>
        <w:pStyle w:val="Heading2"/>
        <w:numPr>
          <w:ilvl w:val="0"/>
          <w:numId w:val="0"/>
        </w:numPr>
        <w:ind w:left="576" w:hanging="576"/>
        <w:rPr>
          <w:rFonts w:eastAsia="Calibri"/>
        </w:rPr>
      </w:pPr>
      <w:bookmarkStart w:id="16" w:name="_Toc8200280"/>
      <w:r>
        <w:rPr>
          <w:rFonts w:eastAsia="Calibri"/>
        </w:rPr>
        <w:t>Effects of change in fertility assumption</w:t>
      </w:r>
      <w:bookmarkEnd w:id="16"/>
    </w:p>
    <w:p w14:paraId="021482E4" w14:textId="05295B78" w:rsidR="009A4087" w:rsidRPr="0060663E" w:rsidRDefault="00B4436B" w:rsidP="00B4436B">
      <w:r>
        <w:t>While fertility within a populat</w:t>
      </w:r>
      <w:r w:rsidR="00B1325A">
        <w:t>ion can exhibit long-term change</w:t>
      </w:r>
      <w:r>
        <w:t>, it does not fluctuate sharply over short periods. Over a 30-year period, however, it is possible that the average total fertility rate for women (TFR) could be 10 percent higher or lower than the figure assumed in the main projection (Table 11).</w:t>
      </w:r>
      <w:r w:rsidR="002D4943">
        <w:t xml:space="preserve"> </w:t>
      </w:r>
    </w:p>
    <w:p w14:paraId="018A4FA3" w14:textId="77777777" w:rsidR="004738C2" w:rsidRDefault="004738C2">
      <w:pPr>
        <w:spacing w:line="276" w:lineRule="auto"/>
        <w:rPr>
          <w:b/>
        </w:rPr>
      </w:pPr>
      <w:r>
        <w:rPr>
          <w:b/>
        </w:rPr>
        <w:br w:type="page"/>
      </w:r>
    </w:p>
    <w:p w14:paraId="67EE20C5" w14:textId="34677F45" w:rsidR="00B4436B" w:rsidRDefault="00B4436B" w:rsidP="00B4436B">
      <w:pPr>
        <w:rPr>
          <w:b/>
        </w:rPr>
      </w:pPr>
      <w:r w:rsidRPr="001B1A92">
        <w:rPr>
          <w:b/>
        </w:rPr>
        <w:lastRenderedPageBreak/>
        <w:t xml:space="preserve">Table </w:t>
      </w:r>
      <w:r>
        <w:rPr>
          <w:b/>
        </w:rPr>
        <w:t>11</w:t>
      </w:r>
      <w:r w:rsidRPr="001B1A92">
        <w:rPr>
          <w:b/>
        </w:rPr>
        <w:t>: Territory population projection scenario assumptions</w:t>
      </w:r>
      <w:r>
        <w:rPr>
          <w:b/>
        </w:rPr>
        <w:t xml:space="preserve"> – fertility</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Caption w:val="Table 5: Territory population projection scenario assumptions"/>
        <w:tblDescription w:val="Table 5: Territory population projection scenario assumptions"/>
      </w:tblPr>
      <w:tblGrid>
        <w:gridCol w:w="3458"/>
        <w:gridCol w:w="2922"/>
        <w:gridCol w:w="3826"/>
      </w:tblGrid>
      <w:tr w:rsidR="00B4436B" w:rsidRPr="00E61D28" w14:paraId="71AD9581" w14:textId="77777777" w:rsidTr="00473686">
        <w:tc>
          <w:tcPr>
            <w:tcW w:w="2689" w:type="dxa"/>
            <w:tcBorders>
              <w:bottom w:val="single" w:sz="4" w:space="0" w:color="auto"/>
            </w:tcBorders>
            <w:tcMar>
              <w:left w:w="0" w:type="dxa"/>
            </w:tcMar>
          </w:tcPr>
          <w:p w14:paraId="356C0B66" w14:textId="77777777" w:rsidR="00B4436B" w:rsidRPr="00473686" w:rsidRDefault="00B4436B" w:rsidP="001D0281">
            <w:pPr>
              <w:rPr>
                <w:rFonts w:cs="Arial"/>
                <w:sz w:val="20"/>
                <w:szCs w:val="20"/>
              </w:rPr>
            </w:pPr>
            <w:r w:rsidRPr="00473686">
              <w:rPr>
                <w:rFonts w:cs="Arial"/>
                <w:sz w:val="20"/>
                <w:szCs w:val="20"/>
              </w:rPr>
              <w:t>Scenario</w:t>
            </w:r>
          </w:p>
        </w:tc>
        <w:tc>
          <w:tcPr>
            <w:tcW w:w="2273" w:type="dxa"/>
            <w:tcBorders>
              <w:bottom w:val="single" w:sz="4" w:space="0" w:color="auto"/>
            </w:tcBorders>
            <w:tcMar>
              <w:left w:w="0" w:type="dxa"/>
            </w:tcMar>
          </w:tcPr>
          <w:p w14:paraId="0CFE0CC4" w14:textId="77777777" w:rsidR="00B4436B" w:rsidRPr="00473686" w:rsidRDefault="00B4436B" w:rsidP="0060663E">
            <w:pPr>
              <w:jc w:val="center"/>
              <w:rPr>
                <w:rFonts w:cs="Arial"/>
                <w:sz w:val="20"/>
                <w:szCs w:val="20"/>
              </w:rPr>
            </w:pPr>
            <w:r w:rsidRPr="00473686">
              <w:rPr>
                <w:rFonts w:cs="Arial"/>
                <w:sz w:val="20"/>
                <w:szCs w:val="20"/>
              </w:rPr>
              <w:t>Aboriginal TFR</w:t>
            </w:r>
          </w:p>
        </w:tc>
        <w:tc>
          <w:tcPr>
            <w:tcW w:w="2976" w:type="dxa"/>
            <w:tcBorders>
              <w:bottom w:val="single" w:sz="4" w:space="0" w:color="auto"/>
            </w:tcBorders>
            <w:tcMar>
              <w:left w:w="0" w:type="dxa"/>
            </w:tcMar>
          </w:tcPr>
          <w:p w14:paraId="093C8456" w14:textId="77777777" w:rsidR="00B4436B" w:rsidRPr="00473686" w:rsidRDefault="00B4436B" w:rsidP="0060663E">
            <w:pPr>
              <w:jc w:val="center"/>
              <w:rPr>
                <w:rFonts w:cs="Arial"/>
                <w:sz w:val="20"/>
                <w:szCs w:val="20"/>
              </w:rPr>
            </w:pPr>
            <w:r w:rsidRPr="00473686">
              <w:rPr>
                <w:rFonts w:cs="Arial"/>
                <w:sz w:val="20"/>
                <w:szCs w:val="20"/>
              </w:rPr>
              <w:t>Non-Aboriginal TFR</w:t>
            </w:r>
          </w:p>
        </w:tc>
      </w:tr>
      <w:tr w:rsidR="00B4436B" w:rsidRPr="00E61D28" w14:paraId="4BD88FD5" w14:textId="77777777" w:rsidTr="00473686">
        <w:tc>
          <w:tcPr>
            <w:tcW w:w="2689" w:type="dxa"/>
            <w:tcBorders>
              <w:top w:val="single" w:sz="4" w:space="0" w:color="auto"/>
            </w:tcBorders>
            <w:tcMar>
              <w:left w:w="0" w:type="dxa"/>
            </w:tcMar>
          </w:tcPr>
          <w:p w14:paraId="2B4D73E5" w14:textId="77777777" w:rsidR="00B4436B" w:rsidRPr="00473686" w:rsidRDefault="00B4436B" w:rsidP="001D0281">
            <w:pPr>
              <w:rPr>
                <w:rFonts w:cs="Arial"/>
                <w:sz w:val="20"/>
                <w:szCs w:val="20"/>
              </w:rPr>
            </w:pPr>
            <w:r w:rsidRPr="00473686">
              <w:rPr>
                <w:rFonts w:cs="Arial"/>
                <w:sz w:val="20"/>
                <w:szCs w:val="20"/>
              </w:rPr>
              <w:t>Main projection</w:t>
            </w:r>
          </w:p>
        </w:tc>
        <w:tc>
          <w:tcPr>
            <w:tcW w:w="2273" w:type="dxa"/>
            <w:tcBorders>
              <w:top w:val="single" w:sz="4" w:space="0" w:color="auto"/>
            </w:tcBorders>
            <w:tcMar>
              <w:left w:w="0" w:type="dxa"/>
            </w:tcMar>
          </w:tcPr>
          <w:p w14:paraId="5563DFBF" w14:textId="77777777" w:rsidR="00B4436B" w:rsidRPr="00473686" w:rsidRDefault="00B4436B" w:rsidP="0060663E">
            <w:pPr>
              <w:jc w:val="center"/>
              <w:rPr>
                <w:sz w:val="20"/>
                <w:szCs w:val="20"/>
              </w:rPr>
            </w:pPr>
            <w:r w:rsidRPr="00473686">
              <w:rPr>
                <w:sz w:val="20"/>
                <w:szCs w:val="20"/>
              </w:rPr>
              <w:t>2.148</w:t>
            </w:r>
          </w:p>
        </w:tc>
        <w:tc>
          <w:tcPr>
            <w:tcW w:w="2976" w:type="dxa"/>
            <w:tcBorders>
              <w:top w:val="single" w:sz="4" w:space="0" w:color="auto"/>
            </w:tcBorders>
            <w:tcMar>
              <w:left w:w="0" w:type="dxa"/>
            </w:tcMar>
          </w:tcPr>
          <w:p w14:paraId="738B8E21" w14:textId="77777777" w:rsidR="00B4436B" w:rsidRPr="00473686" w:rsidRDefault="00B4436B" w:rsidP="0060663E">
            <w:pPr>
              <w:pStyle w:val="NTGTableBulletList1"/>
              <w:numPr>
                <w:ilvl w:val="0"/>
                <w:numId w:val="0"/>
              </w:numPr>
              <w:jc w:val="center"/>
              <w:rPr>
                <w:rFonts w:cs="Arial"/>
                <w:sz w:val="20"/>
                <w:szCs w:val="20"/>
              </w:rPr>
            </w:pPr>
            <w:r w:rsidRPr="00473686">
              <w:rPr>
                <w:rFonts w:cs="Arial"/>
                <w:sz w:val="20"/>
                <w:szCs w:val="20"/>
              </w:rPr>
              <w:t>1.860</w:t>
            </w:r>
          </w:p>
        </w:tc>
      </w:tr>
      <w:tr w:rsidR="00B4436B" w:rsidRPr="00E61D28" w14:paraId="08E9558C" w14:textId="77777777" w:rsidTr="00473686">
        <w:tc>
          <w:tcPr>
            <w:tcW w:w="2689" w:type="dxa"/>
            <w:tcMar>
              <w:left w:w="0" w:type="dxa"/>
            </w:tcMar>
          </w:tcPr>
          <w:p w14:paraId="4E12C45B" w14:textId="77777777" w:rsidR="00B4436B" w:rsidRPr="00473686" w:rsidRDefault="00B4436B" w:rsidP="001D0281">
            <w:pPr>
              <w:rPr>
                <w:rFonts w:cs="Arial"/>
                <w:sz w:val="20"/>
                <w:szCs w:val="20"/>
              </w:rPr>
            </w:pPr>
            <w:r w:rsidRPr="00473686">
              <w:rPr>
                <w:rFonts w:cs="Arial"/>
                <w:sz w:val="20"/>
                <w:szCs w:val="20"/>
              </w:rPr>
              <w:t>Fertility level +10%</w:t>
            </w:r>
          </w:p>
        </w:tc>
        <w:tc>
          <w:tcPr>
            <w:tcW w:w="2273" w:type="dxa"/>
            <w:tcMar>
              <w:left w:w="0" w:type="dxa"/>
            </w:tcMar>
          </w:tcPr>
          <w:p w14:paraId="4103B911" w14:textId="77777777" w:rsidR="00B4436B" w:rsidRPr="00473686" w:rsidRDefault="00932429" w:rsidP="0060663E">
            <w:pPr>
              <w:pStyle w:val="NTGTableBulletList1"/>
              <w:numPr>
                <w:ilvl w:val="0"/>
                <w:numId w:val="0"/>
              </w:numPr>
              <w:jc w:val="center"/>
              <w:rPr>
                <w:rFonts w:cs="Arial"/>
                <w:sz w:val="20"/>
                <w:szCs w:val="20"/>
              </w:rPr>
            </w:pPr>
            <w:r w:rsidRPr="00473686">
              <w:rPr>
                <w:rFonts w:cs="Arial"/>
                <w:sz w:val="20"/>
                <w:szCs w:val="20"/>
              </w:rPr>
              <w:t>2.362</w:t>
            </w:r>
          </w:p>
        </w:tc>
        <w:tc>
          <w:tcPr>
            <w:tcW w:w="2976" w:type="dxa"/>
            <w:tcMar>
              <w:left w:w="0" w:type="dxa"/>
            </w:tcMar>
          </w:tcPr>
          <w:p w14:paraId="46DF8B21" w14:textId="77777777" w:rsidR="00B4436B" w:rsidRPr="00473686" w:rsidRDefault="00932429" w:rsidP="0060663E">
            <w:pPr>
              <w:pStyle w:val="NTGTableBulletList1"/>
              <w:numPr>
                <w:ilvl w:val="0"/>
                <w:numId w:val="0"/>
              </w:numPr>
              <w:jc w:val="center"/>
              <w:rPr>
                <w:rFonts w:cs="Arial"/>
                <w:sz w:val="20"/>
                <w:szCs w:val="20"/>
              </w:rPr>
            </w:pPr>
            <w:r w:rsidRPr="00473686">
              <w:rPr>
                <w:rFonts w:cs="Arial"/>
                <w:sz w:val="20"/>
                <w:szCs w:val="20"/>
              </w:rPr>
              <w:t>2.046</w:t>
            </w:r>
          </w:p>
        </w:tc>
      </w:tr>
      <w:tr w:rsidR="00B4436B" w:rsidRPr="00E61D28" w14:paraId="1C3DFF8B" w14:textId="77777777" w:rsidTr="00473686">
        <w:tc>
          <w:tcPr>
            <w:tcW w:w="2689" w:type="dxa"/>
            <w:tcBorders>
              <w:bottom w:val="single" w:sz="4" w:space="0" w:color="auto"/>
            </w:tcBorders>
            <w:tcMar>
              <w:left w:w="0" w:type="dxa"/>
            </w:tcMar>
          </w:tcPr>
          <w:p w14:paraId="7A838631" w14:textId="77777777" w:rsidR="00B4436B" w:rsidRPr="00473686" w:rsidRDefault="00B4436B" w:rsidP="001D0281">
            <w:pPr>
              <w:rPr>
                <w:rFonts w:cs="Arial"/>
                <w:sz w:val="20"/>
                <w:szCs w:val="20"/>
              </w:rPr>
            </w:pPr>
            <w:r w:rsidRPr="00473686">
              <w:rPr>
                <w:rFonts w:cs="Arial"/>
                <w:sz w:val="20"/>
                <w:szCs w:val="20"/>
              </w:rPr>
              <w:t>Fertility level -10%</w:t>
            </w:r>
          </w:p>
        </w:tc>
        <w:tc>
          <w:tcPr>
            <w:tcW w:w="2273" w:type="dxa"/>
            <w:tcBorders>
              <w:bottom w:val="single" w:sz="4" w:space="0" w:color="auto"/>
            </w:tcBorders>
            <w:tcMar>
              <w:left w:w="0" w:type="dxa"/>
            </w:tcMar>
          </w:tcPr>
          <w:p w14:paraId="22BFF7B2" w14:textId="77777777" w:rsidR="00B4436B" w:rsidRPr="00473686" w:rsidRDefault="00D21277" w:rsidP="0060663E">
            <w:pPr>
              <w:pStyle w:val="NTGTableBulletList1"/>
              <w:numPr>
                <w:ilvl w:val="0"/>
                <w:numId w:val="0"/>
              </w:numPr>
              <w:jc w:val="center"/>
              <w:rPr>
                <w:rFonts w:cs="Arial"/>
                <w:sz w:val="20"/>
                <w:szCs w:val="20"/>
              </w:rPr>
            </w:pPr>
            <w:r w:rsidRPr="00473686">
              <w:rPr>
                <w:rFonts w:cs="Arial"/>
                <w:sz w:val="20"/>
                <w:szCs w:val="20"/>
              </w:rPr>
              <w:t>1.933</w:t>
            </w:r>
          </w:p>
        </w:tc>
        <w:tc>
          <w:tcPr>
            <w:tcW w:w="2976" w:type="dxa"/>
            <w:tcBorders>
              <w:bottom w:val="single" w:sz="4" w:space="0" w:color="auto"/>
            </w:tcBorders>
            <w:tcMar>
              <w:left w:w="0" w:type="dxa"/>
            </w:tcMar>
          </w:tcPr>
          <w:p w14:paraId="398E1EBD" w14:textId="77777777" w:rsidR="00B4436B" w:rsidRPr="00473686" w:rsidRDefault="00D21277" w:rsidP="0060663E">
            <w:pPr>
              <w:pStyle w:val="NTGTableBulletList1"/>
              <w:numPr>
                <w:ilvl w:val="0"/>
                <w:numId w:val="0"/>
              </w:numPr>
              <w:jc w:val="center"/>
              <w:rPr>
                <w:rFonts w:cs="Arial"/>
                <w:sz w:val="20"/>
                <w:szCs w:val="20"/>
              </w:rPr>
            </w:pPr>
            <w:r w:rsidRPr="00473686">
              <w:rPr>
                <w:rFonts w:cs="Arial"/>
                <w:sz w:val="20"/>
                <w:szCs w:val="20"/>
              </w:rPr>
              <w:t>1.674</w:t>
            </w:r>
          </w:p>
        </w:tc>
      </w:tr>
    </w:tbl>
    <w:p w14:paraId="11814AE5" w14:textId="608AFA0A" w:rsidR="009A4087" w:rsidRDefault="009A4087" w:rsidP="00066495">
      <w:pPr>
        <w:rPr>
          <w:b/>
        </w:rPr>
      </w:pPr>
    </w:p>
    <w:p w14:paraId="2822ED0A" w14:textId="243BEB31" w:rsidR="00C24E1B" w:rsidRPr="0060663E" w:rsidRDefault="00C24E1B" w:rsidP="00066495">
      <w:r>
        <w:t xml:space="preserve">Table 12 demonstrates the effect of assuming fertility to be consistently 10 per cent higher </w:t>
      </w:r>
      <w:r w:rsidR="00716FE2">
        <w:t>or</w:t>
      </w:r>
      <w:r>
        <w:t xml:space="preserve"> 10 per cent lower than the assumptions for the main projection. </w:t>
      </w:r>
      <w:r w:rsidR="00183936">
        <w:t xml:space="preserve">While the </w:t>
      </w:r>
      <w:r>
        <w:t xml:space="preserve">effect </w:t>
      </w:r>
      <w:r w:rsidR="00183936">
        <w:t xml:space="preserve">of changes in fertility </w:t>
      </w:r>
      <w:r>
        <w:t xml:space="preserve">is </w:t>
      </w:r>
      <w:r w:rsidR="00183936">
        <w:t xml:space="preserve">significant, it is less significant </w:t>
      </w:r>
      <w:r>
        <w:t>than the impacts of variation in total migration.</w:t>
      </w:r>
    </w:p>
    <w:p w14:paraId="5EEC54CC" w14:textId="0D43B696" w:rsidR="00066495" w:rsidRPr="006D57B5" w:rsidRDefault="00066495" w:rsidP="00473686">
      <w:pPr>
        <w:keepNext/>
        <w:rPr>
          <w:b/>
        </w:rPr>
      </w:pPr>
      <w:r w:rsidRPr="006D57B5">
        <w:rPr>
          <w:b/>
        </w:rPr>
        <w:t xml:space="preserve">Table </w:t>
      </w:r>
      <w:r>
        <w:rPr>
          <w:b/>
        </w:rPr>
        <w:t>12</w:t>
      </w:r>
      <w:r w:rsidRPr="006D57B5">
        <w:rPr>
          <w:b/>
        </w:rPr>
        <w:t xml:space="preserve">: Territory population projections and annual </w:t>
      </w:r>
      <w:r w:rsidR="00E61D28">
        <w:rPr>
          <w:b/>
        </w:rPr>
        <w:t xml:space="preserve">average </w:t>
      </w:r>
      <w:r w:rsidRPr="006D57B5">
        <w:rPr>
          <w:b/>
        </w:rPr>
        <w:t xml:space="preserve">growth rates, alternative </w:t>
      </w:r>
      <w:r>
        <w:rPr>
          <w:b/>
        </w:rPr>
        <w:t>fertility</w:t>
      </w:r>
      <w:r w:rsidR="00D21277">
        <w:rPr>
          <w:b/>
        </w:rPr>
        <w:t xml:space="preserve"> </w:t>
      </w:r>
      <w:r w:rsidRPr="006D57B5">
        <w:rPr>
          <w:b/>
        </w:rPr>
        <w:t>scenarios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Caption w:val="Table 6: Territory population projections and annual growth rates, alternative scenarios"/>
        <w:tblDescription w:val="Table 6: Territory population projections and annual growth rates, alternative scenarios"/>
      </w:tblPr>
      <w:tblGrid>
        <w:gridCol w:w="3005"/>
        <w:gridCol w:w="3456"/>
        <w:gridCol w:w="3320"/>
      </w:tblGrid>
      <w:tr w:rsidR="00066495" w:rsidRPr="00695C7D" w14:paraId="643F4C5C" w14:textId="77777777" w:rsidTr="00473686">
        <w:tc>
          <w:tcPr>
            <w:tcW w:w="3005" w:type="dxa"/>
            <w:tcBorders>
              <w:bottom w:val="single" w:sz="4" w:space="0" w:color="auto"/>
            </w:tcBorders>
            <w:tcMar>
              <w:top w:w="57" w:type="dxa"/>
              <w:bottom w:w="57" w:type="dxa"/>
            </w:tcMar>
            <w:vAlign w:val="bottom"/>
          </w:tcPr>
          <w:p w14:paraId="2B7E10D8" w14:textId="77777777" w:rsidR="00066495" w:rsidRPr="00473686" w:rsidRDefault="00066495">
            <w:pPr>
              <w:rPr>
                <w:rFonts w:cs="Arial"/>
                <w:sz w:val="20"/>
                <w:szCs w:val="20"/>
              </w:rPr>
            </w:pPr>
            <w:r w:rsidRPr="00473686">
              <w:rPr>
                <w:rFonts w:cs="Arial"/>
                <w:sz w:val="20"/>
                <w:szCs w:val="20"/>
              </w:rPr>
              <w:t>Scenario</w:t>
            </w:r>
          </w:p>
        </w:tc>
        <w:tc>
          <w:tcPr>
            <w:tcW w:w="3456" w:type="dxa"/>
            <w:tcBorders>
              <w:bottom w:val="single" w:sz="4" w:space="0" w:color="auto"/>
            </w:tcBorders>
            <w:tcMar>
              <w:top w:w="57" w:type="dxa"/>
              <w:bottom w:w="57" w:type="dxa"/>
            </w:tcMar>
            <w:vAlign w:val="bottom"/>
          </w:tcPr>
          <w:p w14:paraId="1E58F62D" w14:textId="77777777" w:rsidR="00066495" w:rsidRPr="00473686" w:rsidRDefault="00066495">
            <w:pPr>
              <w:jc w:val="center"/>
              <w:rPr>
                <w:rFonts w:cs="Arial"/>
                <w:sz w:val="20"/>
                <w:szCs w:val="20"/>
              </w:rPr>
            </w:pPr>
            <w:r w:rsidRPr="00473686">
              <w:rPr>
                <w:rFonts w:cs="Arial"/>
                <w:sz w:val="20"/>
                <w:szCs w:val="20"/>
              </w:rPr>
              <w:t xml:space="preserve">Total population at 30 June </w:t>
            </w:r>
            <w:r w:rsidR="00AB0DD0" w:rsidRPr="00473686">
              <w:rPr>
                <w:rFonts w:cs="Arial"/>
                <w:sz w:val="20"/>
                <w:szCs w:val="20"/>
              </w:rPr>
              <w:t>2046</w:t>
            </w:r>
          </w:p>
        </w:tc>
        <w:tc>
          <w:tcPr>
            <w:tcW w:w="3320" w:type="dxa"/>
            <w:tcBorders>
              <w:bottom w:val="single" w:sz="4" w:space="0" w:color="auto"/>
            </w:tcBorders>
            <w:tcMar>
              <w:top w:w="57" w:type="dxa"/>
              <w:bottom w:w="57" w:type="dxa"/>
            </w:tcMar>
            <w:vAlign w:val="bottom"/>
          </w:tcPr>
          <w:p w14:paraId="55E8EFAB" w14:textId="6057A477" w:rsidR="00066495" w:rsidRPr="00473686" w:rsidRDefault="00AB0DD0">
            <w:pPr>
              <w:jc w:val="center"/>
              <w:rPr>
                <w:rFonts w:cs="Arial"/>
                <w:sz w:val="20"/>
                <w:szCs w:val="20"/>
              </w:rPr>
            </w:pPr>
            <w:r w:rsidRPr="00473686">
              <w:rPr>
                <w:rFonts w:cs="Arial"/>
                <w:sz w:val="20"/>
                <w:szCs w:val="20"/>
              </w:rPr>
              <w:t xml:space="preserve">Annual </w:t>
            </w:r>
            <w:r w:rsidR="001E2DF6" w:rsidRPr="00473686">
              <w:rPr>
                <w:rFonts w:cs="Arial"/>
                <w:sz w:val="20"/>
                <w:szCs w:val="20"/>
              </w:rPr>
              <w:t xml:space="preserve">average </w:t>
            </w:r>
            <w:r w:rsidRPr="00473686">
              <w:rPr>
                <w:rFonts w:cs="Arial"/>
                <w:sz w:val="20"/>
                <w:szCs w:val="20"/>
              </w:rPr>
              <w:t>growth rate 201</w:t>
            </w:r>
            <w:r w:rsidR="00F647A1">
              <w:rPr>
                <w:rFonts w:cs="Arial"/>
                <w:sz w:val="20"/>
                <w:szCs w:val="20"/>
              </w:rPr>
              <w:t>6</w:t>
            </w:r>
            <w:r w:rsidR="00F647A1">
              <w:rPr>
                <w:rFonts w:cs="Arial"/>
                <w:sz w:val="20"/>
                <w:szCs w:val="20"/>
              </w:rPr>
              <w:noBreakHyphen/>
            </w:r>
            <w:r w:rsidRPr="00473686">
              <w:rPr>
                <w:rFonts w:cs="Arial"/>
                <w:sz w:val="20"/>
                <w:szCs w:val="20"/>
              </w:rPr>
              <w:t>46</w:t>
            </w:r>
          </w:p>
        </w:tc>
      </w:tr>
      <w:tr w:rsidR="00066495" w:rsidRPr="00695C7D" w14:paraId="64B54273" w14:textId="77777777" w:rsidTr="00473686">
        <w:tc>
          <w:tcPr>
            <w:tcW w:w="3005" w:type="dxa"/>
            <w:tcBorders>
              <w:top w:val="single" w:sz="4" w:space="0" w:color="auto"/>
            </w:tcBorders>
            <w:tcMar>
              <w:top w:w="57" w:type="dxa"/>
              <w:bottom w:w="57" w:type="dxa"/>
            </w:tcMar>
          </w:tcPr>
          <w:p w14:paraId="6B614C12" w14:textId="77777777" w:rsidR="00066495" w:rsidRPr="00473686" w:rsidRDefault="00066495" w:rsidP="001D0281">
            <w:pPr>
              <w:rPr>
                <w:rFonts w:cs="Arial"/>
                <w:sz w:val="20"/>
                <w:szCs w:val="20"/>
              </w:rPr>
            </w:pPr>
          </w:p>
        </w:tc>
        <w:tc>
          <w:tcPr>
            <w:tcW w:w="3456" w:type="dxa"/>
            <w:tcBorders>
              <w:top w:val="single" w:sz="4" w:space="0" w:color="auto"/>
            </w:tcBorders>
            <w:tcMar>
              <w:top w:w="57" w:type="dxa"/>
              <w:bottom w:w="57" w:type="dxa"/>
            </w:tcMar>
          </w:tcPr>
          <w:p w14:paraId="0EB048E6" w14:textId="77777777" w:rsidR="00066495" w:rsidRPr="00473686" w:rsidRDefault="00AB0DD0" w:rsidP="001D0281">
            <w:pPr>
              <w:jc w:val="center"/>
              <w:rPr>
                <w:rFonts w:cs="Arial"/>
                <w:sz w:val="20"/>
                <w:szCs w:val="20"/>
              </w:rPr>
            </w:pPr>
            <w:r w:rsidRPr="00473686">
              <w:rPr>
                <w:rFonts w:cs="Arial"/>
                <w:sz w:val="20"/>
                <w:szCs w:val="20"/>
              </w:rPr>
              <w:t>no.</w:t>
            </w:r>
          </w:p>
        </w:tc>
        <w:tc>
          <w:tcPr>
            <w:tcW w:w="3320" w:type="dxa"/>
            <w:tcBorders>
              <w:top w:val="single" w:sz="4" w:space="0" w:color="auto"/>
            </w:tcBorders>
            <w:tcMar>
              <w:top w:w="57" w:type="dxa"/>
              <w:bottom w:w="57" w:type="dxa"/>
            </w:tcMar>
          </w:tcPr>
          <w:p w14:paraId="1BE96ADC" w14:textId="77777777" w:rsidR="00066495" w:rsidRPr="00473686" w:rsidRDefault="00AB0DD0">
            <w:pPr>
              <w:jc w:val="center"/>
              <w:rPr>
                <w:rFonts w:cs="Arial"/>
                <w:sz w:val="20"/>
                <w:szCs w:val="20"/>
              </w:rPr>
            </w:pPr>
            <w:r w:rsidRPr="00473686">
              <w:rPr>
                <w:rFonts w:cs="Arial"/>
                <w:sz w:val="20"/>
                <w:szCs w:val="20"/>
              </w:rPr>
              <w:t>%</w:t>
            </w:r>
          </w:p>
        </w:tc>
      </w:tr>
      <w:tr w:rsidR="00AB0DD0" w:rsidRPr="00695C7D" w14:paraId="73CECFA8" w14:textId="77777777" w:rsidTr="00473686">
        <w:tc>
          <w:tcPr>
            <w:tcW w:w="3005" w:type="dxa"/>
            <w:tcMar>
              <w:top w:w="57" w:type="dxa"/>
              <w:bottom w:w="57" w:type="dxa"/>
            </w:tcMar>
          </w:tcPr>
          <w:p w14:paraId="18C32F64" w14:textId="77777777" w:rsidR="00AB0DD0" w:rsidRPr="00473686" w:rsidRDefault="00AB0DD0" w:rsidP="001D0281">
            <w:pPr>
              <w:rPr>
                <w:rFonts w:cs="Arial"/>
                <w:sz w:val="20"/>
                <w:szCs w:val="20"/>
              </w:rPr>
            </w:pPr>
            <w:r w:rsidRPr="00473686">
              <w:rPr>
                <w:rFonts w:cs="Arial"/>
                <w:sz w:val="20"/>
                <w:szCs w:val="20"/>
              </w:rPr>
              <w:t>Main projection</w:t>
            </w:r>
          </w:p>
        </w:tc>
        <w:tc>
          <w:tcPr>
            <w:tcW w:w="3456" w:type="dxa"/>
            <w:tcMar>
              <w:top w:w="57" w:type="dxa"/>
              <w:bottom w:w="57" w:type="dxa"/>
            </w:tcMar>
          </w:tcPr>
          <w:p w14:paraId="12FDBB3D" w14:textId="77777777" w:rsidR="00AB0DD0" w:rsidRPr="00473686" w:rsidRDefault="00AB0DD0" w:rsidP="001D0281">
            <w:pPr>
              <w:jc w:val="center"/>
              <w:rPr>
                <w:rFonts w:cs="Arial"/>
                <w:sz w:val="20"/>
                <w:szCs w:val="20"/>
              </w:rPr>
            </w:pPr>
            <w:r w:rsidRPr="00473686">
              <w:rPr>
                <w:rFonts w:cs="Arial"/>
                <w:sz w:val="20"/>
                <w:szCs w:val="20"/>
              </w:rPr>
              <w:t>351 607</w:t>
            </w:r>
          </w:p>
        </w:tc>
        <w:tc>
          <w:tcPr>
            <w:tcW w:w="3320" w:type="dxa"/>
            <w:tcMar>
              <w:top w:w="57" w:type="dxa"/>
              <w:bottom w:w="57" w:type="dxa"/>
            </w:tcMar>
          </w:tcPr>
          <w:p w14:paraId="2B04D792" w14:textId="77777777" w:rsidR="00AB0DD0" w:rsidRPr="00473686" w:rsidRDefault="00AB0DD0" w:rsidP="001D0281">
            <w:pPr>
              <w:jc w:val="center"/>
              <w:rPr>
                <w:rFonts w:cs="Arial"/>
                <w:sz w:val="20"/>
                <w:szCs w:val="20"/>
              </w:rPr>
            </w:pPr>
            <w:r w:rsidRPr="00473686">
              <w:rPr>
                <w:rFonts w:cs="Arial"/>
                <w:sz w:val="20"/>
                <w:szCs w:val="20"/>
              </w:rPr>
              <w:t>1.2</w:t>
            </w:r>
          </w:p>
        </w:tc>
      </w:tr>
      <w:tr w:rsidR="00066495" w:rsidRPr="00695C7D" w14:paraId="70FF08A7" w14:textId="77777777" w:rsidTr="00473686">
        <w:tc>
          <w:tcPr>
            <w:tcW w:w="3005" w:type="dxa"/>
            <w:tcMar>
              <w:top w:w="57" w:type="dxa"/>
              <w:bottom w:w="57" w:type="dxa"/>
            </w:tcMar>
          </w:tcPr>
          <w:p w14:paraId="60015524" w14:textId="77777777" w:rsidR="00066495" w:rsidRPr="00473686" w:rsidRDefault="00066495" w:rsidP="00066495">
            <w:pPr>
              <w:rPr>
                <w:rFonts w:cs="Arial"/>
                <w:sz w:val="20"/>
                <w:szCs w:val="20"/>
              </w:rPr>
            </w:pPr>
            <w:r w:rsidRPr="00473686">
              <w:rPr>
                <w:rFonts w:cs="Arial"/>
                <w:sz w:val="20"/>
                <w:szCs w:val="20"/>
              </w:rPr>
              <w:t>Fertility level +10%</w:t>
            </w:r>
          </w:p>
        </w:tc>
        <w:tc>
          <w:tcPr>
            <w:tcW w:w="3456" w:type="dxa"/>
            <w:tcMar>
              <w:top w:w="57" w:type="dxa"/>
              <w:bottom w:w="57" w:type="dxa"/>
            </w:tcMar>
          </w:tcPr>
          <w:p w14:paraId="2E2C42AF" w14:textId="77777777" w:rsidR="00066495" w:rsidRPr="00473686" w:rsidRDefault="00066495" w:rsidP="00066495">
            <w:pPr>
              <w:jc w:val="center"/>
              <w:rPr>
                <w:rFonts w:cs="Arial"/>
                <w:sz w:val="20"/>
                <w:szCs w:val="20"/>
              </w:rPr>
            </w:pPr>
            <w:r w:rsidRPr="00473686">
              <w:rPr>
                <w:rFonts w:cs="Arial"/>
                <w:sz w:val="20"/>
                <w:szCs w:val="20"/>
              </w:rPr>
              <w:t>363 956</w:t>
            </w:r>
          </w:p>
        </w:tc>
        <w:tc>
          <w:tcPr>
            <w:tcW w:w="3320" w:type="dxa"/>
            <w:tcMar>
              <w:top w:w="57" w:type="dxa"/>
              <w:bottom w:w="57" w:type="dxa"/>
            </w:tcMar>
          </w:tcPr>
          <w:p w14:paraId="73071008" w14:textId="77777777" w:rsidR="00066495" w:rsidRPr="00473686" w:rsidRDefault="00066495" w:rsidP="00066495">
            <w:pPr>
              <w:jc w:val="center"/>
              <w:rPr>
                <w:rFonts w:cs="Arial"/>
                <w:sz w:val="20"/>
                <w:szCs w:val="20"/>
              </w:rPr>
            </w:pPr>
            <w:r w:rsidRPr="00473686">
              <w:rPr>
                <w:rFonts w:cs="Arial"/>
                <w:sz w:val="20"/>
                <w:szCs w:val="20"/>
              </w:rPr>
              <w:t>1.3</w:t>
            </w:r>
          </w:p>
        </w:tc>
      </w:tr>
      <w:tr w:rsidR="00066495" w:rsidRPr="00695C7D" w14:paraId="68572EF5" w14:textId="77777777" w:rsidTr="00473686">
        <w:tc>
          <w:tcPr>
            <w:tcW w:w="3005" w:type="dxa"/>
            <w:tcBorders>
              <w:bottom w:val="single" w:sz="4" w:space="0" w:color="auto"/>
            </w:tcBorders>
            <w:tcMar>
              <w:top w:w="57" w:type="dxa"/>
              <w:bottom w:w="57" w:type="dxa"/>
            </w:tcMar>
          </w:tcPr>
          <w:p w14:paraId="02FBD15A" w14:textId="77777777" w:rsidR="00066495" w:rsidRPr="00473686" w:rsidRDefault="00066495" w:rsidP="00066495">
            <w:pPr>
              <w:rPr>
                <w:rFonts w:cs="Arial"/>
                <w:sz w:val="20"/>
                <w:szCs w:val="20"/>
              </w:rPr>
            </w:pPr>
            <w:r w:rsidRPr="00473686">
              <w:rPr>
                <w:rFonts w:cs="Arial"/>
                <w:sz w:val="20"/>
                <w:szCs w:val="20"/>
              </w:rPr>
              <w:t>Fertility level -10%</w:t>
            </w:r>
          </w:p>
        </w:tc>
        <w:tc>
          <w:tcPr>
            <w:tcW w:w="3456" w:type="dxa"/>
            <w:tcBorders>
              <w:bottom w:val="single" w:sz="4" w:space="0" w:color="auto"/>
            </w:tcBorders>
            <w:tcMar>
              <w:top w:w="57" w:type="dxa"/>
              <w:bottom w:w="57" w:type="dxa"/>
            </w:tcMar>
          </w:tcPr>
          <w:p w14:paraId="119B25B7" w14:textId="77777777" w:rsidR="00066495" w:rsidRPr="00473686" w:rsidRDefault="000D7DE6" w:rsidP="00066495">
            <w:pPr>
              <w:jc w:val="center"/>
              <w:rPr>
                <w:rFonts w:cs="Arial"/>
                <w:sz w:val="20"/>
                <w:szCs w:val="20"/>
              </w:rPr>
            </w:pPr>
            <w:r w:rsidRPr="00473686">
              <w:rPr>
                <w:rFonts w:cs="Arial"/>
                <w:sz w:val="20"/>
                <w:szCs w:val="20"/>
              </w:rPr>
              <w:t>339 475</w:t>
            </w:r>
          </w:p>
        </w:tc>
        <w:tc>
          <w:tcPr>
            <w:tcW w:w="3320" w:type="dxa"/>
            <w:tcBorders>
              <w:bottom w:val="single" w:sz="4" w:space="0" w:color="auto"/>
            </w:tcBorders>
            <w:tcMar>
              <w:top w:w="57" w:type="dxa"/>
              <w:bottom w:w="57" w:type="dxa"/>
            </w:tcMar>
          </w:tcPr>
          <w:p w14:paraId="0802A3EB" w14:textId="77777777" w:rsidR="00066495" w:rsidRPr="00473686" w:rsidRDefault="000D7DE6" w:rsidP="00066495">
            <w:pPr>
              <w:jc w:val="center"/>
              <w:rPr>
                <w:rFonts w:cs="Arial"/>
                <w:sz w:val="20"/>
                <w:szCs w:val="20"/>
              </w:rPr>
            </w:pPr>
            <w:r w:rsidRPr="00473686">
              <w:rPr>
                <w:rFonts w:cs="Arial"/>
                <w:sz w:val="20"/>
                <w:szCs w:val="20"/>
              </w:rPr>
              <w:t>1.1</w:t>
            </w:r>
          </w:p>
        </w:tc>
      </w:tr>
    </w:tbl>
    <w:p w14:paraId="73B15CDE" w14:textId="4AA366B7" w:rsidR="001D0281" w:rsidRDefault="001D0281">
      <w:pPr>
        <w:pStyle w:val="Heading2"/>
        <w:numPr>
          <w:ilvl w:val="0"/>
          <w:numId w:val="0"/>
        </w:numPr>
        <w:rPr>
          <w:rFonts w:eastAsia="Calibri"/>
        </w:rPr>
      </w:pPr>
    </w:p>
    <w:p w14:paraId="45584053" w14:textId="77777777" w:rsidR="001D0281" w:rsidRPr="0060663E" w:rsidRDefault="001D0281" w:rsidP="0060663E"/>
    <w:p w14:paraId="65A87981" w14:textId="29BA7B83" w:rsidR="00B54556" w:rsidRPr="00B54556" w:rsidRDefault="00B54556">
      <w:pPr>
        <w:pStyle w:val="Heading2"/>
        <w:numPr>
          <w:ilvl w:val="0"/>
          <w:numId w:val="0"/>
        </w:numPr>
        <w:rPr>
          <w:rFonts w:eastAsia="Calibri"/>
        </w:rPr>
      </w:pPr>
    </w:p>
    <w:p w14:paraId="3B086B5C" w14:textId="77777777" w:rsidR="00B54556" w:rsidRPr="00B54556" w:rsidRDefault="00B54556" w:rsidP="00B54556"/>
    <w:p w14:paraId="4D0B70F4" w14:textId="77777777" w:rsidR="00B54556" w:rsidRPr="00B54556" w:rsidRDefault="00B54556" w:rsidP="00B54556"/>
    <w:p w14:paraId="4AF913E3" w14:textId="77777777" w:rsidR="0016678B" w:rsidRDefault="0016678B">
      <w:pPr>
        <w:spacing w:line="276" w:lineRule="auto"/>
        <w:rPr>
          <w:rFonts w:eastAsiaTheme="majorEastAsia" w:cstheme="majorBidi"/>
          <w:b/>
          <w:bCs/>
          <w:kern w:val="32"/>
          <w:sz w:val="32"/>
          <w:szCs w:val="32"/>
        </w:rPr>
      </w:pPr>
      <w:r>
        <w:br w:type="page"/>
      </w:r>
    </w:p>
    <w:p w14:paraId="507CBDBC" w14:textId="68C5D61C" w:rsidR="006D57B5" w:rsidRPr="001B1A92" w:rsidRDefault="006D57B5" w:rsidP="009E319F">
      <w:pPr>
        <w:pStyle w:val="Heading1"/>
        <w:numPr>
          <w:ilvl w:val="0"/>
          <w:numId w:val="0"/>
        </w:numPr>
        <w:spacing w:before="120" w:after="120"/>
      </w:pPr>
      <w:bookmarkStart w:id="17" w:name="_Toc8200281"/>
      <w:r w:rsidRPr="001B1A92">
        <w:lastRenderedPageBreak/>
        <w:t>Appendix 1: Summary of input variables and</w:t>
      </w:r>
      <w:r w:rsidRPr="00316963">
        <w:t xml:space="preserve"> parameters for the Territory </w:t>
      </w:r>
      <w:r w:rsidR="00CD457C">
        <w:t>p</w:t>
      </w:r>
      <w:r w:rsidR="00CD457C" w:rsidRPr="00316963">
        <w:t>opulation</w:t>
      </w:r>
      <w:r w:rsidR="00CD457C" w:rsidRPr="001B1A92">
        <w:t xml:space="preserve"> </w:t>
      </w:r>
      <w:bookmarkEnd w:id="17"/>
      <w:r w:rsidR="002E37CF">
        <w:t>p</w:t>
      </w:r>
      <w:r w:rsidR="002E37CF" w:rsidRPr="001B1A92">
        <w:t>rojections</w:t>
      </w:r>
      <w:r w:rsidR="002E37CF">
        <w:rPr>
          <w:vertAlign w:val="superscript"/>
        </w:rPr>
        <w:t>1</w:t>
      </w:r>
    </w:p>
    <w:tbl>
      <w:tblPr>
        <w:tblStyle w:val="TableGrid1"/>
        <w:tblW w:w="10206" w:type="dxa"/>
        <w:tblBorders>
          <w:left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4746"/>
        <w:gridCol w:w="5460"/>
      </w:tblGrid>
      <w:tr w:rsidR="006D57B5" w:rsidRPr="008E31F3" w14:paraId="5CF061A5" w14:textId="77777777" w:rsidTr="00473686">
        <w:trPr>
          <w:trHeight w:val="20"/>
          <w:tblHeader/>
        </w:trPr>
        <w:tc>
          <w:tcPr>
            <w:tcW w:w="4746" w:type="dxa"/>
            <w:tcBorders>
              <w:top w:val="nil"/>
              <w:bottom w:val="single" w:sz="4" w:space="0" w:color="auto"/>
            </w:tcBorders>
          </w:tcPr>
          <w:p w14:paraId="5C87C011" w14:textId="77777777" w:rsidR="006D57B5" w:rsidRPr="00473686" w:rsidRDefault="006D57B5" w:rsidP="00CD457C">
            <w:pPr>
              <w:spacing w:line="280" w:lineRule="exact"/>
              <w:rPr>
                <w:sz w:val="20"/>
                <w:szCs w:val="20"/>
              </w:rPr>
            </w:pPr>
            <w:r w:rsidRPr="00473686">
              <w:rPr>
                <w:sz w:val="20"/>
                <w:szCs w:val="20"/>
              </w:rPr>
              <w:t xml:space="preserve">Growth </w:t>
            </w:r>
            <w:r w:rsidR="00CD457C" w:rsidRPr="00473686">
              <w:rPr>
                <w:sz w:val="20"/>
                <w:szCs w:val="20"/>
              </w:rPr>
              <w:t>component</w:t>
            </w:r>
          </w:p>
        </w:tc>
        <w:tc>
          <w:tcPr>
            <w:tcW w:w="5460" w:type="dxa"/>
            <w:tcBorders>
              <w:top w:val="nil"/>
              <w:bottom w:val="single" w:sz="4" w:space="0" w:color="auto"/>
            </w:tcBorders>
          </w:tcPr>
          <w:p w14:paraId="5EE04628" w14:textId="77777777" w:rsidR="006D57B5" w:rsidRPr="00473686" w:rsidRDefault="006D57B5" w:rsidP="00A35A7F">
            <w:pPr>
              <w:spacing w:line="280" w:lineRule="exact"/>
              <w:rPr>
                <w:sz w:val="20"/>
                <w:szCs w:val="20"/>
              </w:rPr>
            </w:pPr>
            <w:r w:rsidRPr="00473686">
              <w:rPr>
                <w:sz w:val="20"/>
                <w:szCs w:val="20"/>
              </w:rPr>
              <w:t>Parameter</w:t>
            </w:r>
          </w:p>
        </w:tc>
      </w:tr>
      <w:tr w:rsidR="006D57B5" w:rsidRPr="008E31F3" w14:paraId="3D5366D3" w14:textId="77777777" w:rsidTr="00473686">
        <w:trPr>
          <w:trHeight w:val="20"/>
        </w:trPr>
        <w:tc>
          <w:tcPr>
            <w:tcW w:w="4746" w:type="dxa"/>
            <w:tcBorders>
              <w:top w:val="single" w:sz="4" w:space="0" w:color="auto"/>
            </w:tcBorders>
          </w:tcPr>
          <w:p w14:paraId="0CDECD1D" w14:textId="77777777" w:rsidR="006D57B5" w:rsidRPr="00473686" w:rsidRDefault="006D57B5" w:rsidP="00A35A7F">
            <w:pPr>
              <w:spacing w:line="280" w:lineRule="exact"/>
              <w:rPr>
                <w:b/>
                <w:sz w:val="20"/>
                <w:szCs w:val="20"/>
              </w:rPr>
            </w:pPr>
            <w:r w:rsidRPr="00473686">
              <w:rPr>
                <w:b/>
                <w:sz w:val="20"/>
                <w:szCs w:val="20"/>
              </w:rPr>
              <w:t>Fertility</w:t>
            </w:r>
          </w:p>
          <w:p w14:paraId="5A6F80AA" w14:textId="77777777" w:rsidR="009A486B" w:rsidRPr="00473686" w:rsidRDefault="009A486B" w:rsidP="00A35A7F">
            <w:pPr>
              <w:spacing w:line="280" w:lineRule="exact"/>
              <w:rPr>
                <w:sz w:val="20"/>
                <w:szCs w:val="20"/>
                <w:u w:val="single"/>
              </w:rPr>
            </w:pPr>
          </w:p>
          <w:p w14:paraId="02A7DD44" w14:textId="77777777" w:rsidR="009A486B" w:rsidRPr="00473686" w:rsidRDefault="00531D9D" w:rsidP="00A35A7F">
            <w:pPr>
              <w:spacing w:line="280" w:lineRule="exact"/>
              <w:rPr>
                <w:sz w:val="20"/>
                <w:szCs w:val="20"/>
                <w:u w:val="single"/>
              </w:rPr>
            </w:pPr>
            <w:r w:rsidRPr="00473686">
              <w:rPr>
                <w:sz w:val="20"/>
                <w:szCs w:val="20"/>
                <w:u w:val="single"/>
              </w:rPr>
              <w:t xml:space="preserve">Northern </w:t>
            </w:r>
            <w:r w:rsidR="007B14FB" w:rsidRPr="00473686">
              <w:rPr>
                <w:sz w:val="20"/>
                <w:szCs w:val="20"/>
                <w:u w:val="single"/>
              </w:rPr>
              <w:t>Territory (NT)</w:t>
            </w:r>
          </w:p>
        </w:tc>
        <w:tc>
          <w:tcPr>
            <w:tcW w:w="5460" w:type="dxa"/>
            <w:tcBorders>
              <w:top w:val="single" w:sz="4" w:space="0" w:color="auto"/>
            </w:tcBorders>
          </w:tcPr>
          <w:p w14:paraId="7CE03591" w14:textId="77777777" w:rsidR="006D57B5" w:rsidRPr="00473686" w:rsidRDefault="006D57B5" w:rsidP="00A35A7F">
            <w:pPr>
              <w:spacing w:line="280" w:lineRule="exact"/>
              <w:rPr>
                <w:b/>
                <w:sz w:val="20"/>
                <w:szCs w:val="20"/>
              </w:rPr>
            </w:pPr>
            <w:r w:rsidRPr="00473686">
              <w:rPr>
                <w:b/>
                <w:sz w:val="20"/>
                <w:szCs w:val="20"/>
              </w:rPr>
              <w:t>Total fertility rate (TFR)</w:t>
            </w:r>
          </w:p>
          <w:p w14:paraId="407400E7" w14:textId="77777777" w:rsidR="009A486B" w:rsidRPr="00473686" w:rsidRDefault="009A486B" w:rsidP="00A35A7F">
            <w:pPr>
              <w:spacing w:line="280" w:lineRule="exact"/>
              <w:rPr>
                <w:sz w:val="20"/>
                <w:szCs w:val="20"/>
              </w:rPr>
            </w:pPr>
            <w:r w:rsidRPr="00473686">
              <w:rPr>
                <w:sz w:val="20"/>
                <w:szCs w:val="20"/>
              </w:rPr>
              <w:t>(five-year average, held constant over projection period)</w:t>
            </w:r>
          </w:p>
        </w:tc>
      </w:tr>
      <w:tr w:rsidR="006D57B5" w:rsidRPr="008E31F3" w14:paraId="21E55491" w14:textId="77777777" w:rsidTr="00473686">
        <w:trPr>
          <w:trHeight w:val="20"/>
        </w:trPr>
        <w:tc>
          <w:tcPr>
            <w:tcW w:w="4746" w:type="dxa"/>
          </w:tcPr>
          <w:p w14:paraId="439C7C60" w14:textId="77777777" w:rsidR="006D57B5" w:rsidRPr="00473686" w:rsidRDefault="006D57B5" w:rsidP="00A35A7F">
            <w:pPr>
              <w:pStyle w:val="NTGTableBulletList1"/>
              <w:rPr>
                <w:sz w:val="20"/>
                <w:szCs w:val="20"/>
              </w:rPr>
            </w:pPr>
            <w:r w:rsidRPr="00473686">
              <w:rPr>
                <w:sz w:val="20"/>
                <w:szCs w:val="20"/>
              </w:rPr>
              <w:t>Aboriginal mothers</w:t>
            </w:r>
          </w:p>
        </w:tc>
        <w:tc>
          <w:tcPr>
            <w:tcW w:w="5460" w:type="dxa"/>
          </w:tcPr>
          <w:p w14:paraId="655C52E7" w14:textId="39FD07D6" w:rsidR="006D57B5" w:rsidRPr="00473686" w:rsidRDefault="000C128D">
            <w:pPr>
              <w:pStyle w:val="NTGTableBulletList1"/>
              <w:rPr>
                <w:sz w:val="20"/>
                <w:szCs w:val="20"/>
              </w:rPr>
            </w:pPr>
            <w:r w:rsidRPr="00473686">
              <w:rPr>
                <w:sz w:val="20"/>
                <w:szCs w:val="20"/>
              </w:rPr>
              <w:t>2.</w:t>
            </w:r>
            <w:r w:rsidR="009A486B" w:rsidRPr="00473686">
              <w:rPr>
                <w:sz w:val="20"/>
                <w:szCs w:val="20"/>
              </w:rPr>
              <w:t>148</w:t>
            </w:r>
            <w:r w:rsidRPr="00473686">
              <w:rPr>
                <w:sz w:val="20"/>
                <w:szCs w:val="20"/>
              </w:rPr>
              <w:t xml:space="preserve"> </w:t>
            </w:r>
          </w:p>
        </w:tc>
      </w:tr>
      <w:tr w:rsidR="006D57B5" w:rsidRPr="008E31F3" w14:paraId="21BFB749" w14:textId="77777777" w:rsidTr="00473686">
        <w:trPr>
          <w:trHeight w:val="20"/>
        </w:trPr>
        <w:tc>
          <w:tcPr>
            <w:tcW w:w="4746" w:type="dxa"/>
            <w:tcBorders>
              <w:bottom w:val="nil"/>
            </w:tcBorders>
          </w:tcPr>
          <w:p w14:paraId="75EA00AF" w14:textId="77777777" w:rsidR="006D57B5" w:rsidRPr="00473686" w:rsidRDefault="006D57B5" w:rsidP="00A35A7F">
            <w:pPr>
              <w:pStyle w:val="NTGTableBulletList1"/>
              <w:rPr>
                <w:sz w:val="20"/>
                <w:szCs w:val="20"/>
              </w:rPr>
            </w:pPr>
            <w:r w:rsidRPr="00473686">
              <w:rPr>
                <w:sz w:val="20"/>
                <w:szCs w:val="20"/>
              </w:rPr>
              <w:t>Non-Aboriginal mothers</w:t>
            </w:r>
          </w:p>
        </w:tc>
        <w:tc>
          <w:tcPr>
            <w:tcW w:w="5460" w:type="dxa"/>
            <w:tcBorders>
              <w:bottom w:val="nil"/>
            </w:tcBorders>
          </w:tcPr>
          <w:p w14:paraId="2D293AC1" w14:textId="722BAA68" w:rsidR="006D57B5" w:rsidRPr="00473686" w:rsidRDefault="006D57B5" w:rsidP="00A35A7F">
            <w:pPr>
              <w:pStyle w:val="NTGTableBulletList1"/>
              <w:rPr>
                <w:sz w:val="20"/>
                <w:szCs w:val="20"/>
              </w:rPr>
            </w:pPr>
            <w:r w:rsidRPr="00473686">
              <w:rPr>
                <w:sz w:val="20"/>
                <w:szCs w:val="20"/>
              </w:rPr>
              <w:t>1.</w:t>
            </w:r>
            <w:r w:rsidR="009A486B" w:rsidRPr="00473686">
              <w:rPr>
                <w:sz w:val="20"/>
                <w:szCs w:val="20"/>
              </w:rPr>
              <w:t>860</w:t>
            </w:r>
          </w:p>
        </w:tc>
      </w:tr>
      <w:tr w:rsidR="009A486B" w:rsidRPr="008E31F3" w14:paraId="2FC67AF6" w14:textId="77777777" w:rsidTr="00473686">
        <w:trPr>
          <w:trHeight w:val="20"/>
        </w:trPr>
        <w:tc>
          <w:tcPr>
            <w:tcW w:w="4746" w:type="dxa"/>
            <w:tcBorders>
              <w:bottom w:val="nil"/>
            </w:tcBorders>
          </w:tcPr>
          <w:p w14:paraId="52E735B3" w14:textId="71C73E2A" w:rsidR="009A486B" w:rsidRPr="00473686" w:rsidRDefault="009A486B" w:rsidP="00A550EF">
            <w:pPr>
              <w:pStyle w:val="NTGTableBulletList1"/>
              <w:numPr>
                <w:ilvl w:val="0"/>
                <w:numId w:val="0"/>
              </w:numPr>
              <w:ind w:left="284" w:hanging="284"/>
              <w:rPr>
                <w:sz w:val="20"/>
                <w:szCs w:val="20"/>
                <w:u w:val="single"/>
              </w:rPr>
            </w:pPr>
            <w:r w:rsidRPr="00473686">
              <w:rPr>
                <w:sz w:val="20"/>
                <w:szCs w:val="20"/>
                <w:u w:val="single"/>
              </w:rPr>
              <w:t xml:space="preserve">Darwin </w:t>
            </w:r>
            <w:r w:rsidR="00A550EF" w:rsidRPr="00473686">
              <w:rPr>
                <w:sz w:val="20"/>
                <w:szCs w:val="20"/>
                <w:u w:val="single"/>
              </w:rPr>
              <w:t>c</w:t>
            </w:r>
            <w:r w:rsidRPr="00473686">
              <w:rPr>
                <w:sz w:val="20"/>
                <w:szCs w:val="20"/>
                <w:u w:val="single"/>
              </w:rPr>
              <w:t>ity</w:t>
            </w:r>
          </w:p>
        </w:tc>
        <w:tc>
          <w:tcPr>
            <w:tcW w:w="5460" w:type="dxa"/>
            <w:tcBorders>
              <w:bottom w:val="nil"/>
            </w:tcBorders>
          </w:tcPr>
          <w:p w14:paraId="0B03E720" w14:textId="77777777" w:rsidR="009A486B" w:rsidRPr="00473686" w:rsidRDefault="009A486B" w:rsidP="0060663E">
            <w:pPr>
              <w:pStyle w:val="NTGTableBulletList1"/>
              <w:numPr>
                <w:ilvl w:val="0"/>
                <w:numId w:val="0"/>
              </w:numPr>
              <w:ind w:left="284"/>
              <w:rPr>
                <w:sz w:val="20"/>
                <w:szCs w:val="20"/>
              </w:rPr>
            </w:pPr>
          </w:p>
        </w:tc>
      </w:tr>
      <w:tr w:rsidR="009A486B" w:rsidRPr="008E31F3" w14:paraId="59721BE1" w14:textId="77777777" w:rsidTr="00473686">
        <w:trPr>
          <w:trHeight w:val="20"/>
        </w:trPr>
        <w:tc>
          <w:tcPr>
            <w:tcW w:w="4746" w:type="dxa"/>
            <w:tcBorders>
              <w:bottom w:val="nil"/>
            </w:tcBorders>
          </w:tcPr>
          <w:p w14:paraId="6C67FC04" w14:textId="77777777" w:rsidR="009A486B" w:rsidRPr="00473686" w:rsidRDefault="009A486B" w:rsidP="009A486B">
            <w:pPr>
              <w:pStyle w:val="NTGTableBulletList1"/>
              <w:rPr>
                <w:sz w:val="20"/>
                <w:szCs w:val="20"/>
              </w:rPr>
            </w:pPr>
            <w:r w:rsidRPr="00473686">
              <w:rPr>
                <w:sz w:val="20"/>
                <w:szCs w:val="20"/>
              </w:rPr>
              <w:t>Aboriginal mothers</w:t>
            </w:r>
          </w:p>
        </w:tc>
        <w:tc>
          <w:tcPr>
            <w:tcW w:w="5460" w:type="dxa"/>
            <w:tcBorders>
              <w:bottom w:val="nil"/>
            </w:tcBorders>
          </w:tcPr>
          <w:p w14:paraId="6C3C1EAF" w14:textId="77777777" w:rsidR="009A486B" w:rsidRPr="00473686" w:rsidRDefault="00531D9D" w:rsidP="009A486B">
            <w:pPr>
              <w:pStyle w:val="NTGTableBulletList1"/>
              <w:rPr>
                <w:sz w:val="20"/>
                <w:szCs w:val="20"/>
              </w:rPr>
            </w:pPr>
            <w:r w:rsidRPr="00473686">
              <w:rPr>
                <w:sz w:val="20"/>
                <w:szCs w:val="20"/>
              </w:rPr>
              <w:t>1.750</w:t>
            </w:r>
          </w:p>
        </w:tc>
      </w:tr>
      <w:tr w:rsidR="009A486B" w:rsidRPr="008E31F3" w14:paraId="060671D6" w14:textId="77777777" w:rsidTr="00473686">
        <w:trPr>
          <w:trHeight w:val="20"/>
        </w:trPr>
        <w:tc>
          <w:tcPr>
            <w:tcW w:w="4746" w:type="dxa"/>
            <w:tcBorders>
              <w:bottom w:val="nil"/>
            </w:tcBorders>
          </w:tcPr>
          <w:p w14:paraId="09A46DC5" w14:textId="77777777" w:rsidR="009A486B" w:rsidRPr="00473686" w:rsidRDefault="009A486B" w:rsidP="009A486B">
            <w:pPr>
              <w:pStyle w:val="NTGTableBulletList1"/>
              <w:rPr>
                <w:sz w:val="20"/>
                <w:szCs w:val="20"/>
              </w:rPr>
            </w:pPr>
            <w:r w:rsidRPr="00473686">
              <w:rPr>
                <w:sz w:val="20"/>
                <w:szCs w:val="20"/>
              </w:rPr>
              <w:t>Non-Aboriginal mothers</w:t>
            </w:r>
          </w:p>
        </w:tc>
        <w:tc>
          <w:tcPr>
            <w:tcW w:w="5460" w:type="dxa"/>
            <w:tcBorders>
              <w:bottom w:val="nil"/>
            </w:tcBorders>
          </w:tcPr>
          <w:p w14:paraId="0413C8AE" w14:textId="77777777" w:rsidR="009A486B" w:rsidRPr="00473686" w:rsidRDefault="00531D9D" w:rsidP="009A486B">
            <w:pPr>
              <w:pStyle w:val="NTGTableBulletList1"/>
              <w:rPr>
                <w:sz w:val="20"/>
                <w:szCs w:val="20"/>
              </w:rPr>
            </w:pPr>
            <w:r w:rsidRPr="00473686">
              <w:rPr>
                <w:sz w:val="20"/>
                <w:szCs w:val="20"/>
              </w:rPr>
              <w:t>1.350</w:t>
            </w:r>
          </w:p>
        </w:tc>
      </w:tr>
      <w:tr w:rsidR="009A486B" w:rsidRPr="008E31F3" w14:paraId="005C0D8F" w14:textId="77777777" w:rsidTr="00473686">
        <w:trPr>
          <w:trHeight w:val="20"/>
        </w:trPr>
        <w:tc>
          <w:tcPr>
            <w:tcW w:w="4746" w:type="dxa"/>
            <w:tcBorders>
              <w:bottom w:val="nil"/>
            </w:tcBorders>
          </w:tcPr>
          <w:p w14:paraId="4049E22E" w14:textId="7B2593E4" w:rsidR="009A486B" w:rsidRPr="00473686" w:rsidRDefault="009A486B" w:rsidP="00A550EF">
            <w:pPr>
              <w:pStyle w:val="NTGTableBulletList1"/>
              <w:numPr>
                <w:ilvl w:val="0"/>
                <w:numId w:val="0"/>
              </w:numPr>
              <w:ind w:left="284" w:hanging="284"/>
              <w:rPr>
                <w:sz w:val="20"/>
                <w:szCs w:val="20"/>
                <w:u w:val="single"/>
              </w:rPr>
            </w:pPr>
            <w:r w:rsidRPr="00473686">
              <w:rPr>
                <w:sz w:val="20"/>
                <w:szCs w:val="20"/>
                <w:u w:val="single"/>
              </w:rPr>
              <w:t xml:space="preserve">Darwin </w:t>
            </w:r>
            <w:r w:rsidR="00A550EF" w:rsidRPr="00473686">
              <w:rPr>
                <w:sz w:val="20"/>
                <w:szCs w:val="20"/>
                <w:u w:val="single"/>
              </w:rPr>
              <w:t>s</w:t>
            </w:r>
            <w:r w:rsidRPr="00473686">
              <w:rPr>
                <w:sz w:val="20"/>
                <w:szCs w:val="20"/>
                <w:u w:val="single"/>
              </w:rPr>
              <w:t>uburbs</w:t>
            </w:r>
          </w:p>
        </w:tc>
        <w:tc>
          <w:tcPr>
            <w:tcW w:w="5460" w:type="dxa"/>
            <w:tcBorders>
              <w:bottom w:val="nil"/>
            </w:tcBorders>
          </w:tcPr>
          <w:p w14:paraId="6D76C477" w14:textId="77777777" w:rsidR="009A486B" w:rsidRPr="00473686" w:rsidRDefault="009A486B" w:rsidP="0060663E">
            <w:pPr>
              <w:pStyle w:val="NTGTableBulletList1"/>
              <w:numPr>
                <w:ilvl w:val="0"/>
                <w:numId w:val="0"/>
              </w:numPr>
              <w:ind w:left="284"/>
              <w:rPr>
                <w:sz w:val="20"/>
                <w:szCs w:val="20"/>
              </w:rPr>
            </w:pPr>
          </w:p>
        </w:tc>
      </w:tr>
      <w:tr w:rsidR="009A486B" w:rsidRPr="008E31F3" w14:paraId="4BC74016" w14:textId="77777777" w:rsidTr="00473686">
        <w:trPr>
          <w:trHeight w:val="20"/>
        </w:trPr>
        <w:tc>
          <w:tcPr>
            <w:tcW w:w="4746" w:type="dxa"/>
            <w:tcBorders>
              <w:bottom w:val="nil"/>
            </w:tcBorders>
          </w:tcPr>
          <w:p w14:paraId="6680D208" w14:textId="77777777" w:rsidR="009A486B" w:rsidRPr="00473686" w:rsidRDefault="009A486B" w:rsidP="009A486B">
            <w:pPr>
              <w:pStyle w:val="NTGTableBulletList1"/>
              <w:rPr>
                <w:sz w:val="20"/>
                <w:szCs w:val="20"/>
              </w:rPr>
            </w:pPr>
            <w:r w:rsidRPr="00473686">
              <w:rPr>
                <w:sz w:val="20"/>
                <w:szCs w:val="20"/>
              </w:rPr>
              <w:t>Aboriginal mothers</w:t>
            </w:r>
          </w:p>
        </w:tc>
        <w:tc>
          <w:tcPr>
            <w:tcW w:w="5460" w:type="dxa"/>
            <w:tcBorders>
              <w:bottom w:val="nil"/>
            </w:tcBorders>
          </w:tcPr>
          <w:p w14:paraId="770667C1" w14:textId="77777777" w:rsidR="009A486B" w:rsidRPr="00473686" w:rsidRDefault="00531D9D" w:rsidP="009A486B">
            <w:pPr>
              <w:pStyle w:val="NTGTableBulletList1"/>
              <w:rPr>
                <w:sz w:val="20"/>
                <w:szCs w:val="20"/>
              </w:rPr>
            </w:pPr>
            <w:r w:rsidRPr="00473686">
              <w:rPr>
                <w:sz w:val="20"/>
                <w:szCs w:val="20"/>
              </w:rPr>
              <w:t>2.313</w:t>
            </w:r>
          </w:p>
        </w:tc>
      </w:tr>
      <w:tr w:rsidR="009A486B" w:rsidRPr="008E31F3" w14:paraId="40E98337" w14:textId="77777777" w:rsidTr="00473686">
        <w:trPr>
          <w:trHeight w:val="20"/>
        </w:trPr>
        <w:tc>
          <w:tcPr>
            <w:tcW w:w="4746" w:type="dxa"/>
            <w:tcBorders>
              <w:bottom w:val="nil"/>
            </w:tcBorders>
          </w:tcPr>
          <w:p w14:paraId="35F27844" w14:textId="77777777" w:rsidR="00531D9D" w:rsidRPr="00473686" w:rsidRDefault="009A486B">
            <w:pPr>
              <w:pStyle w:val="NTGTableBulletList1"/>
              <w:rPr>
                <w:sz w:val="20"/>
                <w:szCs w:val="20"/>
              </w:rPr>
            </w:pPr>
            <w:r w:rsidRPr="00473686">
              <w:rPr>
                <w:sz w:val="20"/>
                <w:szCs w:val="20"/>
              </w:rPr>
              <w:t>Non-Aboriginal mothers</w:t>
            </w:r>
          </w:p>
        </w:tc>
        <w:tc>
          <w:tcPr>
            <w:tcW w:w="5460" w:type="dxa"/>
            <w:tcBorders>
              <w:bottom w:val="nil"/>
            </w:tcBorders>
          </w:tcPr>
          <w:p w14:paraId="31FC8E3D" w14:textId="77777777" w:rsidR="009A486B" w:rsidRPr="00473686" w:rsidRDefault="00531D9D" w:rsidP="009A486B">
            <w:pPr>
              <w:pStyle w:val="NTGTableBulletList1"/>
              <w:rPr>
                <w:sz w:val="20"/>
                <w:szCs w:val="20"/>
              </w:rPr>
            </w:pPr>
            <w:r w:rsidRPr="00473686">
              <w:rPr>
                <w:sz w:val="20"/>
                <w:szCs w:val="20"/>
              </w:rPr>
              <w:t>1.973</w:t>
            </w:r>
          </w:p>
        </w:tc>
      </w:tr>
      <w:tr w:rsidR="00531D9D" w:rsidRPr="008E31F3" w14:paraId="2F96F22F" w14:textId="77777777" w:rsidTr="00473686">
        <w:trPr>
          <w:trHeight w:val="20"/>
        </w:trPr>
        <w:tc>
          <w:tcPr>
            <w:tcW w:w="4746" w:type="dxa"/>
            <w:tcBorders>
              <w:bottom w:val="nil"/>
            </w:tcBorders>
          </w:tcPr>
          <w:p w14:paraId="595BB2A4" w14:textId="77777777" w:rsidR="00531D9D" w:rsidRPr="00473686" w:rsidRDefault="00531D9D" w:rsidP="0060663E">
            <w:pPr>
              <w:pStyle w:val="NTGTableBulletList1"/>
              <w:numPr>
                <w:ilvl w:val="0"/>
                <w:numId w:val="0"/>
              </w:numPr>
              <w:ind w:left="284" w:hanging="284"/>
              <w:rPr>
                <w:sz w:val="20"/>
                <w:szCs w:val="20"/>
                <w:u w:val="single"/>
              </w:rPr>
            </w:pPr>
            <w:r w:rsidRPr="00473686">
              <w:rPr>
                <w:sz w:val="20"/>
                <w:szCs w:val="20"/>
                <w:u w:val="single"/>
              </w:rPr>
              <w:t>Litchfield</w:t>
            </w:r>
          </w:p>
        </w:tc>
        <w:tc>
          <w:tcPr>
            <w:tcW w:w="5460" w:type="dxa"/>
            <w:tcBorders>
              <w:bottom w:val="nil"/>
            </w:tcBorders>
          </w:tcPr>
          <w:p w14:paraId="2DE1195E" w14:textId="77777777" w:rsidR="00531D9D" w:rsidRPr="00473686" w:rsidRDefault="00531D9D" w:rsidP="0060663E">
            <w:pPr>
              <w:pStyle w:val="NTGTableBulletList1"/>
              <w:numPr>
                <w:ilvl w:val="0"/>
                <w:numId w:val="0"/>
              </w:numPr>
              <w:ind w:left="284"/>
              <w:rPr>
                <w:sz w:val="20"/>
                <w:szCs w:val="20"/>
              </w:rPr>
            </w:pPr>
          </w:p>
        </w:tc>
      </w:tr>
      <w:tr w:rsidR="00531D9D" w:rsidRPr="008E31F3" w14:paraId="7CBA59A5" w14:textId="77777777" w:rsidTr="00473686">
        <w:trPr>
          <w:trHeight w:val="20"/>
        </w:trPr>
        <w:tc>
          <w:tcPr>
            <w:tcW w:w="4746" w:type="dxa"/>
            <w:tcBorders>
              <w:bottom w:val="nil"/>
            </w:tcBorders>
          </w:tcPr>
          <w:p w14:paraId="4CD5B00B" w14:textId="77777777" w:rsidR="00531D9D" w:rsidRPr="00473686" w:rsidRDefault="00531D9D" w:rsidP="00531D9D">
            <w:pPr>
              <w:pStyle w:val="NTGTableBulletList1"/>
              <w:rPr>
                <w:sz w:val="20"/>
                <w:szCs w:val="20"/>
              </w:rPr>
            </w:pPr>
            <w:r w:rsidRPr="00473686">
              <w:rPr>
                <w:sz w:val="20"/>
                <w:szCs w:val="20"/>
              </w:rPr>
              <w:t>Aboriginal mothers</w:t>
            </w:r>
          </w:p>
        </w:tc>
        <w:tc>
          <w:tcPr>
            <w:tcW w:w="5460" w:type="dxa"/>
            <w:tcBorders>
              <w:bottom w:val="nil"/>
            </w:tcBorders>
          </w:tcPr>
          <w:p w14:paraId="3CCF6DF6" w14:textId="77777777" w:rsidR="00531D9D" w:rsidRPr="00473686" w:rsidRDefault="00531D9D" w:rsidP="00531D9D">
            <w:pPr>
              <w:pStyle w:val="NTGTableBulletList1"/>
              <w:rPr>
                <w:sz w:val="20"/>
                <w:szCs w:val="20"/>
              </w:rPr>
            </w:pPr>
            <w:r w:rsidRPr="00473686">
              <w:rPr>
                <w:sz w:val="20"/>
                <w:szCs w:val="20"/>
              </w:rPr>
              <w:t>1.930</w:t>
            </w:r>
          </w:p>
        </w:tc>
      </w:tr>
      <w:tr w:rsidR="00531D9D" w:rsidRPr="008E31F3" w14:paraId="0BB8AE30" w14:textId="77777777" w:rsidTr="00473686">
        <w:trPr>
          <w:trHeight w:val="20"/>
        </w:trPr>
        <w:tc>
          <w:tcPr>
            <w:tcW w:w="4746" w:type="dxa"/>
            <w:tcBorders>
              <w:bottom w:val="nil"/>
            </w:tcBorders>
          </w:tcPr>
          <w:p w14:paraId="140E02A2" w14:textId="77777777" w:rsidR="00531D9D" w:rsidRPr="00473686" w:rsidRDefault="00531D9D" w:rsidP="00531D9D">
            <w:pPr>
              <w:pStyle w:val="NTGTableBulletList1"/>
              <w:rPr>
                <w:sz w:val="20"/>
                <w:szCs w:val="20"/>
              </w:rPr>
            </w:pPr>
            <w:r w:rsidRPr="00473686">
              <w:rPr>
                <w:sz w:val="20"/>
                <w:szCs w:val="20"/>
              </w:rPr>
              <w:t>Non-Aboriginal mothers</w:t>
            </w:r>
          </w:p>
        </w:tc>
        <w:tc>
          <w:tcPr>
            <w:tcW w:w="5460" w:type="dxa"/>
            <w:tcBorders>
              <w:bottom w:val="nil"/>
            </w:tcBorders>
          </w:tcPr>
          <w:p w14:paraId="7887C5B5" w14:textId="77777777" w:rsidR="00531D9D" w:rsidRPr="00473686" w:rsidRDefault="00531D9D" w:rsidP="00531D9D">
            <w:pPr>
              <w:pStyle w:val="NTGTableBulletList1"/>
              <w:rPr>
                <w:sz w:val="20"/>
                <w:szCs w:val="20"/>
              </w:rPr>
            </w:pPr>
            <w:r w:rsidRPr="00473686">
              <w:rPr>
                <w:sz w:val="20"/>
                <w:szCs w:val="20"/>
              </w:rPr>
              <w:t>2.382</w:t>
            </w:r>
          </w:p>
        </w:tc>
      </w:tr>
      <w:tr w:rsidR="00531D9D" w:rsidRPr="008E31F3" w14:paraId="137C54AB" w14:textId="77777777" w:rsidTr="00473686">
        <w:trPr>
          <w:trHeight w:val="20"/>
        </w:trPr>
        <w:tc>
          <w:tcPr>
            <w:tcW w:w="4746" w:type="dxa"/>
            <w:tcBorders>
              <w:bottom w:val="nil"/>
            </w:tcBorders>
          </w:tcPr>
          <w:p w14:paraId="46FF1D9C" w14:textId="77777777" w:rsidR="00531D9D" w:rsidRPr="00473686" w:rsidRDefault="00531D9D" w:rsidP="0060663E">
            <w:pPr>
              <w:pStyle w:val="NTGTableBulletList1"/>
              <w:numPr>
                <w:ilvl w:val="0"/>
                <w:numId w:val="0"/>
              </w:numPr>
              <w:ind w:left="284" w:hanging="284"/>
              <w:rPr>
                <w:sz w:val="20"/>
                <w:szCs w:val="20"/>
                <w:u w:val="single"/>
              </w:rPr>
            </w:pPr>
            <w:r w:rsidRPr="00473686">
              <w:rPr>
                <w:sz w:val="20"/>
                <w:szCs w:val="20"/>
                <w:u w:val="single"/>
              </w:rPr>
              <w:t>Palmerston</w:t>
            </w:r>
          </w:p>
        </w:tc>
        <w:tc>
          <w:tcPr>
            <w:tcW w:w="5460" w:type="dxa"/>
            <w:tcBorders>
              <w:bottom w:val="nil"/>
            </w:tcBorders>
          </w:tcPr>
          <w:p w14:paraId="441FD006" w14:textId="77777777" w:rsidR="00531D9D" w:rsidRPr="00473686" w:rsidRDefault="00531D9D" w:rsidP="0060663E">
            <w:pPr>
              <w:pStyle w:val="NTGTableBulletList1"/>
              <w:numPr>
                <w:ilvl w:val="0"/>
                <w:numId w:val="0"/>
              </w:numPr>
              <w:ind w:left="284"/>
              <w:rPr>
                <w:sz w:val="20"/>
                <w:szCs w:val="20"/>
              </w:rPr>
            </w:pPr>
          </w:p>
        </w:tc>
      </w:tr>
      <w:tr w:rsidR="00531D9D" w:rsidRPr="008E31F3" w14:paraId="52B92045" w14:textId="77777777" w:rsidTr="00473686">
        <w:trPr>
          <w:trHeight w:val="20"/>
        </w:trPr>
        <w:tc>
          <w:tcPr>
            <w:tcW w:w="4746" w:type="dxa"/>
            <w:tcBorders>
              <w:bottom w:val="nil"/>
            </w:tcBorders>
          </w:tcPr>
          <w:p w14:paraId="23C8D979" w14:textId="77777777" w:rsidR="00531D9D" w:rsidRPr="00473686" w:rsidRDefault="00531D9D" w:rsidP="00531D9D">
            <w:pPr>
              <w:pStyle w:val="NTGTableBulletList1"/>
              <w:rPr>
                <w:sz w:val="20"/>
                <w:szCs w:val="20"/>
              </w:rPr>
            </w:pPr>
            <w:r w:rsidRPr="00473686">
              <w:rPr>
                <w:sz w:val="20"/>
                <w:szCs w:val="20"/>
              </w:rPr>
              <w:t>Aboriginal mothers</w:t>
            </w:r>
          </w:p>
        </w:tc>
        <w:tc>
          <w:tcPr>
            <w:tcW w:w="5460" w:type="dxa"/>
            <w:tcBorders>
              <w:bottom w:val="nil"/>
            </w:tcBorders>
          </w:tcPr>
          <w:p w14:paraId="6B4BB705" w14:textId="77777777" w:rsidR="00531D9D" w:rsidRPr="00473686" w:rsidRDefault="00531D9D" w:rsidP="00531D9D">
            <w:pPr>
              <w:pStyle w:val="NTGTableBulletList1"/>
              <w:rPr>
                <w:sz w:val="20"/>
                <w:szCs w:val="20"/>
              </w:rPr>
            </w:pPr>
            <w:r w:rsidRPr="00473686">
              <w:rPr>
                <w:sz w:val="20"/>
                <w:szCs w:val="20"/>
              </w:rPr>
              <w:t>2.982</w:t>
            </w:r>
          </w:p>
        </w:tc>
      </w:tr>
      <w:tr w:rsidR="00531D9D" w:rsidRPr="008E31F3" w14:paraId="4E274617" w14:textId="77777777" w:rsidTr="00473686">
        <w:trPr>
          <w:trHeight w:val="20"/>
        </w:trPr>
        <w:tc>
          <w:tcPr>
            <w:tcW w:w="4746" w:type="dxa"/>
            <w:tcBorders>
              <w:bottom w:val="nil"/>
            </w:tcBorders>
          </w:tcPr>
          <w:p w14:paraId="2317CECF" w14:textId="77777777" w:rsidR="00531D9D" w:rsidRPr="00473686" w:rsidRDefault="00531D9D" w:rsidP="00531D9D">
            <w:pPr>
              <w:pStyle w:val="NTGTableBulletList1"/>
              <w:rPr>
                <w:sz w:val="20"/>
                <w:szCs w:val="20"/>
              </w:rPr>
            </w:pPr>
            <w:r w:rsidRPr="00473686">
              <w:rPr>
                <w:sz w:val="20"/>
                <w:szCs w:val="20"/>
              </w:rPr>
              <w:t>Non-Aboriginal mothers</w:t>
            </w:r>
          </w:p>
        </w:tc>
        <w:tc>
          <w:tcPr>
            <w:tcW w:w="5460" w:type="dxa"/>
            <w:tcBorders>
              <w:bottom w:val="nil"/>
            </w:tcBorders>
          </w:tcPr>
          <w:p w14:paraId="6365A993" w14:textId="77777777" w:rsidR="00531D9D" w:rsidRPr="00473686" w:rsidRDefault="00531D9D" w:rsidP="00531D9D">
            <w:pPr>
              <w:pStyle w:val="NTGTableBulletList1"/>
              <w:rPr>
                <w:sz w:val="20"/>
                <w:szCs w:val="20"/>
              </w:rPr>
            </w:pPr>
            <w:r w:rsidRPr="00473686">
              <w:rPr>
                <w:sz w:val="20"/>
                <w:szCs w:val="20"/>
              </w:rPr>
              <w:t>2.352</w:t>
            </w:r>
          </w:p>
        </w:tc>
      </w:tr>
      <w:tr w:rsidR="00531D9D" w:rsidRPr="008E31F3" w14:paraId="52536A68" w14:textId="77777777" w:rsidTr="00473686">
        <w:trPr>
          <w:trHeight w:val="20"/>
        </w:trPr>
        <w:tc>
          <w:tcPr>
            <w:tcW w:w="4746" w:type="dxa"/>
            <w:tcBorders>
              <w:bottom w:val="nil"/>
            </w:tcBorders>
          </w:tcPr>
          <w:p w14:paraId="53B8CA74" w14:textId="77777777" w:rsidR="00531D9D" w:rsidRPr="00473686" w:rsidRDefault="00531D9D" w:rsidP="0060663E">
            <w:pPr>
              <w:pStyle w:val="NTGTableBulletList1"/>
              <w:numPr>
                <w:ilvl w:val="0"/>
                <w:numId w:val="0"/>
              </w:numPr>
              <w:ind w:left="284" w:hanging="284"/>
              <w:rPr>
                <w:sz w:val="20"/>
                <w:szCs w:val="20"/>
                <w:u w:val="single"/>
              </w:rPr>
            </w:pPr>
            <w:r w:rsidRPr="00473686">
              <w:rPr>
                <w:sz w:val="20"/>
                <w:szCs w:val="20"/>
                <w:u w:val="single"/>
              </w:rPr>
              <w:t>Alice Springs</w:t>
            </w:r>
          </w:p>
        </w:tc>
        <w:tc>
          <w:tcPr>
            <w:tcW w:w="5460" w:type="dxa"/>
            <w:tcBorders>
              <w:bottom w:val="nil"/>
            </w:tcBorders>
          </w:tcPr>
          <w:p w14:paraId="733BA5C5" w14:textId="77777777" w:rsidR="00531D9D" w:rsidRPr="00473686" w:rsidRDefault="00531D9D" w:rsidP="0060663E">
            <w:pPr>
              <w:pStyle w:val="NTGTableBulletList1"/>
              <w:numPr>
                <w:ilvl w:val="0"/>
                <w:numId w:val="0"/>
              </w:numPr>
              <w:ind w:left="284"/>
              <w:rPr>
                <w:sz w:val="20"/>
                <w:szCs w:val="20"/>
              </w:rPr>
            </w:pPr>
          </w:p>
        </w:tc>
      </w:tr>
      <w:tr w:rsidR="00531D9D" w:rsidRPr="008E31F3" w14:paraId="035497C7" w14:textId="77777777" w:rsidTr="00473686">
        <w:trPr>
          <w:trHeight w:val="20"/>
        </w:trPr>
        <w:tc>
          <w:tcPr>
            <w:tcW w:w="4746" w:type="dxa"/>
            <w:tcBorders>
              <w:bottom w:val="nil"/>
            </w:tcBorders>
          </w:tcPr>
          <w:p w14:paraId="6525EABA" w14:textId="77777777" w:rsidR="00531D9D" w:rsidRPr="00473686" w:rsidRDefault="00531D9D" w:rsidP="00531D9D">
            <w:pPr>
              <w:pStyle w:val="NTGTableBulletList1"/>
              <w:rPr>
                <w:sz w:val="20"/>
                <w:szCs w:val="20"/>
              </w:rPr>
            </w:pPr>
            <w:r w:rsidRPr="00473686">
              <w:rPr>
                <w:sz w:val="20"/>
                <w:szCs w:val="20"/>
              </w:rPr>
              <w:t>Aboriginal mothers</w:t>
            </w:r>
          </w:p>
        </w:tc>
        <w:tc>
          <w:tcPr>
            <w:tcW w:w="5460" w:type="dxa"/>
            <w:tcBorders>
              <w:bottom w:val="nil"/>
            </w:tcBorders>
          </w:tcPr>
          <w:p w14:paraId="7AAABE54" w14:textId="77777777" w:rsidR="00531D9D" w:rsidRPr="00473686" w:rsidRDefault="00531D9D" w:rsidP="00531D9D">
            <w:pPr>
              <w:pStyle w:val="NTGTableBulletList1"/>
              <w:rPr>
                <w:sz w:val="20"/>
                <w:szCs w:val="20"/>
              </w:rPr>
            </w:pPr>
            <w:r w:rsidRPr="00473686">
              <w:rPr>
                <w:sz w:val="20"/>
                <w:szCs w:val="20"/>
              </w:rPr>
              <w:t>2.118</w:t>
            </w:r>
          </w:p>
        </w:tc>
      </w:tr>
      <w:tr w:rsidR="00531D9D" w:rsidRPr="008E31F3" w14:paraId="6185DEB4" w14:textId="77777777" w:rsidTr="00473686">
        <w:trPr>
          <w:trHeight w:val="20"/>
        </w:trPr>
        <w:tc>
          <w:tcPr>
            <w:tcW w:w="4746" w:type="dxa"/>
            <w:tcBorders>
              <w:bottom w:val="nil"/>
            </w:tcBorders>
          </w:tcPr>
          <w:p w14:paraId="5F4F5920" w14:textId="77777777" w:rsidR="00531D9D" w:rsidRPr="00473686" w:rsidRDefault="00531D9D" w:rsidP="00531D9D">
            <w:pPr>
              <w:pStyle w:val="NTGTableBulletList1"/>
              <w:rPr>
                <w:sz w:val="20"/>
                <w:szCs w:val="20"/>
              </w:rPr>
            </w:pPr>
            <w:r w:rsidRPr="00473686">
              <w:rPr>
                <w:sz w:val="20"/>
                <w:szCs w:val="20"/>
              </w:rPr>
              <w:t>Non-Aboriginal mothers</w:t>
            </w:r>
          </w:p>
        </w:tc>
        <w:tc>
          <w:tcPr>
            <w:tcW w:w="5460" w:type="dxa"/>
            <w:tcBorders>
              <w:bottom w:val="nil"/>
            </w:tcBorders>
          </w:tcPr>
          <w:p w14:paraId="021B0470" w14:textId="77777777" w:rsidR="00531D9D" w:rsidRPr="00473686" w:rsidRDefault="00531D9D" w:rsidP="00531D9D">
            <w:pPr>
              <w:pStyle w:val="NTGTableBulletList1"/>
              <w:rPr>
                <w:sz w:val="20"/>
                <w:szCs w:val="20"/>
              </w:rPr>
            </w:pPr>
            <w:r w:rsidRPr="00473686">
              <w:rPr>
                <w:sz w:val="20"/>
                <w:szCs w:val="20"/>
              </w:rPr>
              <w:t>1.843</w:t>
            </w:r>
          </w:p>
        </w:tc>
      </w:tr>
      <w:tr w:rsidR="00531D9D" w:rsidRPr="008E31F3" w14:paraId="4F073579" w14:textId="77777777" w:rsidTr="00473686">
        <w:trPr>
          <w:trHeight w:val="20"/>
        </w:trPr>
        <w:tc>
          <w:tcPr>
            <w:tcW w:w="4746" w:type="dxa"/>
            <w:tcBorders>
              <w:bottom w:val="nil"/>
            </w:tcBorders>
          </w:tcPr>
          <w:p w14:paraId="67BD8B10" w14:textId="77777777" w:rsidR="00531D9D" w:rsidRPr="00473686" w:rsidRDefault="00531D9D" w:rsidP="0060663E">
            <w:pPr>
              <w:pStyle w:val="NTGTableBulletList1"/>
              <w:numPr>
                <w:ilvl w:val="0"/>
                <w:numId w:val="0"/>
              </w:numPr>
              <w:ind w:left="284" w:hanging="284"/>
              <w:rPr>
                <w:sz w:val="20"/>
                <w:szCs w:val="20"/>
                <w:u w:val="single"/>
              </w:rPr>
            </w:pPr>
            <w:r w:rsidRPr="00473686">
              <w:rPr>
                <w:sz w:val="20"/>
                <w:szCs w:val="20"/>
                <w:u w:val="single"/>
              </w:rPr>
              <w:t>Barkly</w:t>
            </w:r>
          </w:p>
        </w:tc>
        <w:tc>
          <w:tcPr>
            <w:tcW w:w="5460" w:type="dxa"/>
            <w:tcBorders>
              <w:bottom w:val="nil"/>
            </w:tcBorders>
          </w:tcPr>
          <w:p w14:paraId="6D8CD654" w14:textId="77777777" w:rsidR="00531D9D" w:rsidRPr="00473686" w:rsidRDefault="00531D9D" w:rsidP="0060663E">
            <w:pPr>
              <w:pStyle w:val="NTGTableBulletList1"/>
              <w:numPr>
                <w:ilvl w:val="0"/>
                <w:numId w:val="0"/>
              </w:numPr>
              <w:ind w:left="284"/>
              <w:rPr>
                <w:sz w:val="20"/>
                <w:szCs w:val="20"/>
              </w:rPr>
            </w:pPr>
          </w:p>
        </w:tc>
      </w:tr>
      <w:tr w:rsidR="00531D9D" w:rsidRPr="008E31F3" w14:paraId="0C67D26D" w14:textId="77777777" w:rsidTr="00473686">
        <w:trPr>
          <w:trHeight w:val="20"/>
        </w:trPr>
        <w:tc>
          <w:tcPr>
            <w:tcW w:w="4746" w:type="dxa"/>
            <w:tcBorders>
              <w:bottom w:val="nil"/>
            </w:tcBorders>
          </w:tcPr>
          <w:p w14:paraId="629B3E98" w14:textId="77777777" w:rsidR="00531D9D" w:rsidRPr="00473686" w:rsidRDefault="00531D9D" w:rsidP="00531D9D">
            <w:pPr>
              <w:pStyle w:val="NTGTableBulletList1"/>
              <w:rPr>
                <w:sz w:val="20"/>
                <w:szCs w:val="20"/>
              </w:rPr>
            </w:pPr>
            <w:r w:rsidRPr="00473686">
              <w:rPr>
                <w:sz w:val="20"/>
                <w:szCs w:val="20"/>
              </w:rPr>
              <w:t>Aboriginal mothers</w:t>
            </w:r>
          </w:p>
        </w:tc>
        <w:tc>
          <w:tcPr>
            <w:tcW w:w="5460" w:type="dxa"/>
            <w:tcBorders>
              <w:bottom w:val="nil"/>
            </w:tcBorders>
          </w:tcPr>
          <w:p w14:paraId="78BD2CAD" w14:textId="77777777" w:rsidR="00531D9D" w:rsidRPr="00473686" w:rsidRDefault="00531D9D" w:rsidP="00531D9D">
            <w:pPr>
              <w:pStyle w:val="NTGTableBulletList1"/>
              <w:rPr>
                <w:sz w:val="20"/>
                <w:szCs w:val="20"/>
              </w:rPr>
            </w:pPr>
            <w:r w:rsidRPr="00473686">
              <w:rPr>
                <w:sz w:val="20"/>
                <w:szCs w:val="20"/>
              </w:rPr>
              <w:t>2.441</w:t>
            </w:r>
          </w:p>
        </w:tc>
      </w:tr>
      <w:tr w:rsidR="00531D9D" w:rsidRPr="008E31F3" w14:paraId="7E3DBD81" w14:textId="77777777" w:rsidTr="00473686">
        <w:trPr>
          <w:trHeight w:val="20"/>
        </w:trPr>
        <w:tc>
          <w:tcPr>
            <w:tcW w:w="4746" w:type="dxa"/>
            <w:tcBorders>
              <w:bottom w:val="nil"/>
            </w:tcBorders>
          </w:tcPr>
          <w:p w14:paraId="06005088" w14:textId="77777777" w:rsidR="00531D9D" w:rsidRPr="00473686" w:rsidRDefault="00531D9D" w:rsidP="00531D9D">
            <w:pPr>
              <w:pStyle w:val="NTGTableBulletList1"/>
              <w:rPr>
                <w:sz w:val="20"/>
                <w:szCs w:val="20"/>
              </w:rPr>
            </w:pPr>
            <w:r w:rsidRPr="00473686">
              <w:rPr>
                <w:sz w:val="20"/>
                <w:szCs w:val="20"/>
              </w:rPr>
              <w:t>Non-Aboriginal mothers</w:t>
            </w:r>
          </w:p>
        </w:tc>
        <w:tc>
          <w:tcPr>
            <w:tcW w:w="5460" w:type="dxa"/>
            <w:tcBorders>
              <w:bottom w:val="nil"/>
            </w:tcBorders>
          </w:tcPr>
          <w:p w14:paraId="551E15F8" w14:textId="77777777" w:rsidR="00531D9D" w:rsidRPr="00473686" w:rsidRDefault="00531D9D" w:rsidP="00531D9D">
            <w:pPr>
              <w:pStyle w:val="NTGTableBulletList1"/>
              <w:rPr>
                <w:sz w:val="20"/>
                <w:szCs w:val="20"/>
              </w:rPr>
            </w:pPr>
            <w:r w:rsidRPr="00473686">
              <w:rPr>
                <w:sz w:val="20"/>
                <w:szCs w:val="20"/>
              </w:rPr>
              <w:t>1.981</w:t>
            </w:r>
          </w:p>
        </w:tc>
      </w:tr>
      <w:tr w:rsidR="00531D9D" w:rsidRPr="008E31F3" w14:paraId="5505AE84" w14:textId="77777777" w:rsidTr="00473686">
        <w:trPr>
          <w:trHeight w:val="20"/>
        </w:trPr>
        <w:tc>
          <w:tcPr>
            <w:tcW w:w="4746" w:type="dxa"/>
            <w:tcBorders>
              <w:bottom w:val="nil"/>
            </w:tcBorders>
          </w:tcPr>
          <w:p w14:paraId="219C0C14" w14:textId="20C39362" w:rsidR="00531D9D" w:rsidRPr="00473686" w:rsidRDefault="00531D9D" w:rsidP="0060663E">
            <w:pPr>
              <w:pStyle w:val="NTGTableBulletList1"/>
              <w:numPr>
                <w:ilvl w:val="0"/>
                <w:numId w:val="0"/>
              </w:numPr>
              <w:ind w:left="284" w:hanging="284"/>
              <w:rPr>
                <w:sz w:val="20"/>
                <w:szCs w:val="20"/>
                <w:u w:val="single"/>
              </w:rPr>
            </w:pPr>
            <w:r w:rsidRPr="00473686">
              <w:rPr>
                <w:sz w:val="20"/>
                <w:szCs w:val="20"/>
                <w:u w:val="single"/>
              </w:rPr>
              <w:t>Daly–Tiwi–West Arnhem</w:t>
            </w:r>
          </w:p>
        </w:tc>
        <w:tc>
          <w:tcPr>
            <w:tcW w:w="5460" w:type="dxa"/>
            <w:tcBorders>
              <w:bottom w:val="nil"/>
            </w:tcBorders>
          </w:tcPr>
          <w:p w14:paraId="7A882BCF" w14:textId="77777777" w:rsidR="00531D9D" w:rsidRPr="00473686" w:rsidRDefault="00531D9D" w:rsidP="0060663E">
            <w:pPr>
              <w:pStyle w:val="NTGTableBulletList1"/>
              <w:numPr>
                <w:ilvl w:val="0"/>
                <w:numId w:val="0"/>
              </w:numPr>
              <w:ind w:left="284"/>
              <w:rPr>
                <w:sz w:val="20"/>
                <w:szCs w:val="20"/>
              </w:rPr>
            </w:pPr>
          </w:p>
        </w:tc>
      </w:tr>
      <w:tr w:rsidR="00531D9D" w:rsidRPr="008E31F3" w14:paraId="566A08C4" w14:textId="77777777" w:rsidTr="00473686">
        <w:trPr>
          <w:trHeight w:val="20"/>
        </w:trPr>
        <w:tc>
          <w:tcPr>
            <w:tcW w:w="4746" w:type="dxa"/>
            <w:tcBorders>
              <w:bottom w:val="nil"/>
            </w:tcBorders>
          </w:tcPr>
          <w:p w14:paraId="5604E3C8" w14:textId="77777777" w:rsidR="00531D9D" w:rsidRPr="00473686" w:rsidRDefault="00531D9D" w:rsidP="00531D9D">
            <w:pPr>
              <w:pStyle w:val="NTGTableBulletList1"/>
              <w:rPr>
                <w:sz w:val="20"/>
                <w:szCs w:val="20"/>
              </w:rPr>
            </w:pPr>
            <w:r w:rsidRPr="00473686">
              <w:rPr>
                <w:sz w:val="20"/>
                <w:szCs w:val="20"/>
              </w:rPr>
              <w:t>Aboriginal mothers</w:t>
            </w:r>
          </w:p>
        </w:tc>
        <w:tc>
          <w:tcPr>
            <w:tcW w:w="5460" w:type="dxa"/>
            <w:tcBorders>
              <w:bottom w:val="nil"/>
            </w:tcBorders>
          </w:tcPr>
          <w:p w14:paraId="14A343BB" w14:textId="77777777" w:rsidR="00531D9D" w:rsidRPr="00473686" w:rsidRDefault="00531D9D" w:rsidP="00531D9D">
            <w:pPr>
              <w:pStyle w:val="NTGTableBulletList1"/>
              <w:rPr>
                <w:sz w:val="20"/>
                <w:szCs w:val="20"/>
              </w:rPr>
            </w:pPr>
            <w:r w:rsidRPr="00473686">
              <w:rPr>
                <w:sz w:val="20"/>
                <w:szCs w:val="20"/>
              </w:rPr>
              <w:t>2.122</w:t>
            </w:r>
          </w:p>
        </w:tc>
      </w:tr>
      <w:tr w:rsidR="00531D9D" w:rsidRPr="008E31F3" w14:paraId="0534A0F9" w14:textId="77777777" w:rsidTr="00473686">
        <w:trPr>
          <w:trHeight w:val="20"/>
        </w:trPr>
        <w:tc>
          <w:tcPr>
            <w:tcW w:w="4746" w:type="dxa"/>
            <w:tcBorders>
              <w:bottom w:val="nil"/>
            </w:tcBorders>
          </w:tcPr>
          <w:p w14:paraId="3CDF2B02" w14:textId="77777777" w:rsidR="00531D9D" w:rsidRPr="00473686" w:rsidRDefault="00531D9D" w:rsidP="00531D9D">
            <w:pPr>
              <w:pStyle w:val="NTGTableBulletList1"/>
              <w:rPr>
                <w:sz w:val="20"/>
                <w:szCs w:val="20"/>
              </w:rPr>
            </w:pPr>
            <w:r w:rsidRPr="00473686">
              <w:rPr>
                <w:sz w:val="20"/>
                <w:szCs w:val="20"/>
              </w:rPr>
              <w:t>Non-Aboriginal mothers</w:t>
            </w:r>
          </w:p>
        </w:tc>
        <w:tc>
          <w:tcPr>
            <w:tcW w:w="5460" w:type="dxa"/>
            <w:tcBorders>
              <w:bottom w:val="nil"/>
            </w:tcBorders>
          </w:tcPr>
          <w:p w14:paraId="5881C377" w14:textId="77777777" w:rsidR="00531D9D" w:rsidRPr="00473686" w:rsidRDefault="00531D9D" w:rsidP="00531D9D">
            <w:pPr>
              <w:pStyle w:val="NTGTableBulletList1"/>
              <w:rPr>
                <w:sz w:val="20"/>
                <w:szCs w:val="20"/>
              </w:rPr>
            </w:pPr>
            <w:r w:rsidRPr="00473686">
              <w:rPr>
                <w:sz w:val="20"/>
                <w:szCs w:val="20"/>
              </w:rPr>
              <w:t>1.968</w:t>
            </w:r>
          </w:p>
        </w:tc>
      </w:tr>
      <w:tr w:rsidR="00531D9D" w:rsidRPr="008E31F3" w14:paraId="71CC62BE" w14:textId="77777777" w:rsidTr="00473686">
        <w:trPr>
          <w:trHeight w:val="20"/>
        </w:trPr>
        <w:tc>
          <w:tcPr>
            <w:tcW w:w="4746" w:type="dxa"/>
            <w:tcBorders>
              <w:bottom w:val="nil"/>
            </w:tcBorders>
          </w:tcPr>
          <w:p w14:paraId="4F1023C8" w14:textId="77777777" w:rsidR="00531D9D" w:rsidRPr="00473686" w:rsidRDefault="00531D9D" w:rsidP="0060663E">
            <w:pPr>
              <w:pStyle w:val="NTGTableBulletList1"/>
              <w:numPr>
                <w:ilvl w:val="0"/>
                <w:numId w:val="0"/>
              </w:numPr>
              <w:ind w:left="284" w:hanging="284"/>
              <w:rPr>
                <w:sz w:val="20"/>
                <w:szCs w:val="20"/>
                <w:u w:val="single"/>
              </w:rPr>
            </w:pPr>
            <w:r w:rsidRPr="00473686">
              <w:rPr>
                <w:sz w:val="20"/>
                <w:szCs w:val="20"/>
                <w:u w:val="single"/>
              </w:rPr>
              <w:t>East Arnhem</w:t>
            </w:r>
          </w:p>
        </w:tc>
        <w:tc>
          <w:tcPr>
            <w:tcW w:w="5460" w:type="dxa"/>
            <w:tcBorders>
              <w:bottom w:val="nil"/>
            </w:tcBorders>
          </w:tcPr>
          <w:p w14:paraId="393999C1" w14:textId="77777777" w:rsidR="00531D9D" w:rsidRPr="00473686" w:rsidRDefault="00531D9D" w:rsidP="0060663E">
            <w:pPr>
              <w:pStyle w:val="NTGTableBulletList1"/>
              <w:numPr>
                <w:ilvl w:val="0"/>
                <w:numId w:val="0"/>
              </w:numPr>
              <w:ind w:left="284"/>
              <w:rPr>
                <w:sz w:val="20"/>
                <w:szCs w:val="20"/>
              </w:rPr>
            </w:pPr>
          </w:p>
        </w:tc>
      </w:tr>
      <w:tr w:rsidR="00531D9D" w:rsidRPr="008E31F3" w14:paraId="745BF731" w14:textId="77777777" w:rsidTr="00473686">
        <w:trPr>
          <w:trHeight w:val="20"/>
        </w:trPr>
        <w:tc>
          <w:tcPr>
            <w:tcW w:w="4746" w:type="dxa"/>
            <w:tcBorders>
              <w:bottom w:val="nil"/>
            </w:tcBorders>
          </w:tcPr>
          <w:p w14:paraId="48F506DD" w14:textId="77777777" w:rsidR="00531D9D" w:rsidRPr="00473686" w:rsidRDefault="00531D9D" w:rsidP="00531D9D">
            <w:pPr>
              <w:pStyle w:val="NTGTableBulletList1"/>
              <w:rPr>
                <w:sz w:val="20"/>
                <w:szCs w:val="20"/>
              </w:rPr>
            </w:pPr>
            <w:r w:rsidRPr="00473686">
              <w:rPr>
                <w:sz w:val="20"/>
                <w:szCs w:val="20"/>
              </w:rPr>
              <w:t>Aboriginal mothers</w:t>
            </w:r>
          </w:p>
        </w:tc>
        <w:tc>
          <w:tcPr>
            <w:tcW w:w="5460" w:type="dxa"/>
            <w:tcBorders>
              <w:bottom w:val="nil"/>
            </w:tcBorders>
          </w:tcPr>
          <w:p w14:paraId="7B151F3A" w14:textId="77777777" w:rsidR="00531D9D" w:rsidRPr="00473686" w:rsidRDefault="00531D9D" w:rsidP="00531D9D">
            <w:pPr>
              <w:pStyle w:val="NTGTableBulletList1"/>
              <w:rPr>
                <w:sz w:val="20"/>
                <w:szCs w:val="20"/>
              </w:rPr>
            </w:pPr>
            <w:r w:rsidRPr="00473686">
              <w:rPr>
                <w:sz w:val="20"/>
                <w:szCs w:val="20"/>
              </w:rPr>
              <w:t>1.642</w:t>
            </w:r>
          </w:p>
        </w:tc>
      </w:tr>
      <w:tr w:rsidR="00531D9D" w:rsidRPr="008E31F3" w14:paraId="6DB19C86" w14:textId="77777777" w:rsidTr="00473686">
        <w:trPr>
          <w:trHeight w:val="20"/>
        </w:trPr>
        <w:tc>
          <w:tcPr>
            <w:tcW w:w="4746" w:type="dxa"/>
            <w:tcBorders>
              <w:bottom w:val="nil"/>
            </w:tcBorders>
          </w:tcPr>
          <w:p w14:paraId="07270E36" w14:textId="77777777" w:rsidR="00531D9D" w:rsidRPr="00473686" w:rsidRDefault="00531D9D" w:rsidP="00531D9D">
            <w:pPr>
              <w:pStyle w:val="NTGTableBulletList1"/>
              <w:rPr>
                <w:sz w:val="20"/>
                <w:szCs w:val="20"/>
              </w:rPr>
            </w:pPr>
            <w:r w:rsidRPr="00473686">
              <w:rPr>
                <w:sz w:val="20"/>
                <w:szCs w:val="20"/>
              </w:rPr>
              <w:t>Non-Aboriginal mothers</w:t>
            </w:r>
          </w:p>
        </w:tc>
        <w:tc>
          <w:tcPr>
            <w:tcW w:w="5460" w:type="dxa"/>
            <w:tcBorders>
              <w:bottom w:val="nil"/>
            </w:tcBorders>
          </w:tcPr>
          <w:p w14:paraId="0058E764" w14:textId="77777777" w:rsidR="00531D9D" w:rsidRPr="00473686" w:rsidRDefault="00531D9D" w:rsidP="00531D9D">
            <w:pPr>
              <w:pStyle w:val="NTGTableBulletList1"/>
              <w:rPr>
                <w:sz w:val="20"/>
                <w:szCs w:val="20"/>
              </w:rPr>
            </w:pPr>
            <w:r w:rsidRPr="00473686">
              <w:rPr>
                <w:sz w:val="20"/>
                <w:szCs w:val="20"/>
              </w:rPr>
              <w:t>2.249</w:t>
            </w:r>
          </w:p>
        </w:tc>
      </w:tr>
      <w:tr w:rsidR="00531D9D" w:rsidRPr="008E31F3" w14:paraId="49662D54" w14:textId="77777777" w:rsidTr="00473686">
        <w:trPr>
          <w:trHeight w:val="20"/>
        </w:trPr>
        <w:tc>
          <w:tcPr>
            <w:tcW w:w="4746" w:type="dxa"/>
            <w:tcBorders>
              <w:bottom w:val="nil"/>
            </w:tcBorders>
          </w:tcPr>
          <w:p w14:paraId="51CEBF89" w14:textId="77777777" w:rsidR="00531D9D" w:rsidRPr="00473686" w:rsidRDefault="00531D9D" w:rsidP="0060663E">
            <w:pPr>
              <w:pStyle w:val="NTGTableBulletList1"/>
              <w:numPr>
                <w:ilvl w:val="0"/>
                <w:numId w:val="0"/>
              </w:numPr>
              <w:ind w:left="284" w:hanging="284"/>
              <w:rPr>
                <w:sz w:val="20"/>
                <w:szCs w:val="20"/>
                <w:u w:val="single"/>
              </w:rPr>
            </w:pPr>
            <w:r w:rsidRPr="00473686">
              <w:rPr>
                <w:sz w:val="20"/>
                <w:szCs w:val="20"/>
                <w:u w:val="single"/>
              </w:rPr>
              <w:t>Katherine</w:t>
            </w:r>
          </w:p>
        </w:tc>
        <w:tc>
          <w:tcPr>
            <w:tcW w:w="5460" w:type="dxa"/>
            <w:tcBorders>
              <w:bottom w:val="nil"/>
            </w:tcBorders>
          </w:tcPr>
          <w:p w14:paraId="0396C091" w14:textId="77777777" w:rsidR="00531D9D" w:rsidRPr="00473686" w:rsidRDefault="00531D9D" w:rsidP="0060663E">
            <w:pPr>
              <w:pStyle w:val="NTGTableBulletList1"/>
              <w:numPr>
                <w:ilvl w:val="0"/>
                <w:numId w:val="0"/>
              </w:numPr>
              <w:ind w:left="284"/>
              <w:rPr>
                <w:sz w:val="20"/>
                <w:szCs w:val="20"/>
              </w:rPr>
            </w:pPr>
          </w:p>
        </w:tc>
      </w:tr>
      <w:tr w:rsidR="00531D9D" w:rsidRPr="008E31F3" w14:paraId="53182848" w14:textId="77777777" w:rsidTr="00964D25">
        <w:trPr>
          <w:trHeight w:val="20"/>
        </w:trPr>
        <w:tc>
          <w:tcPr>
            <w:tcW w:w="4746" w:type="dxa"/>
            <w:tcBorders>
              <w:bottom w:val="nil"/>
            </w:tcBorders>
          </w:tcPr>
          <w:p w14:paraId="6FE5C143" w14:textId="77777777" w:rsidR="00531D9D" w:rsidRPr="00473686" w:rsidRDefault="00531D9D" w:rsidP="00531D9D">
            <w:pPr>
              <w:pStyle w:val="NTGTableBulletList1"/>
              <w:rPr>
                <w:sz w:val="20"/>
                <w:szCs w:val="20"/>
              </w:rPr>
            </w:pPr>
            <w:r w:rsidRPr="00473686">
              <w:rPr>
                <w:sz w:val="20"/>
                <w:szCs w:val="20"/>
              </w:rPr>
              <w:t>Aboriginal mothers</w:t>
            </w:r>
          </w:p>
        </w:tc>
        <w:tc>
          <w:tcPr>
            <w:tcW w:w="5460" w:type="dxa"/>
            <w:tcBorders>
              <w:bottom w:val="nil"/>
            </w:tcBorders>
          </w:tcPr>
          <w:p w14:paraId="5C3407B2" w14:textId="77777777" w:rsidR="00531D9D" w:rsidRPr="00473686" w:rsidRDefault="00531D9D" w:rsidP="00531D9D">
            <w:pPr>
              <w:pStyle w:val="NTGTableBulletList1"/>
              <w:rPr>
                <w:sz w:val="20"/>
                <w:szCs w:val="20"/>
              </w:rPr>
            </w:pPr>
            <w:r w:rsidRPr="00473686">
              <w:rPr>
                <w:sz w:val="20"/>
                <w:szCs w:val="20"/>
              </w:rPr>
              <w:t>2.386</w:t>
            </w:r>
          </w:p>
        </w:tc>
      </w:tr>
      <w:tr w:rsidR="00531D9D" w:rsidRPr="008E31F3" w14:paraId="274498C3" w14:textId="77777777" w:rsidTr="00964D25">
        <w:trPr>
          <w:trHeight w:val="20"/>
        </w:trPr>
        <w:tc>
          <w:tcPr>
            <w:tcW w:w="4746" w:type="dxa"/>
            <w:tcBorders>
              <w:top w:val="nil"/>
              <w:bottom w:val="nil"/>
            </w:tcBorders>
          </w:tcPr>
          <w:p w14:paraId="60CE2C38" w14:textId="77777777" w:rsidR="00531D9D" w:rsidRPr="00473686" w:rsidRDefault="00531D9D" w:rsidP="00531D9D">
            <w:pPr>
              <w:pStyle w:val="NTGTableBulletList1"/>
              <w:rPr>
                <w:sz w:val="20"/>
                <w:szCs w:val="20"/>
              </w:rPr>
            </w:pPr>
            <w:r w:rsidRPr="00473686">
              <w:rPr>
                <w:sz w:val="20"/>
                <w:szCs w:val="20"/>
              </w:rPr>
              <w:t>Non-Aboriginal mothers</w:t>
            </w:r>
          </w:p>
        </w:tc>
        <w:tc>
          <w:tcPr>
            <w:tcW w:w="5460" w:type="dxa"/>
            <w:tcBorders>
              <w:top w:val="nil"/>
              <w:bottom w:val="nil"/>
            </w:tcBorders>
          </w:tcPr>
          <w:p w14:paraId="608346EB" w14:textId="77777777" w:rsidR="00531D9D" w:rsidRPr="00473686" w:rsidRDefault="00531D9D" w:rsidP="00531D9D">
            <w:pPr>
              <w:pStyle w:val="NTGTableBulletList1"/>
              <w:rPr>
                <w:sz w:val="20"/>
                <w:szCs w:val="20"/>
              </w:rPr>
            </w:pPr>
            <w:r w:rsidRPr="00473686">
              <w:rPr>
                <w:sz w:val="20"/>
                <w:szCs w:val="20"/>
              </w:rPr>
              <w:t>2.288</w:t>
            </w:r>
          </w:p>
        </w:tc>
      </w:tr>
      <w:tr w:rsidR="006D57B5" w:rsidRPr="008E31F3" w14:paraId="35E90364" w14:textId="77777777" w:rsidTr="00964D25">
        <w:trPr>
          <w:trHeight w:val="20"/>
        </w:trPr>
        <w:tc>
          <w:tcPr>
            <w:tcW w:w="4746" w:type="dxa"/>
            <w:tcBorders>
              <w:top w:val="nil"/>
              <w:bottom w:val="nil"/>
            </w:tcBorders>
          </w:tcPr>
          <w:p w14:paraId="0A9CE3D9" w14:textId="7AF924A7" w:rsidR="006D57B5" w:rsidRPr="00473686" w:rsidRDefault="006D57B5" w:rsidP="00A35A7F">
            <w:pPr>
              <w:spacing w:line="280" w:lineRule="exact"/>
              <w:rPr>
                <w:sz w:val="20"/>
                <w:szCs w:val="20"/>
              </w:rPr>
            </w:pPr>
            <w:r w:rsidRPr="00473686">
              <w:rPr>
                <w:b/>
                <w:sz w:val="20"/>
                <w:szCs w:val="20"/>
              </w:rPr>
              <w:t>Mortality</w:t>
            </w:r>
            <w:r w:rsidR="009D1DA5" w:rsidRPr="00473686">
              <w:rPr>
                <w:b/>
                <w:sz w:val="20"/>
                <w:szCs w:val="20"/>
              </w:rPr>
              <w:t xml:space="preserve"> </w:t>
            </w:r>
            <w:r w:rsidR="007B14FB" w:rsidRPr="00473686">
              <w:rPr>
                <w:sz w:val="20"/>
                <w:szCs w:val="20"/>
              </w:rPr>
              <w:t>(NT</w:t>
            </w:r>
            <w:r w:rsidR="009D1DA5" w:rsidRPr="00473686">
              <w:rPr>
                <w:sz w:val="20"/>
                <w:szCs w:val="20"/>
              </w:rPr>
              <w:t xml:space="preserve"> &amp; Regions)</w:t>
            </w:r>
          </w:p>
        </w:tc>
        <w:tc>
          <w:tcPr>
            <w:tcW w:w="5460" w:type="dxa"/>
            <w:tcBorders>
              <w:top w:val="nil"/>
              <w:bottom w:val="nil"/>
            </w:tcBorders>
          </w:tcPr>
          <w:p w14:paraId="3FDDAAAA" w14:textId="77777777" w:rsidR="006D57B5" w:rsidRPr="00473686" w:rsidRDefault="006D57B5" w:rsidP="00A35A7F">
            <w:pPr>
              <w:spacing w:line="280" w:lineRule="exact"/>
              <w:rPr>
                <w:b/>
                <w:sz w:val="20"/>
                <w:szCs w:val="20"/>
              </w:rPr>
            </w:pPr>
            <w:r w:rsidRPr="00473686">
              <w:rPr>
                <w:b/>
                <w:sz w:val="20"/>
                <w:szCs w:val="20"/>
              </w:rPr>
              <w:t>Life expectancy</w:t>
            </w:r>
          </w:p>
        </w:tc>
      </w:tr>
      <w:tr w:rsidR="006D57B5" w:rsidRPr="008E31F3" w14:paraId="54450E51" w14:textId="77777777" w:rsidTr="00473686">
        <w:trPr>
          <w:trHeight w:val="20"/>
        </w:trPr>
        <w:tc>
          <w:tcPr>
            <w:tcW w:w="4746" w:type="dxa"/>
            <w:tcBorders>
              <w:top w:val="nil"/>
              <w:bottom w:val="nil"/>
            </w:tcBorders>
          </w:tcPr>
          <w:p w14:paraId="4733DFAE" w14:textId="77777777" w:rsidR="006D57B5" w:rsidRPr="00473686" w:rsidRDefault="006D57B5" w:rsidP="00A35A7F">
            <w:pPr>
              <w:pStyle w:val="NTGTableBulletList1"/>
              <w:rPr>
                <w:sz w:val="20"/>
                <w:szCs w:val="20"/>
              </w:rPr>
            </w:pPr>
            <w:r w:rsidRPr="00473686">
              <w:rPr>
                <w:sz w:val="20"/>
                <w:szCs w:val="20"/>
              </w:rPr>
              <w:t>Aboriginal males</w:t>
            </w:r>
          </w:p>
        </w:tc>
        <w:tc>
          <w:tcPr>
            <w:tcW w:w="5460" w:type="dxa"/>
            <w:tcBorders>
              <w:top w:val="nil"/>
              <w:bottom w:val="nil"/>
            </w:tcBorders>
          </w:tcPr>
          <w:p w14:paraId="2C18F393" w14:textId="28F7DB0C" w:rsidR="006D57B5" w:rsidRPr="00473686" w:rsidRDefault="003B0E12" w:rsidP="00A35A7F">
            <w:pPr>
              <w:pStyle w:val="NTGTableBulletList1"/>
              <w:rPr>
                <w:sz w:val="20"/>
                <w:szCs w:val="20"/>
              </w:rPr>
            </w:pPr>
            <w:r w:rsidRPr="00473686">
              <w:rPr>
                <w:sz w:val="20"/>
                <w:szCs w:val="20"/>
              </w:rPr>
              <w:t>64.51</w:t>
            </w:r>
            <w:r w:rsidR="00424537" w:rsidRPr="00473686">
              <w:rPr>
                <w:sz w:val="20"/>
                <w:szCs w:val="20"/>
              </w:rPr>
              <w:t xml:space="preserve"> years over</w:t>
            </w:r>
            <w:r w:rsidR="006D57B5" w:rsidRPr="00473686">
              <w:rPr>
                <w:sz w:val="20"/>
                <w:szCs w:val="20"/>
              </w:rPr>
              <w:t xml:space="preserve"> 2016</w:t>
            </w:r>
            <w:r w:rsidRPr="00473686">
              <w:rPr>
                <w:sz w:val="20"/>
                <w:szCs w:val="20"/>
              </w:rPr>
              <w:t>-21 increasing to 69.12</w:t>
            </w:r>
            <w:r w:rsidR="00424537" w:rsidRPr="00473686">
              <w:rPr>
                <w:sz w:val="20"/>
                <w:szCs w:val="20"/>
              </w:rPr>
              <w:t> years over</w:t>
            </w:r>
            <w:r w:rsidR="006D57B5" w:rsidRPr="00473686">
              <w:rPr>
                <w:sz w:val="20"/>
                <w:szCs w:val="20"/>
              </w:rPr>
              <w:t xml:space="preserve"> 2041-46</w:t>
            </w:r>
          </w:p>
        </w:tc>
      </w:tr>
      <w:tr w:rsidR="006D57B5" w:rsidRPr="008E31F3" w14:paraId="20ED0EBB" w14:textId="77777777" w:rsidTr="00473686">
        <w:trPr>
          <w:trHeight w:val="20"/>
        </w:trPr>
        <w:tc>
          <w:tcPr>
            <w:tcW w:w="4746" w:type="dxa"/>
            <w:tcBorders>
              <w:top w:val="nil"/>
              <w:bottom w:val="nil"/>
            </w:tcBorders>
          </w:tcPr>
          <w:p w14:paraId="784310F0" w14:textId="77777777" w:rsidR="006D57B5" w:rsidRPr="00473686" w:rsidRDefault="006D57B5" w:rsidP="00A35A7F">
            <w:pPr>
              <w:pStyle w:val="NTGTableBulletList1"/>
              <w:rPr>
                <w:sz w:val="20"/>
                <w:szCs w:val="20"/>
              </w:rPr>
            </w:pPr>
            <w:r w:rsidRPr="00473686">
              <w:rPr>
                <w:sz w:val="20"/>
                <w:szCs w:val="20"/>
              </w:rPr>
              <w:t>Aboriginal females</w:t>
            </w:r>
          </w:p>
        </w:tc>
        <w:tc>
          <w:tcPr>
            <w:tcW w:w="5460" w:type="dxa"/>
            <w:tcBorders>
              <w:top w:val="nil"/>
              <w:bottom w:val="nil"/>
            </w:tcBorders>
          </w:tcPr>
          <w:p w14:paraId="3FEDCD62" w14:textId="496B06E3" w:rsidR="006D57B5" w:rsidRPr="00473686" w:rsidRDefault="003B0E12" w:rsidP="00A35A7F">
            <w:pPr>
              <w:pStyle w:val="NTGTableBulletList1"/>
              <w:rPr>
                <w:sz w:val="20"/>
                <w:szCs w:val="20"/>
              </w:rPr>
            </w:pPr>
            <w:r w:rsidRPr="00473686">
              <w:rPr>
                <w:sz w:val="20"/>
                <w:szCs w:val="20"/>
              </w:rPr>
              <w:t>70.43</w:t>
            </w:r>
            <w:r w:rsidR="00424537" w:rsidRPr="00473686">
              <w:rPr>
                <w:sz w:val="20"/>
                <w:szCs w:val="20"/>
              </w:rPr>
              <w:t xml:space="preserve"> years over</w:t>
            </w:r>
            <w:r w:rsidR="006D57B5" w:rsidRPr="00473686">
              <w:rPr>
                <w:sz w:val="20"/>
                <w:szCs w:val="20"/>
              </w:rPr>
              <w:t xml:space="preserve"> 2016-21 inc</w:t>
            </w:r>
            <w:r w:rsidRPr="00473686">
              <w:rPr>
                <w:sz w:val="20"/>
                <w:szCs w:val="20"/>
              </w:rPr>
              <w:t>reasing to 75.68</w:t>
            </w:r>
            <w:r w:rsidR="00424537" w:rsidRPr="00473686">
              <w:rPr>
                <w:sz w:val="20"/>
                <w:szCs w:val="20"/>
              </w:rPr>
              <w:t xml:space="preserve"> years over </w:t>
            </w:r>
            <w:r w:rsidR="006D57B5" w:rsidRPr="00473686">
              <w:rPr>
                <w:sz w:val="20"/>
                <w:szCs w:val="20"/>
              </w:rPr>
              <w:t>2041-46</w:t>
            </w:r>
          </w:p>
        </w:tc>
      </w:tr>
      <w:tr w:rsidR="006D57B5" w:rsidRPr="008E31F3" w14:paraId="10BCF110" w14:textId="77777777" w:rsidTr="00473686">
        <w:trPr>
          <w:trHeight w:val="20"/>
        </w:trPr>
        <w:tc>
          <w:tcPr>
            <w:tcW w:w="4746" w:type="dxa"/>
            <w:tcBorders>
              <w:top w:val="nil"/>
              <w:bottom w:val="nil"/>
            </w:tcBorders>
          </w:tcPr>
          <w:p w14:paraId="415AE583" w14:textId="77777777" w:rsidR="006D57B5" w:rsidRPr="00473686" w:rsidRDefault="006D57B5" w:rsidP="00A35A7F">
            <w:pPr>
              <w:pStyle w:val="NTGTableBulletList1"/>
              <w:rPr>
                <w:sz w:val="20"/>
                <w:szCs w:val="20"/>
              </w:rPr>
            </w:pPr>
            <w:r w:rsidRPr="00473686">
              <w:rPr>
                <w:sz w:val="20"/>
                <w:szCs w:val="20"/>
              </w:rPr>
              <w:t>Non-Aboriginal males</w:t>
            </w:r>
          </w:p>
        </w:tc>
        <w:tc>
          <w:tcPr>
            <w:tcW w:w="5460" w:type="dxa"/>
            <w:tcBorders>
              <w:top w:val="nil"/>
              <w:bottom w:val="nil"/>
            </w:tcBorders>
          </w:tcPr>
          <w:p w14:paraId="5723BAAA" w14:textId="77777777" w:rsidR="006D57B5" w:rsidRPr="00473686" w:rsidRDefault="00424537" w:rsidP="00A35A7F">
            <w:pPr>
              <w:pStyle w:val="NTGTableBulletList1"/>
              <w:rPr>
                <w:sz w:val="20"/>
                <w:szCs w:val="20"/>
              </w:rPr>
            </w:pPr>
            <w:r w:rsidRPr="00473686">
              <w:rPr>
                <w:sz w:val="20"/>
                <w:szCs w:val="20"/>
              </w:rPr>
              <w:t xml:space="preserve">81.31 years over 2016-21 increasing to 83.92 years over </w:t>
            </w:r>
            <w:r w:rsidR="006D57B5" w:rsidRPr="00473686">
              <w:rPr>
                <w:sz w:val="20"/>
                <w:szCs w:val="20"/>
              </w:rPr>
              <w:t>2041-46</w:t>
            </w:r>
          </w:p>
        </w:tc>
      </w:tr>
      <w:tr w:rsidR="006D57B5" w:rsidRPr="008E31F3" w14:paraId="1EF42E9D" w14:textId="77777777" w:rsidTr="00473686">
        <w:trPr>
          <w:trHeight w:val="20"/>
        </w:trPr>
        <w:tc>
          <w:tcPr>
            <w:tcW w:w="4746" w:type="dxa"/>
            <w:tcBorders>
              <w:top w:val="nil"/>
              <w:bottom w:val="single" w:sz="4" w:space="0" w:color="auto"/>
            </w:tcBorders>
          </w:tcPr>
          <w:p w14:paraId="3B78BC78" w14:textId="77777777" w:rsidR="006D57B5" w:rsidRPr="00473686" w:rsidRDefault="006D57B5" w:rsidP="00A35A7F">
            <w:pPr>
              <w:pStyle w:val="NTGTableBulletList1"/>
              <w:rPr>
                <w:sz w:val="20"/>
                <w:szCs w:val="20"/>
              </w:rPr>
            </w:pPr>
            <w:r w:rsidRPr="00473686">
              <w:rPr>
                <w:sz w:val="20"/>
                <w:szCs w:val="20"/>
              </w:rPr>
              <w:t>Non-Aboriginal females</w:t>
            </w:r>
          </w:p>
        </w:tc>
        <w:tc>
          <w:tcPr>
            <w:tcW w:w="5460" w:type="dxa"/>
            <w:tcBorders>
              <w:top w:val="nil"/>
              <w:bottom w:val="single" w:sz="4" w:space="0" w:color="auto"/>
            </w:tcBorders>
          </w:tcPr>
          <w:p w14:paraId="21E31047" w14:textId="77777777" w:rsidR="006D57B5" w:rsidRPr="00473686" w:rsidRDefault="00424537" w:rsidP="00A35A7F">
            <w:pPr>
              <w:pStyle w:val="NTGTableBulletList1"/>
              <w:rPr>
                <w:sz w:val="20"/>
                <w:szCs w:val="20"/>
              </w:rPr>
            </w:pPr>
            <w:r w:rsidRPr="00473686">
              <w:rPr>
                <w:sz w:val="20"/>
                <w:szCs w:val="20"/>
              </w:rPr>
              <w:t xml:space="preserve">85.40 years over 2016-21 increasing to 87.32 years over </w:t>
            </w:r>
            <w:r w:rsidR="006D57B5" w:rsidRPr="00473686">
              <w:rPr>
                <w:sz w:val="20"/>
                <w:szCs w:val="20"/>
              </w:rPr>
              <w:t>2041-46</w:t>
            </w:r>
          </w:p>
        </w:tc>
      </w:tr>
      <w:tr w:rsidR="008E31F3" w:rsidRPr="008E31F3" w14:paraId="3939D29B" w14:textId="77777777" w:rsidTr="00473686">
        <w:trPr>
          <w:trHeight w:val="20"/>
        </w:trPr>
        <w:tc>
          <w:tcPr>
            <w:tcW w:w="4746" w:type="dxa"/>
            <w:tcBorders>
              <w:top w:val="single" w:sz="4" w:space="0" w:color="auto"/>
              <w:bottom w:val="nil"/>
            </w:tcBorders>
          </w:tcPr>
          <w:p w14:paraId="1A31E428" w14:textId="77777777" w:rsidR="008E31F3" w:rsidRPr="008E31F3" w:rsidRDefault="008E31F3" w:rsidP="00473686">
            <w:pPr>
              <w:pStyle w:val="NTGTableBulletList1"/>
              <w:numPr>
                <w:ilvl w:val="0"/>
                <w:numId w:val="0"/>
              </w:numPr>
              <w:rPr>
                <w:sz w:val="20"/>
                <w:szCs w:val="20"/>
              </w:rPr>
            </w:pPr>
          </w:p>
        </w:tc>
        <w:tc>
          <w:tcPr>
            <w:tcW w:w="5460" w:type="dxa"/>
            <w:tcBorders>
              <w:top w:val="single" w:sz="4" w:space="0" w:color="auto"/>
              <w:bottom w:val="nil"/>
            </w:tcBorders>
          </w:tcPr>
          <w:p w14:paraId="070A826A" w14:textId="77777777" w:rsidR="008E31F3" w:rsidRPr="008E31F3" w:rsidRDefault="008E31F3" w:rsidP="00473686">
            <w:pPr>
              <w:pStyle w:val="NTGTableBulletList1"/>
              <w:numPr>
                <w:ilvl w:val="0"/>
                <w:numId w:val="0"/>
              </w:numPr>
              <w:rPr>
                <w:sz w:val="20"/>
                <w:szCs w:val="20"/>
              </w:rPr>
            </w:pPr>
          </w:p>
        </w:tc>
      </w:tr>
      <w:tr w:rsidR="006D57B5" w:rsidRPr="008E31F3" w14:paraId="2E279331" w14:textId="77777777" w:rsidTr="00473686">
        <w:trPr>
          <w:trHeight w:val="20"/>
        </w:trPr>
        <w:tc>
          <w:tcPr>
            <w:tcW w:w="4746" w:type="dxa"/>
          </w:tcPr>
          <w:p w14:paraId="40F4DC56" w14:textId="09F9E56E" w:rsidR="009D1DA5" w:rsidRPr="00473686" w:rsidRDefault="001F6799">
            <w:pPr>
              <w:spacing w:line="280" w:lineRule="exact"/>
              <w:rPr>
                <w:sz w:val="20"/>
                <w:szCs w:val="20"/>
              </w:rPr>
            </w:pPr>
            <w:r w:rsidRPr="00473686">
              <w:rPr>
                <w:b/>
                <w:sz w:val="20"/>
                <w:szCs w:val="20"/>
              </w:rPr>
              <w:lastRenderedPageBreak/>
              <w:t>Infant Aboriginal</w:t>
            </w:r>
            <w:r w:rsidR="003B0E12" w:rsidRPr="00473686">
              <w:rPr>
                <w:b/>
                <w:sz w:val="20"/>
                <w:szCs w:val="20"/>
              </w:rPr>
              <w:t xml:space="preserve"> identity</w:t>
            </w:r>
            <w:r w:rsidR="008E31F3">
              <w:rPr>
                <w:b/>
                <w:sz w:val="20"/>
                <w:szCs w:val="20"/>
              </w:rPr>
              <w:t xml:space="preserve"> </w:t>
            </w:r>
            <w:r w:rsidR="007B14FB" w:rsidRPr="00473686">
              <w:rPr>
                <w:sz w:val="20"/>
                <w:szCs w:val="20"/>
              </w:rPr>
              <w:t>(NT</w:t>
            </w:r>
            <w:r w:rsidR="009D1DA5" w:rsidRPr="00473686">
              <w:rPr>
                <w:sz w:val="20"/>
                <w:szCs w:val="20"/>
              </w:rPr>
              <w:t xml:space="preserve"> &amp; Regions)</w:t>
            </w:r>
          </w:p>
        </w:tc>
        <w:tc>
          <w:tcPr>
            <w:tcW w:w="5460" w:type="dxa"/>
          </w:tcPr>
          <w:p w14:paraId="0CB59BD3" w14:textId="52E363BC" w:rsidR="006D57B5" w:rsidRPr="00473686" w:rsidRDefault="006D57B5">
            <w:pPr>
              <w:spacing w:line="280" w:lineRule="exact"/>
              <w:rPr>
                <w:b/>
                <w:sz w:val="20"/>
                <w:szCs w:val="20"/>
              </w:rPr>
            </w:pPr>
            <w:r w:rsidRPr="00473686">
              <w:rPr>
                <w:b/>
                <w:sz w:val="20"/>
                <w:szCs w:val="20"/>
              </w:rPr>
              <w:t>Probabilities for allocating i</w:t>
            </w:r>
            <w:r w:rsidR="00D14117" w:rsidRPr="00473686">
              <w:rPr>
                <w:b/>
                <w:sz w:val="20"/>
                <w:szCs w:val="20"/>
              </w:rPr>
              <w:t>nfant Aboriginal</w:t>
            </w:r>
            <w:r w:rsidRPr="00473686">
              <w:rPr>
                <w:b/>
                <w:sz w:val="20"/>
                <w:szCs w:val="20"/>
              </w:rPr>
              <w:t xml:space="preserve"> </w:t>
            </w:r>
            <w:r w:rsidR="00B20548" w:rsidRPr="00473686">
              <w:rPr>
                <w:b/>
                <w:sz w:val="20"/>
                <w:szCs w:val="20"/>
              </w:rPr>
              <w:t>identity</w:t>
            </w:r>
          </w:p>
        </w:tc>
      </w:tr>
      <w:tr w:rsidR="006D57B5" w:rsidRPr="008E31F3" w14:paraId="2795E388" w14:textId="77777777" w:rsidTr="00473686">
        <w:trPr>
          <w:trHeight w:val="20"/>
        </w:trPr>
        <w:tc>
          <w:tcPr>
            <w:tcW w:w="4746" w:type="dxa"/>
          </w:tcPr>
          <w:p w14:paraId="3F4698B7" w14:textId="77777777" w:rsidR="006D57B5" w:rsidRPr="00473686" w:rsidRDefault="006D57B5" w:rsidP="00A35A7F">
            <w:pPr>
              <w:pStyle w:val="NTGTableBulletList1"/>
              <w:rPr>
                <w:sz w:val="20"/>
                <w:szCs w:val="20"/>
              </w:rPr>
            </w:pPr>
            <w:r w:rsidRPr="00473686">
              <w:rPr>
                <w:sz w:val="20"/>
                <w:szCs w:val="20"/>
              </w:rPr>
              <w:t>Aboriginal infant to Aboriginal mother</w:t>
            </w:r>
          </w:p>
        </w:tc>
        <w:tc>
          <w:tcPr>
            <w:tcW w:w="5460" w:type="dxa"/>
          </w:tcPr>
          <w:p w14:paraId="125D7D20" w14:textId="10354122" w:rsidR="006D57B5" w:rsidRPr="00473686" w:rsidRDefault="006D57B5" w:rsidP="00A35A7F">
            <w:pPr>
              <w:pStyle w:val="NTGTableBulletList1"/>
              <w:rPr>
                <w:sz w:val="20"/>
                <w:szCs w:val="20"/>
              </w:rPr>
            </w:pPr>
            <w:r w:rsidRPr="00473686">
              <w:rPr>
                <w:sz w:val="20"/>
                <w:szCs w:val="20"/>
              </w:rPr>
              <w:t>0.99</w:t>
            </w:r>
            <w:r w:rsidR="009D1DA5" w:rsidRPr="00473686">
              <w:rPr>
                <w:sz w:val="20"/>
                <w:szCs w:val="20"/>
              </w:rPr>
              <w:t>1</w:t>
            </w:r>
            <w:r w:rsidRPr="00473686">
              <w:rPr>
                <w:sz w:val="20"/>
                <w:szCs w:val="20"/>
              </w:rPr>
              <w:t>, held constant over projection period</w:t>
            </w:r>
          </w:p>
        </w:tc>
      </w:tr>
      <w:tr w:rsidR="006D57B5" w:rsidRPr="008E31F3" w14:paraId="75ADF7BC" w14:textId="77777777" w:rsidTr="00473686">
        <w:trPr>
          <w:trHeight w:val="20"/>
        </w:trPr>
        <w:tc>
          <w:tcPr>
            <w:tcW w:w="4746" w:type="dxa"/>
          </w:tcPr>
          <w:p w14:paraId="3C46A702" w14:textId="77777777" w:rsidR="006D57B5" w:rsidRPr="00473686" w:rsidRDefault="006D57B5" w:rsidP="00A35A7F">
            <w:pPr>
              <w:pStyle w:val="NTGTableBulletList1"/>
              <w:rPr>
                <w:sz w:val="20"/>
                <w:szCs w:val="20"/>
              </w:rPr>
            </w:pPr>
            <w:r w:rsidRPr="00473686">
              <w:rPr>
                <w:sz w:val="20"/>
                <w:szCs w:val="20"/>
              </w:rPr>
              <w:t>Non-Aboriginal infant to Aboriginal mother</w:t>
            </w:r>
          </w:p>
        </w:tc>
        <w:tc>
          <w:tcPr>
            <w:tcW w:w="5460" w:type="dxa"/>
          </w:tcPr>
          <w:p w14:paraId="7D81BFF4" w14:textId="661077D0" w:rsidR="006D57B5" w:rsidRPr="00473686" w:rsidRDefault="006D57B5" w:rsidP="00A35A7F">
            <w:pPr>
              <w:pStyle w:val="NTGTableBulletList1"/>
              <w:rPr>
                <w:sz w:val="20"/>
                <w:szCs w:val="20"/>
              </w:rPr>
            </w:pPr>
            <w:r w:rsidRPr="00473686">
              <w:rPr>
                <w:sz w:val="20"/>
                <w:szCs w:val="20"/>
              </w:rPr>
              <w:t>0.00</w:t>
            </w:r>
            <w:r w:rsidR="009D1DA5" w:rsidRPr="00473686">
              <w:rPr>
                <w:sz w:val="20"/>
                <w:szCs w:val="20"/>
              </w:rPr>
              <w:t>9</w:t>
            </w:r>
            <w:r w:rsidRPr="00473686">
              <w:rPr>
                <w:sz w:val="20"/>
                <w:szCs w:val="20"/>
              </w:rPr>
              <w:t>, held constant over projection period</w:t>
            </w:r>
          </w:p>
        </w:tc>
      </w:tr>
      <w:tr w:rsidR="006D57B5" w:rsidRPr="008E31F3" w14:paraId="3DE55320" w14:textId="77777777" w:rsidTr="00473686">
        <w:trPr>
          <w:trHeight w:val="20"/>
        </w:trPr>
        <w:tc>
          <w:tcPr>
            <w:tcW w:w="4746" w:type="dxa"/>
          </w:tcPr>
          <w:p w14:paraId="2E05F07E" w14:textId="77777777" w:rsidR="006D57B5" w:rsidRPr="00473686" w:rsidRDefault="006D57B5" w:rsidP="00A35A7F">
            <w:pPr>
              <w:pStyle w:val="NTGTableBulletList1"/>
              <w:rPr>
                <w:sz w:val="20"/>
                <w:szCs w:val="20"/>
              </w:rPr>
            </w:pPr>
            <w:r w:rsidRPr="00473686">
              <w:rPr>
                <w:sz w:val="20"/>
                <w:szCs w:val="20"/>
              </w:rPr>
              <w:t>Aboriginal infant to non-Aboriginal mother</w:t>
            </w:r>
          </w:p>
        </w:tc>
        <w:tc>
          <w:tcPr>
            <w:tcW w:w="5460" w:type="dxa"/>
          </w:tcPr>
          <w:p w14:paraId="34E7DBBB" w14:textId="20D144D3" w:rsidR="006D57B5" w:rsidRPr="00473686" w:rsidRDefault="006D57B5" w:rsidP="00A35A7F">
            <w:pPr>
              <w:pStyle w:val="NTGTableBulletList1"/>
              <w:rPr>
                <w:sz w:val="20"/>
                <w:szCs w:val="20"/>
              </w:rPr>
            </w:pPr>
            <w:r w:rsidRPr="00473686">
              <w:rPr>
                <w:sz w:val="20"/>
                <w:szCs w:val="20"/>
              </w:rPr>
              <w:t>0.0</w:t>
            </w:r>
            <w:r w:rsidR="009D1DA5" w:rsidRPr="00473686">
              <w:rPr>
                <w:sz w:val="20"/>
                <w:szCs w:val="20"/>
              </w:rPr>
              <w:t>44</w:t>
            </w:r>
            <w:r w:rsidRPr="00473686">
              <w:rPr>
                <w:sz w:val="20"/>
                <w:szCs w:val="20"/>
              </w:rPr>
              <w:t>, held constant over projection period</w:t>
            </w:r>
          </w:p>
        </w:tc>
      </w:tr>
      <w:tr w:rsidR="006D57B5" w:rsidRPr="008E31F3" w14:paraId="1E657AA6" w14:textId="77777777" w:rsidTr="00473686">
        <w:trPr>
          <w:trHeight w:val="20"/>
        </w:trPr>
        <w:tc>
          <w:tcPr>
            <w:tcW w:w="4746" w:type="dxa"/>
          </w:tcPr>
          <w:p w14:paraId="21B2C353" w14:textId="77777777" w:rsidR="006D57B5" w:rsidRPr="00473686" w:rsidRDefault="006D57B5" w:rsidP="00A35A7F">
            <w:pPr>
              <w:pStyle w:val="NTGTableBulletList1"/>
              <w:rPr>
                <w:sz w:val="20"/>
                <w:szCs w:val="20"/>
              </w:rPr>
            </w:pPr>
            <w:r w:rsidRPr="00473686">
              <w:rPr>
                <w:sz w:val="20"/>
                <w:szCs w:val="20"/>
              </w:rPr>
              <w:t>Non-Aboriginal infant to non-Aboriginal mother</w:t>
            </w:r>
          </w:p>
        </w:tc>
        <w:tc>
          <w:tcPr>
            <w:tcW w:w="5460" w:type="dxa"/>
          </w:tcPr>
          <w:p w14:paraId="61FC12AE" w14:textId="10BF904C" w:rsidR="006D57B5" w:rsidRPr="00473686" w:rsidRDefault="006D57B5" w:rsidP="00A35A7F">
            <w:pPr>
              <w:pStyle w:val="NTGTableBulletList1"/>
              <w:rPr>
                <w:sz w:val="20"/>
                <w:szCs w:val="20"/>
              </w:rPr>
            </w:pPr>
            <w:r w:rsidRPr="00473686">
              <w:rPr>
                <w:sz w:val="20"/>
                <w:szCs w:val="20"/>
              </w:rPr>
              <w:t>0.9</w:t>
            </w:r>
            <w:r w:rsidR="009D1DA5" w:rsidRPr="00473686">
              <w:rPr>
                <w:sz w:val="20"/>
                <w:szCs w:val="20"/>
              </w:rPr>
              <w:t>56</w:t>
            </w:r>
            <w:r w:rsidR="007E3BB9" w:rsidRPr="00473686">
              <w:rPr>
                <w:sz w:val="20"/>
                <w:szCs w:val="20"/>
              </w:rPr>
              <w:t>,</w:t>
            </w:r>
            <w:r w:rsidRPr="00473686">
              <w:rPr>
                <w:sz w:val="20"/>
                <w:szCs w:val="20"/>
              </w:rPr>
              <w:t xml:space="preserve"> held constant over projection period</w:t>
            </w:r>
          </w:p>
        </w:tc>
      </w:tr>
      <w:tr w:rsidR="006D57B5" w:rsidRPr="008E31F3" w14:paraId="0D30C097" w14:textId="77777777" w:rsidTr="00473686">
        <w:trPr>
          <w:trHeight w:val="20"/>
        </w:trPr>
        <w:tc>
          <w:tcPr>
            <w:tcW w:w="4746" w:type="dxa"/>
          </w:tcPr>
          <w:p w14:paraId="361EF930" w14:textId="5565FF1C" w:rsidR="006D57B5" w:rsidRPr="00473686" w:rsidRDefault="003B0E12" w:rsidP="00A35A7F">
            <w:pPr>
              <w:spacing w:line="280" w:lineRule="exact"/>
              <w:rPr>
                <w:b/>
                <w:sz w:val="20"/>
                <w:szCs w:val="20"/>
              </w:rPr>
            </w:pPr>
            <w:r w:rsidRPr="00473686">
              <w:rPr>
                <w:b/>
                <w:sz w:val="20"/>
                <w:szCs w:val="20"/>
              </w:rPr>
              <w:t>Aboriginal identity</w:t>
            </w:r>
            <w:r w:rsidR="006D57B5" w:rsidRPr="00473686">
              <w:rPr>
                <w:b/>
                <w:sz w:val="20"/>
                <w:szCs w:val="20"/>
              </w:rPr>
              <w:t xml:space="preserve"> change</w:t>
            </w:r>
          </w:p>
        </w:tc>
        <w:tc>
          <w:tcPr>
            <w:tcW w:w="5460" w:type="dxa"/>
          </w:tcPr>
          <w:p w14:paraId="5D4A79D5" w14:textId="77777777" w:rsidR="006D57B5" w:rsidRPr="00473686" w:rsidRDefault="006D57B5" w:rsidP="00A35A7F">
            <w:pPr>
              <w:spacing w:line="280" w:lineRule="exact"/>
              <w:rPr>
                <w:b/>
                <w:sz w:val="20"/>
                <w:szCs w:val="20"/>
              </w:rPr>
            </w:pPr>
            <w:r w:rsidRPr="00473686">
              <w:rPr>
                <w:b/>
                <w:sz w:val="20"/>
                <w:szCs w:val="20"/>
              </w:rPr>
              <w:t>Gross identification change rate (GICR)</w:t>
            </w:r>
          </w:p>
        </w:tc>
      </w:tr>
      <w:tr w:rsidR="00486092" w:rsidRPr="008E31F3" w14:paraId="5E1B3FED" w14:textId="77777777" w:rsidTr="00473686">
        <w:trPr>
          <w:trHeight w:val="20"/>
        </w:trPr>
        <w:tc>
          <w:tcPr>
            <w:tcW w:w="4746" w:type="dxa"/>
          </w:tcPr>
          <w:p w14:paraId="22591D06" w14:textId="3C143781" w:rsidR="00486092" w:rsidRPr="00473686" w:rsidRDefault="00486092" w:rsidP="0060663E">
            <w:pPr>
              <w:pStyle w:val="NTGTableBulletList1"/>
              <w:numPr>
                <w:ilvl w:val="0"/>
                <w:numId w:val="0"/>
              </w:numPr>
              <w:ind w:left="284" w:hanging="284"/>
              <w:rPr>
                <w:sz w:val="20"/>
                <w:szCs w:val="20"/>
                <w:u w:val="single"/>
              </w:rPr>
            </w:pPr>
            <w:r w:rsidRPr="00473686">
              <w:rPr>
                <w:sz w:val="20"/>
                <w:szCs w:val="20"/>
                <w:u w:val="single"/>
              </w:rPr>
              <w:t>N</w:t>
            </w:r>
            <w:r w:rsidR="00B022F4" w:rsidRPr="00473686">
              <w:rPr>
                <w:sz w:val="20"/>
                <w:szCs w:val="20"/>
                <w:u w:val="single"/>
              </w:rPr>
              <w:t>T</w:t>
            </w:r>
            <w:r w:rsidR="00CB4C01">
              <w:rPr>
                <w:sz w:val="20"/>
                <w:szCs w:val="20"/>
                <w:u w:val="single"/>
              </w:rPr>
              <w:t xml:space="preserve"> &amp; G</w:t>
            </w:r>
            <w:r w:rsidRPr="00473686">
              <w:rPr>
                <w:sz w:val="20"/>
                <w:szCs w:val="20"/>
                <w:u w:val="single"/>
              </w:rPr>
              <w:t>reater Darwin regions</w:t>
            </w:r>
          </w:p>
        </w:tc>
        <w:tc>
          <w:tcPr>
            <w:tcW w:w="5460" w:type="dxa"/>
          </w:tcPr>
          <w:p w14:paraId="4FBB438C" w14:textId="77777777" w:rsidR="00486092" w:rsidRPr="00473686" w:rsidRDefault="00486092" w:rsidP="0060663E">
            <w:pPr>
              <w:pStyle w:val="NTGTableBulletList1"/>
              <w:numPr>
                <w:ilvl w:val="0"/>
                <w:numId w:val="0"/>
              </w:numPr>
              <w:ind w:left="284" w:hanging="284"/>
              <w:rPr>
                <w:sz w:val="20"/>
                <w:szCs w:val="20"/>
              </w:rPr>
            </w:pPr>
          </w:p>
        </w:tc>
      </w:tr>
      <w:tr w:rsidR="006D57B5" w:rsidRPr="008E31F3" w14:paraId="49DE84D8" w14:textId="77777777" w:rsidTr="00473686">
        <w:trPr>
          <w:trHeight w:val="20"/>
        </w:trPr>
        <w:tc>
          <w:tcPr>
            <w:tcW w:w="4746" w:type="dxa"/>
          </w:tcPr>
          <w:p w14:paraId="567060C8" w14:textId="77777777" w:rsidR="006D57B5" w:rsidRPr="00473686" w:rsidRDefault="006D57B5" w:rsidP="00A35A7F">
            <w:pPr>
              <w:pStyle w:val="NTGTableBulletList1"/>
              <w:rPr>
                <w:sz w:val="20"/>
                <w:szCs w:val="20"/>
              </w:rPr>
            </w:pPr>
            <w:r w:rsidRPr="00473686">
              <w:rPr>
                <w:sz w:val="20"/>
                <w:szCs w:val="20"/>
              </w:rPr>
              <w:t>Non-Aboriginal to Aboriginal females</w:t>
            </w:r>
          </w:p>
        </w:tc>
        <w:tc>
          <w:tcPr>
            <w:tcW w:w="5460" w:type="dxa"/>
          </w:tcPr>
          <w:p w14:paraId="303DB1E6" w14:textId="200F7194" w:rsidR="006D57B5" w:rsidRPr="00473686" w:rsidRDefault="006D57B5" w:rsidP="00A35A7F">
            <w:pPr>
              <w:pStyle w:val="NTGTableBulletList1"/>
              <w:rPr>
                <w:sz w:val="20"/>
                <w:szCs w:val="20"/>
              </w:rPr>
            </w:pPr>
            <w:r w:rsidRPr="00473686">
              <w:rPr>
                <w:sz w:val="20"/>
                <w:szCs w:val="20"/>
              </w:rPr>
              <w:t>0.</w:t>
            </w:r>
            <w:r w:rsidR="009D1DA5" w:rsidRPr="00473686">
              <w:rPr>
                <w:sz w:val="20"/>
                <w:szCs w:val="20"/>
              </w:rPr>
              <w:t>323</w:t>
            </w:r>
            <w:r w:rsidRPr="00473686">
              <w:rPr>
                <w:sz w:val="20"/>
                <w:szCs w:val="20"/>
              </w:rPr>
              <w:t>, held constant over projection period</w:t>
            </w:r>
          </w:p>
        </w:tc>
      </w:tr>
      <w:tr w:rsidR="006D57B5" w:rsidRPr="008E31F3" w14:paraId="17DD666F" w14:textId="77777777" w:rsidTr="00473686">
        <w:trPr>
          <w:trHeight w:val="20"/>
        </w:trPr>
        <w:tc>
          <w:tcPr>
            <w:tcW w:w="4746" w:type="dxa"/>
          </w:tcPr>
          <w:p w14:paraId="789B2676" w14:textId="77777777" w:rsidR="006D57B5" w:rsidRPr="00473686" w:rsidRDefault="006D57B5" w:rsidP="00A35A7F">
            <w:pPr>
              <w:pStyle w:val="NTGTableBulletList1"/>
              <w:rPr>
                <w:sz w:val="20"/>
                <w:szCs w:val="20"/>
              </w:rPr>
            </w:pPr>
            <w:r w:rsidRPr="00473686">
              <w:rPr>
                <w:sz w:val="20"/>
                <w:szCs w:val="20"/>
              </w:rPr>
              <w:t>Non-Aboriginal to Aboriginal males</w:t>
            </w:r>
          </w:p>
        </w:tc>
        <w:tc>
          <w:tcPr>
            <w:tcW w:w="5460" w:type="dxa"/>
          </w:tcPr>
          <w:p w14:paraId="731F6E75" w14:textId="0B84F690" w:rsidR="006D57B5" w:rsidRPr="00473686" w:rsidRDefault="006D57B5" w:rsidP="00A35A7F">
            <w:pPr>
              <w:pStyle w:val="NTGTableBulletList1"/>
              <w:rPr>
                <w:sz w:val="20"/>
                <w:szCs w:val="20"/>
              </w:rPr>
            </w:pPr>
            <w:r w:rsidRPr="00473686">
              <w:rPr>
                <w:sz w:val="20"/>
                <w:szCs w:val="20"/>
              </w:rPr>
              <w:t>0.</w:t>
            </w:r>
            <w:r w:rsidR="009D1DA5" w:rsidRPr="00473686">
              <w:rPr>
                <w:sz w:val="20"/>
                <w:szCs w:val="20"/>
              </w:rPr>
              <w:t>204</w:t>
            </w:r>
            <w:r w:rsidR="007E3BB9" w:rsidRPr="00473686">
              <w:rPr>
                <w:sz w:val="20"/>
                <w:szCs w:val="20"/>
              </w:rPr>
              <w:t>,</w:t>
            </w:r>
            <w:r w:rsidRPr="00473686">
              <w:rPr>
                <w:sz w:val="20"/>
                <w:szCs w:val="20"/>
              </w:rPr>
              <w:t xml:space="preserve"> held constant over projection period</w:t>
            </w:r>
          </w:p>
        </w:tc>
      </w:tr>
      <w:tr w:rsidR="006D57B5" w:rsidRPr="008E31F3" w14:paraId="055E0555" w14:textId="77777777" w:rsidTr="00473686">
        <w:trPr>
          <w:trHeight w:val="20"/>
        </w:trPr>
        <w:tc>
          <w:tcPr>
            <w:tcW w:w="4746" w:type="dxa"/>
          </w:tcPr>
          <w:p w14:paraId="23AF6168" w14:textId="77777777" w:rsidR="006D57B5" w:rsidRPr="00473686" w:rsidRDefault="006D57B5" w:rsidP="00A35A7F">
            <w:pPr>
              <w:pStyle w:val="NTGTableBulletList1"/>
              <w:rPr>
                <w:sz w:val="20"/>
                <w:szCs w:val="20"/>
              </w:rPr>
            </w:pPr>
            <w:r w:rsidRPr="00473686">
              <w:rPr>
                <w:sz w:val="20"/>
                <w:szCs w:val="20"/>
              </w:rPr>
              <w:t>Aboriginal to non-Aboriginal females</w:t>
            </w:r>
          </w:p>
        </w:tc>
        <w:tc>
          <w:tcPr>
            <w:tcW w:w="5460" w:type="dxa"/>
          </w:tcPr>
          <w:p w14:paraId="1A388549" w14:textId="06F3A3D8" w:rsidR="006D57B5" w:rsidRPr="00473686" w:rsidRDefault="006D57B5" w:rsidP="00A35A7F">
            <w:pPr>
              <w:pStyle w:val="NTGTableBulletList1"/>
              <w:rPr>
                <w:sz w:val="20"/>
                <w:szCs w:val="20"/>
              </w:rPr>
            </w:pPr>
            <w:r w:rsidRPr="00473686">
              <w:rPr>
                <w:sz w:val="20"/>
                <w:szCs w:val="20"/>
              </w:rPr>
              <w:t>0.</w:t>
            </w:r>
            <w:r w:rsidR="009D1DA5" w:rsidRPr="00473686">
              <w:rPr>
                <w:sz w:val="20"/>
                <w:szCs w:val="20"/>
              </w:rPr>
              <w:t>359</w:t>
            </w:r>
            <w:r w:rsidRPr="00473686">
              <w:rPr>
                <w:sz w:val="20"/>
                <w:szCs w:val="20"/>
              </w:rPr>
              <w:t>, held constant over projection period</w:t>
            </w:r>
          </w:p>
        </w:tc>
      </w:tr>
      <w:tr w:rsidR="006D57B5" w:rsidRPr="008E31F3" w14:paraId="099388CA" w14:textId="77777777" w:rsidTr="00473686">
        <w:trPr>
          <w:trHeight w:val="20"/>
        </w:trPr>
        <w:tc>
          <w:tcPr>
            <w:tcW w:w="4746" w:type="dxa"/>
          </w:tcPr>
          <w:p w14:paraId="02FF501F" w14:textId="77777777" w:rsidR="006D57B5" w:rsidRPr="00473686" w:rsidRDefault="006D57B5" w:rsidP="00A35A7F">
            <w:pPr>
              <w:pStyle w:val="NTGTableBulletList1"/>
              <w:rPr>
                <w:sz w:val="20"/>
                <w:szCs w:val="20"/>
              </w:rPr>
            </w:pPr>
            <w:r w:rsidRPr="00473686">
              <w:rPr>
                <w:sz w:val="20"/>
                <w:szCs w:val="20"/>
              </w:rPr>
              <w:t>Aboriginal to non-Aboriginal males</w:t>
            </w:r>
          </w:p>
        </w:tc>
        <w:tc>
          <w:tcPr>
            <w:tcW w:w="5460" w:type="dxa"/>
          </w:tcPr>
          <w:p w14:paraId="17B15842" w14:textId="4BE14B6B" w:rsidR="006D57B5" w:rsidRPr="00473686" w:rsidRDefault="006D57B5" w:rsidP="00A35A7F">
            <w:pPr>
              <w:pStyle w:val="NTGTableBulletList1"/>
              <w:rPr>
                <w:sz w:val="20"/>
                <w:szCs w:val="20"/>
              </w:rPr>
            </w:pPr>
            <w:r w:rsidRPr="00473686">
              <w:rPr>
                <w:sz w:val="20"/>
                <w:szCs w:val="20"/>
              </w:rPr>
              <w:t>0.3</w:t>
            </w:r>
            <w:r w:rsidR="00BC5935" w:rsidRPr="00473686">
              <w:rPr>
                <w:sz w:val="20"/>
                <w:szCs w:val="20"/>
              </w:rPr>
              <w:t>00</w:t>
            </w:r>
            <w:r w:rsidRPr="00473686">
              <w:rPr>
                <w:sz w:val="20"/>
                <w:szCs w:val="20"/>
              </w:rPr>
              <w:t>, held constant over projection period</w:t>
            </w:r>
          </w:p>
        </w:tc>
      </w:tr>
      <w:tr w:rsidR="00486092" w:rsidRPr="008E31F3" w14:paraId="13A6C355" w14:textId="77777777" w:rsidTr="00473686">
        <w:trPr>
          <w:trHeight w:val="20"/>
        </w:trPr>
        <w:tc>
          <w:tcPr>
            <w:tcW w:w="4746" w:type="dxa"/>
          </w:tcPr>
          <w:p w14:paraId="7BF36952" w14:textId="77777777" w:rsidR="00486092" w:rsidRPr="00473686" w:rsidRDefault="00486092" w:rsidP="0060663E">
            <w:pPr>
              <w:pStyle w:val="NTGTableBulletList1"/>
              <w:numPr>
                <w:ilvl w:val="0"/>
                <w:numId w:val="0"/>
              </w:numPr>
              <w:ind w:left="284" w:hanging="284"/>
              <w:rPr>
                <w:sz w:val="20"/>
                <w:szCs w:val="20"/>
                <w:u w:val="single"/>
              </w:rPr>
            </w:pPr>
            <w:r w:rsidRPr="00473686">
              <w:rPr>
                <w:sz w:val="20"/>
                <w:szCs w:val="20"/>
                <w:u w:val="single"/>
              </w:rPr>
              <w:t>Rest of NT regions</w:t>
            </w:r>
          </w:p>
        </w:tc>
        <w:tc>
          <w:tcPr>
            <w:tcW w:w="5460" w:type="dxa"/>
          </w:tcPr>
          <w:p w14:paraId="441C7AFB" w14:textId="77777777" w:rsidR="00486092" w:rsidRPr="00473686" w:rsidRDefault="00486092" w:rsidP="0060663E">
            <w:pPr>
              <w:pStyle w:val="NTGTableBulletList1"/>
              <w:numPr>
                <w:ilvl w:val="0"/>
                <w:numId w:val="0"/>
              </w:numPr>
              <w:ind w:left="284" w:hanging="284"/>
              <w:rPr>
                <w:sz w:val="20"/>
                <w:szCs w:val="20"/>
              </w:rPr>
            </w:pPr>
          </w:p>
        </w:tc>
      </w:tr>
      <w:tr w:rsidR="00486092" w:rsidRPr="008E31F3" w14:paraId="02C60963" w14:textId="77777777" w:rsidTr="00473686">
        <w:trPr>
          <w:trHeight w:val="20"/>
        </w:trPr>
        <w:tc>
          <w:tcPr>
            <w:tcW w:w="4746" w:type="dxa"/>
          </w:tcPr>
          <w:p w14:paraId="7FA046AD" w14:textId="77777777" w:rsidR="00486092" w:rsidRPr="00473686" w:rsidRDefault="00486092" w:rsidP="00486092">
            <w:pPr>
              <w:pStyle w:val="NTGTableBulletList1"/>
              <w:rPr>
                <w:sz w:val="20"/>
                <w:szCs w:val="20"/>
              </w:rPr>
            </w:pPr>
            <w:r w:rsidRPr="00473686">
              <w:rPr>
                <w:sz w:val="20"/>
                <w:szCs w:val="20"/>
              </w:rPr>
              <w:t>Non-Aboriginal to Aboriginal females</w:t>
            </w:r>
          </w:p>
        </w:tc>
        <w:tc>
          <w:tcPr>
            <w:tcW w:w="5460" w:type="dxa"/>
          </w:tcPr>
          <w:p w14:paraId="42C460E5" w14:textId="77777777" w:rsidR="00486092" w:rsidRPr="00473686" w:rsidRDefault="00486092" w:rsidP="00486092">
            <w:pPr>
              <w:pStyle w:val="NTGTableBulletList1"/>
              <w:rPr>
                <w:sz w:val="20"/>
                <w:szCs w:val="20"/>
              </w:rPr>
            </w:pPr>
            <w:r w:rsidRPr="00473686">
              <w:rPr>
                <w:sz w:val="20"/>
                <w:szCs w:val="20"/>
              </w:rPr>
              <w:t>0.323, held constant over projection period</w:t>
            </w:r>
          </w:p>
        </w:tc>
      </w:tr>
      <w:tr w:rsidR="00486092" w:rsidRPr="008E31F3" w14:paraId="4BB2E54B" w14:textId="77777777" w:rsidTr="00473686">
        <w:trPr>
          <w:trHeight w:val="20"/>
        </w:trPr>
        <w:tc>
          <w:tcPr>
            <w:tcW w:w="4746" w:type="dxa"/>
          </w:tcPr>
          <w:p w14:paraId="0262C66D" w14:textId="77777777" w:rsidR="00486092" w:rsidRPr="00473686" w:rsidRDefault="00486092" w:rsidP="00486092">
            <w:pPr>
              <w:pStyle w:val="NTGTableBulletList1"/>
              <w:rPr>
                <w:sz w:val="20"/>
                <w:szCs w:val="20"/>
              </w:rPr>
            </w:pPr>
            <w:r w:rsidRPr="00473686">
              <w:rPr>
                <w:sz w:val="20"/>
                <w:szCs w:val="20"/>
              </w:rPr>
              <w:t>Non-Aboriginal to Aboriginal males</w:t>
            </w:r>
          </w:p>
        </w:tc>
        <w:tc>
          <w:tcPr>
            <w:tcW w:w="5460" w:type="dxa"/>
          </w:tcPr>
          <w:p w14:paraId="22630491" w14:textId="77777777" w:rsidR="00486092" w:rsidRPr="00473686" w:rsidRDefault="00486092" w:rsidP="00486092">
            <w:pPr>
              <w:pStyle w:val="NTGTableBulletList1"/>
              <w:rPr>
                <w:sz w:val="20"/>
                <w:szCs w:val="20"/>
              </w:rPr>
            </w:pPr>
            <w:r w:rsidRPr="00473686">
              <w:rPr>
                <w:sz w:val="20"/>
                <w:szCs w:val="20"/>
              </w:rPr>
              <w:t>0.204, held constant over projection period</w:t>
            </w:r>
          </w:p>
        </w:tc>
      </w:tr>
      <w:tr w:rsidR="00486092" w:rsidRPr="008E31F3" w14:paraId="59224E02" w14:textId="77777777" w:rsidTr="00473686">
        <w:trPr>
          <w:trHeight w:val="20"/>
        </w:trPr>
        <w:tc>
          <w:tcPr>
            <w:tcW w:w="4746" w:type="dxa"/>
          </w:tcPr>
          <w:p w14:paraId="29135067" w14:textId="77777777" w:rsidR="00486092" w:rsidRPr="00473686" w:rsidRDefault="00486092" w:rsidP="00486092">
            <w:pPr>
              <w:pStyle w:val="NTGTableBulletList1"/>
              <w:rPr>
                <w:sz w:val="20"/>
                <w:szCs w:val="20"/>
              </w:rPr>
            </w:pPr>
            <w:r w:rsidRPr="00473686">
              <w:rPr>
                <w:sz w:val="20"/>
                <w:szCs w:val="20"/>
              </w:rPr>
              <w:t>Aboriginal to non-Aboriginal females</w:t>
            </w:r>
          </w:p>
        </w:tc>
        <w:tc>
          <w:tcPr>
            <w:tcW w:w="5460" w:type="dxa"/>
          </w:tcPr>
          <w:p w14:paraId="6500574F" w14:textId="77777777" w:rsidR="00486092" w:rsidRPr="00473686" w:rsidRDefault="00385A20" w:rsidP="00486092">
            <w:pPr>
              <w:pStyle w:val="NTGTableBulletList1"/>
              <w:rPr>
                <w:sz w:val="20"/>
                <w:szCs w:val="20"/>
              </w:rPr>
            </w:pPr>
            <w:r w:rsidRPr="00473686">
              <w:rPr>
                <w:sz w:val="20"/>
                <w:szCs w:val="20"/>
              </w:rPr>
              <w:t>Z</w:t>
            </w:r>
            <w:r w:rsidR="00486092" w:rsidRPr="00473686">
              <w:rPr>
                <w:sz w:val="20"/>
                <w:szCs w:val="20"/>
              </w:rPr>
              <w:t>ero</w:t>
            </w:r>
          </w:p>
        </w:tc>
      </w:tr>
      <w:tr w:rsidR="00486092" w:rsidRPr="008E31F3" w14:paraId="0670DBFE" w14:textId="77777777" w:rsidTr="00473686">
        <w:trPr>
          <w:trHeight w:val="20"/>
        </w:trPr>
        <w:tc>
          <w:tcPr>
            <w:tcW w:w="4746" w:type="dxa"/>
          </w:tcPr>
          <w:p w14:paraId="14179A8A" w14:textId="77777777" w:rsidR="00486092" w:rsidRPr="00473686" w:rsidRDefault="00486092" w:rsidP="00486092">
            <w:pPr>
              <w:pStyle w:val="NTGTableBulletList1"/>
              <w:rPr>
                <w:sz w:val="20"/>
                <w:szCs w:val="20"/>
              </w:rPr>
            </w:pPr>
            <w:r w:rsidRPr="00473686">
              <w:rPr>
                <w:sz w:val="20"/>
                <w:szCs w:val="20"/>
              </w:rPr>
              <w:t>Aboriginal to non-Aboriginal males</w:t>
            </w:r>
          </w:p>
        </w:tc>
        <w:tc>
          <w:tcPr>
            <w:tcW w:w="5460" w:type="dxa"/>
          </w:tcPr>
          <w:p w14:paraId="6890649D" w14:textId="77777777" w:rsidR="00486092" w:rsidRPr="00473686" w:rsidRDefault="00385A20" w:rsidP="00486092">
            <w:pPr>
              <w:pStyle w:val="NTGTableBulletList1"/>
              <w:rPr>
                <w:sz w:val="20"/>
                <w:szCs w:val="20"/>
              </w:rPr>
            </w:pPr>
            <w:r w:rsidRPr="00473686">
              <w:rPr>
                <w:sz w:val="20"/>
                <w:szCs w:val="20"/>
              </w:rPr>
              <w:t>Z</w:t>
            </w:r>
            <w:r w:rsidR="00486092" w:rsidRPr="00473686">
              <w:rPr>
                <w:sz w:val="20"/>
                <w:szCs w:val="20"/>
              </w:rPr>
              <w:t>ero</w:t>
            </w:r>
          </w:p>
        </w:tc>
      </w:tr>
      <w:tr w:rsidR="006D57B5" w:rsidRPr="008E31F3" w14:paraId="51EB4DD2" w14:textId="77777777" w:rsidTr="00473686">
        <w:trPr>
          <w:trHeight w:val="20"/>
        </w:trPr>
        <w:tc>
          <w:tcPr>
            <w:tcW w:w="4746" w:type="dxa"/>
          </w:tcPr>
          <w:p w14:paraId="32B4438A" w14:textId="77777777" w:rsidR="00B37F4E" w:rsidRPr="00473686" w:rsidRDefault="006D57B5">
            <w:pPr>
              <w:spacing w:line="280" w:lineRule="exact"/>
              <w:rPr>
                <w:sz w:val="20"/>
                <w:szCs w:val="20"/>
              </w:rPr>
            </w:pPr>
            <w:r w:rsidRPr="00473686">
              <w:rPr>
                <w:b/>
                <w:sz w:val="20"/>
                <w:szCs w:val="20"/>
              </w:rPr>
              <w:t>Interstate migration</w:t>
            </w:r>
            <w:r w:rsidR="00B37F4E" w:rsidRPr="00473686">
              <w:rPr>
                <w:b/>
                <w:sz w:val="20"/>
                <w:szCs w:val="20"/>
              </w:rPr>
              <w:t xml:space="preserve"> </w:t>
            </w:r>
            <w:r w:rsidR="00B37F4E" w:rsidRPr="00473686">
              <w:rPr>
                <w:sz w:val="20"/>
                <w:szCs w:val="20"/>
              </w:rPr>
              <w:t>(NT)</w:t>
            </w:r>
          </w:p>
        </w:tc>
        <w:tc>
          <w:tcPr>
            <w:tcW w:w="5460" w:type="dxa"/>
          </w:tcPr>
          <w:p w14:paraId="488FDBAD" w14:textId="77777777" w:rsidR="006D57B5" w:rsidRPr="00473686" w:rsidRDefault="006D57B5" w:rsidP="00A35A7F">
            <w:pPr>
              <w:spacing w:line="280" w:lineRule="exact"/>
              <w:rPr>
                <w:b/>
                <w:sz w:val="20"/>
                <w:szCs w:val="20"/>
              </w:rPr>
            </w:pPr>
            <w:r w:rsidRPr="00473686">
              <w:rPr>
                <w:b/>
                <w:sz w:val="20"/>
                <w:szCs w:val="20"/>
              </w:rPr>
              <w:t>Net interstate migration</w:t>
            </w:r>
          </w:p>
        </w:tc>
      </w:tr>
      <w:tr w:rsidR="006D57B5" w:rsidRPr="008E31F3" w14:paraId="507A82BF" w14:textId="77777777" w:rsidTr="00473686">
        <w:trPr>
          <w:trHeight w:val="20"/>
        </w:trPr>
        <w:tc>
          <w:tcPr>
            <w:tcW w:w="4746" w:type="dxa"/>
          </w:tcPr>
          <w:p w14:paraId="4B154030" w14:textId="77777777" w:rsidR="006D57B5" w:rsidRPr="00473686" w:rsidRDefault="006D57B5" w:rsidP="00A35A7F">
            <w:pPr>
              <w:pStyle w:val="NTGTableBulletList1"/>
              <w:rPr>
                <w:sz w:val="20"/>
                <w:szCs w:val="20"/>
              </w:rPr>
            </w:pPr>
            <w:r w:rsidRPr="00473686">
              <w:rPr>
                <w:sz w:val="20"/>
                <w:szCs w:val="20"/>
              </w:rPr>
              <w:t>Total persons</w:t>
            </w:r>
          </w:p>
        </w:tc>
        <w:tc>
          <w:tcPr>
            <w:tcW w:w="5460" w:type="dxa"/>
          </w:tcPr>
          <w:p w14:paraId="094C558C" w14:textId="3B7E8CFA" w:rsidR="006D57B5" w:rsidRPr="00473686" w:rsidRDefault="006D57B5" w:rsidP="00A35A7F">
            <w:pPr>
              <w:pStyle w:val="NTGTableBulletList1"/>
              <w:rPr>
                <w:sz w:val="20"/>
                <w:szCs w:val="20"/>
              </w:rPr>
            </w:pPr>
            <w:r w:rsidRPr="00473686">
              <w:rPr>
                <w:sz w:val="20"/>
                <w:szCs w:val="20"/>
              </w:rPr>
              <w:t>-</w:t>
            </w:r>
            <w:r w:rsidR="007B14FB" w:rsidRPr="00473686">
              <w:rPr>
                <w:sz w:val="20"/>
                <w:szCs w:val="20"/>
              </w:rPr>
              <w:t>14</w:t>
            </w:r>
            <w:r w:rsidR="007E3BB9" w:rsidRPr="00473686">
              <w:rPr>
                <w:sz w:val="20"/>
                <w:szCs w:val="20"/>
              </w:rPr>
              <w:t> </w:t>
            </w:r>
            <w:r w:rsidR="007B14FB" w:rsidRPr="00473686">
              <w:rPr>
                <w:sz w:val="20"/>
                <w:szCs w:val="20"/>
              </w:rPr>
              <w:t>8</w:t>
            </w:r>
            <w:r w:rsidR="00C75A4C" w:rsidRPr="00473686">
              <w:rPr>
                <w:sz w:val="20"/>
                <w:szCs w:val="20"/>
              </w:rPr>
              <w:t xml:space="preserve">17 persons over </w:t>
            </w:r>
            <w:r w:rsidRPr="00473686">
              <w:rPr>
                <w:sz w:val="20"/>
                <w:szCs w:val="20"/>
              </w:rPr>
              <w:t>2016-21 (a</w:t>
            </w:r>
            <w:r w:rsidR="007B14FB" w:rsidRPr="00473686">
              <w:rPr>
                <w:sz w:val="20"/>
                <w:szCs w:val="20"/>
              </w:rPr>
              <w:t>djusted to give growth of 0.5%</w:t>
            </w:r>
            <w:r w:rsidRPr="00473686">
              <w:rPr>
                <w:sz w:val="20"/>
                <w:szCs w:val="20"/>
              </w:rPr>
              <w:t>)</w:t>
            </w:r>
            <w:r w:rsidR="00CD28EF" w:rsidRPr="00473686">
              <w:rPr>
                <w:sz w:val="20"/>
                <w:szCs w:val="20"/>
              </w:rPr>
              <w:t xml:space="preserve"> </w:t>
            </w:r>
            <w:r w:rsidR="007B14FB" w:rsidRPr="00473686">
              <w:rPr>
                <w:sz w:val="20"/>
                <w:szCs w:val="20"/>
              </w:rPr>
              <w:t>to -3 512 persons over 2041-46 (adjusted to give growth of 1.4%)</w:t>
            </w:r>
          </w:p>
        </w:tc>
      </w:tr>
      <w:tr w:rsidR="006D57B5" w:rsidRPr="008E31F3" w14:paraId="2A5A9637" w14:textId="77777777" w:rsidTr="00473686">
        <w:trPr>
          <w:trHeight w:val="20"/>
        </w:trPr>
        <w:tc>
          <w:tcPr>
            <w:tcW w:w="4746" w:type="dxa"/>
          </w:tcPr>
          <w:p w14:paraId="06F6BDA5" w14:textId="77777777" w:rsidR="006D57B5" w:rsidRPr="00473686" w:rsidRDefault="006D57B5" w:rsidP="00A35A7F">
            <w:pPr>
              <w:pStyle w:val="NTGTableBulletList1"/>
              <w:rPr>
                <w:sz w:val="20"/>
                <w:szCs w:val="20"/>
              </w:rPr>
            </w:pPr>
            <w:r w:rsidRPr="00473686">
              <w:rPr>
                <w:sz w:val="20"/>
                <w:szCs w:val="20"/>
              </w:rPr>
              <w:t>Aboriginal persons</w:t>
            </w:r>
          </w:p>
        </w:tc>
        <w:tc>
          <w:tcPr>
            <w:tcW w:w="5460" w:type="dxa"/>
          </w:tcPr>
          <w:p w14:paraId="42D617C4" w14:textId="47055AAF" w:rsidR="006D57B5" w:rsidRPr="00473686" w:rsidRDefault="00B022F4" w:rsidP="00A35A7F">
            <w:pPr>
              <w:pStyle w:val="NTGTableBulletList1"/>
              <w:rPr>
                <w:sz w:val="20"/>
                <w:szCs w:val="20"/>
              </w:rPr>
            </w:pPr>
            <w:r w:rsidRPr="00473686">
              <w:rPr>
                <w:sz w:val="20"/>
                <w:szCs w:val="20"/>
              </w:rPr>
              <w:t>Approximately -1 200</w:t>
            </w:r>
            <w:r w:rsidR="00B1202A" w:rsidRPr="00473686">
              <w:rPr>
                <w:sz w:val="20"/>
                <w:szCs w:val="20"/>
              </w:rPr>
              <w:t>/5 years over 2016-46</w:t>
            </w:r>
          </w:p>
        </w:tc>
      </w:tr>
      <w:tr w:rsidR="006D57B5" w:rsidRPr="008E31F3" w14:paraId="5650CDD8" w14:textId="77777777" w:rsidTr="00473686">
        <w:trPr>
          <w:trHeight w:val="20"/>
        </w:trPr>
        <w:tc>
          <w:tcPr>
            <w:tcW w:w="4746" w:type="dxa"/>
          </w:tcPr>
          <w:p w14:paraId="704197EA" w14:textId="77777777" w:rsidR="006D57B5" w:rsidRPr="00473686" w:rsidRDefault="006D57B5" w:rsidP="00A35A7F">
            <w:pPr>
              <w:pStyle w:val="NTGTableBulletList1"/>
              <w:rPr>
                <w:sz w:val="20"/>
                <w:szCs w:val="20"/>
              </w:rPr>
            </w:pPr>
            <w:r w:rsidRPr="00473686">
              <w:rPr>
                <w:sz w:val="20"/>
                <w:szCs w:val="20"/>
              </w:rPr>
              <w:t>Non-Aboriginal persons</w:t>
            </w:r>
          </w:p>
        </w:tc>
        <w:tc>
          <w:tcPr>
            <w:tcW w:w="5460" w:type="dxa"/>
          </w:tcPr>
          <w:p w14:paraId="1F6DE758" w14:textId="0C29E3E7" w:rsidR="006D57B5" w:rsidRPr="00473686" w:rsidRDefault="006D57B5" w:rsidP="00A35A7F">
            <w:pPr>
              <w:pStyle w:val="NTGTableBulletList1"/>
              <w:rPr>
                <w:spacing w:val="-2"/>
                <w:sz w:val="20"/>
                <w:szCs w:val="20"/>
              </w:rPr>
            </w:pPr>
            <w:r w:rsidRPr="00473686">
              <w:rPr>
                <w:spacing w:val="-2"/>
                <w:sz w:val="20"/>
                <w:szCs w:val="20"/>
              </w:rPr>
              <w:t>-</w:t>
            </w:r>
            <w:r w:rsidR="00B022F4" w:rsidRPr="00473686">
              <w:rPr>
                <w:spacing w:val="-2"/>
                <w:sz w:val="20"/>
                <w:szCs w:val="20"/>
              </w:rPr>
              <w:t>1</w:t>
            </w:r>
            <w:r w:rsidRPr="00473686">
              <w:rPr>
                <w:spacing w:val="-2"/>
                <w:sz w:val="20"/>
                <w:szCs w:val="20"/>
              </w:rPr>
              <w:t>3</w:t>
            </w:r>
            <w:r w:rsidR="007E3BB9" w:rsidRPr="00473686">
              <w:rPr>
                <w:spacing w:val="-2"/>
                <w:sz w:val="20"/>
                <w:szCs w:val="20"/>
              </w:rPr>
              <w:t> </w:t>
            </w:r>
            <w:r w:rsidR="00B022F4" w:rsidRPr="00473686">
              <w:rPr>
                <w:spacing w:val="-2"/>
                <w:sz w:val="20"/>
                <w:szCs w:val="20"/>
              </w:rPr>
              <w:t>553</w:t>
            </w:r>
            <w:r w:rsidR="00C75A4C" w:rsidRPr="00473686">
              <w:rPr>
                <w:spacing w:val="-2"/>
                <w:sz w:val="20"/>
                <w:szCs w:val="20"/>
              </w:rPr>
              <w:t xml:space="preserve"> persons over </w:t>
            </w:r>
            <w:r w:rsidRPr="00473686">
              <w:rPr>
                <w:spacing w:val="-2"/>
                <w:sz w:val="20"/>
                <w:szCs w:val="20"/>
              </w:rPr>
              <w:t>2016-21</w:t>
            </w:r>
            <w:r w:rsidR="00CD28EF" w:rsidRPr="00473686">
              <w:rPr>
                <w:spacing w:val="-2"/>
                <w:sz w:val="20"/>
                <w:szCs w:val="20"/>
              </w:rPr>
              <w:t xml:space="preserve"> </w:t>
            </w:r>
            <w:r w:rsidR="00B022F4" w:rsidRPr="00473686">
              <w:rPr>
                <w:spacing w:val="-2"/>
                <w:sz w:val="20"/>
                <w:szCs w:val="20"/>
              </w:rPr>
              <w:t>to -2 334 over 2041</w:t>
            </w:r>
            <w:r w:rsidR="00B022F4" w:rsidRPr="00473686">
              <w:rPr>
                <w:spacing w:val="-2"/>
                <w:sz w:val="20"/>
                <w:szCs w:val="20"/>
              </w:rPr>
              <w:noBreakHyphen/>
              <w:t>46</w:t>
            </w:r>
          </w:p>
        </w:tc>
      </w:tr>
      <w:tr w:rsidR="006D57B5" w:rsidRPr="008E31F3" w14:paraId="0C9DD248" w14:textId="77777777" w:rsidTr="00473686">
        <w:trPr>
          <w:trHeight w:val="20"/>
        </w:trPr>
        <w:tc>
          <w:tcPr>
            <w:tcW w:w="4746" w:type="dxa"/>
          </w:tcPr>
          <w:p w14:paraId="74F5BE1E" w14:textId="77777777" w:rsidR="00B37F4E" w:rsidRPr="00473686" w:rsidRDefault="006D57B5" w:rsidP="00A35A7F">
            <w:pPr>
              <w:spacing w:line="280" w:lineRule="exact"/>
              <w:rPr>
                <w:sz w:val="20"/>
                <w:szCs w:val="20"/>
              </w:rPr>
            </w:pPr>
            <w:r w:rsidRPr="00473686">
              <w:rPr>
                <w:b/>
                <w:sz w:val="20"/>
                <w:szCs w:val="20"/>
              </w:rPr>
              <w:t>Overseas migration</w:t>
            </w:r>
            <w:r w:rsidR="00B37F4E" w:rsidRPr="00473686">
              <w:rPr>
                <w:b/>
                <w:sz w:val="20"/>
                <w:szCs w:val="20"/>
              </w:rPr>
              <w:t xml:space="preserve"> </w:t>
            </w:r>
            <w:r w:rsidR="00B37F4E" w:rsidRPr="00473686">
              <w:rPr>
                <w:sz w:val="20"/>
                <w:szCs w:val="20"/>
              </w:rPr>
              <w:t>(NT)</w:t>
            </w:r>
          </w:p>
        </w:tc>
        <w:tc>
          <w:tcPr>
            <w:tcW w:w="5460" w:type="dxa"/>
          </w:tcPr>
          <w:p w14:paraId="128B7F42" w14:textId="77777777" w:rsidR="006D57B5" w:rsidRPr="00473686" w:rsidRDefault="006D57B5" w:rsidP="00A35A7F">
            <w:pPr>
              <w:spacing w:line="280" w:lineRule="exact"/>
              <w:rPr>
                <w:b/>
                <w:sz w:val="20"/>
                <w:szCs w:val="20"/>
              </w:rPr>
            </w:pPr>
            <w:r w:rsidRPr="00473686">
              <w:rPr>
                <w:b/>
                <w:sz w:val="20"/>
                <w:szCs w:val="20"/>
              </w:rPr>
              <w:t>Net overseas migration</w:t>
            </w:r>
          </w:p>
        </w:tc>
      </w:tr>
      <w:tr w:rsidR="006D57B5" w:rsidRPr="008E31F3" w14:paraId="05542059" w14:textId="77777777" w:rsidTr="00473686">
        <w:trPr>
          <w:trHeight w:val="20"/>
        </w:trPr>
        <w:tc>
          <w:tcPr>
            <w:tcW w:w="4746" w:type="dxa"/>
          </w:tcPr>
          <w:p w14:paraId="1D98DCB0" w14:textId="77777777" w:rsidR="006D57B5" w:rsidRPr="00473686" w:rsidRDefault="006D57B5" w:rsidP="00A35A7F">
            <w:pPr>
              <w:pStyle w:val="NTGTableBulletList1"/>
              <w:rPr>
                <w:sz w:val="20"/>
                <w:szCs w:val="20"/>
              </w:rPr>
            </w:pPr>
            <w:r w:rsidRPr="00473686">
              <w:rPr>
                <w:sz w:val="20"/>
                <w:szCs w:val="20"/>
              </w:rPr>
              <w:t>Aboriginal persons</w:t>
            </w:r>
          </w:p>
        </w:tc>
        <w:tc>
          <w:tcPr>
            <w:tcW w:w="5460" w:type="dxa"/>
          </w:tcPr>
          <w:p w14:paraId="0C571F30" w14:textId="77777777" w:rsidR="006D57B5" w:rsidRPr="00473686" w:rsidRDefault="006D57B5" w:rsidP="00A35A7F">
            <w:pPr>
              <w:pStyle w:val="NTGTableBulletList1"/>
              <w:rPr>
                <w:sz w:val="20"/>
                <w:szCs w:val="20"/>
              </w:rPr>
            </w:pPr>
            <w:r w:rsidRPr="00473686">
              <w:rPr>
                <w:sz w:val="20"/>
                <w:szCs w:val="20"/>
              </w:rPr>
              <w:t>Zero</w:t>
            </w:r>
          </w:p>
        </w:tc>
      </w:tr>
      <w:tr w:rsidR="006D57B5" w:rsidRPr="008E31F3" w14:paraId="40C32EB1" w14:textId="77777777" w:rsidTr="00473686">
        <w:trPr>
          <w:trHeight w:val="20"/>
        </w:trPr>
        <w:tc>
          <w:tcPr>
            <w:tcW w:w="4746" w:type="dxa"/>
          </w:tcPr>
          <w:p w14:paraId="0769BABF" w14:textId="77777777" w:rsidR="006D57B5" w:rsidRPr="00473686" w:rsidRDefault="006D57B5" w:rsidP="00A35A7F">
            <w:pPr>
              <w:pStyle w:val="NTGTableBulletList1"/>
              <w:rPr>
                <w:sz w:val="20"/>
                <w:szCs w:val="20"/>
              </w:rPr>
            </w:pPr>
            <w:r w:rsidRPr="00473686">
              <w:rPr>
                <w:sz w:val="20"/>
                <w:szCs w:val="20"/>
              </w:rPr>
              <w:t>Non-Aboriginal persons</w:t>
            </w:r>
          </w:p>
        </w:tc>
        <w:tc>
          <w:tcPr>
            <w:tcW w:w="5460" w:type="dxa"/>
          </w:tcPr>
          <w:p w14:paraId="7E2DDEA4" w14:textId="7875F4AA" w:rsidR="006D57B5" w:rsidRPr="00473686" w:rsidRDefault="00385A20">
            <w:pPr>
              <w:pStyle w:val="NTGTableBulletList1"/>
              <w:rPr>
                <w:sz w:val="20"/>
                <w:szCs w:val="20"/>
              </w:rPr>
            </w:pPr>
            <w:r w:rsidRPr="00473686">
              <w:rPr>
                <w:sz w:val="20"/>
                <w:szCs w:val="20"/>
              </w:rPr>
              <w:t>6 310</w:t>
            </w:r>
            <w:r w:rsidR="006D57B5" w:rsidRPr="00473686">
              <w:rPr>
                <w:sz w:val="20"/>
                <w:szCs w:val="20"/>
              </w:rPr>
              <w:t xml:space="preserve"> pe</w:t>
            </w:r>
            <w:r w:rsidR="00C75A4C" w:rsidRPr="00473686">
              <w:rPr>
                <w:sz w:val="20"/>
                <w:szCs w:val="20"/>
              </w:rPr>
              <w:t xml:space="preserve">rsons over </w:t>
            </w:r>
            <w:r w:rsidR="006D57B5" w:rsidRPr="00473686">
              <w:rPr>
                <w:sz w:val="20"/>
                <w:szCs w:val="20"/>
              </w:rPr>
              <w:t>2016-21</w:t>
            </w:r>
            <w:r w:rsidR="00CD28EF" w:rsidRPr="00473686">
              <w:rPr>
                <w:sz w:val="20"/>
                <w:szCs w:val="20"/>
              </w:rPr>
              <w:t xml:space="preserve"> </w:t>
            </w:r>
            <w:r w:rsidRPr="00473686">
              <w:rPr>
                <w:sz w:val="20"/>
                <w:szCs w:val="20"/>
              </w:rPr>
              <w:t>to 10 948 over 2041</w:t>
            </w:r>
            <w:r w:rsidRPr="00473686">
              <w:rPr>
                <w:sz w:val="20"/>
                <w:szCs w:val="20"/>
              </w:rPr>
              <w:noBreakHyphen/>
              <w:t>46</w:t>
            </w:r>
            <w:r w:rsidR="00D550F2" w:rsidRPr="00473686">
              <w:rPr>
                <w:sz w:val="20"/>
                <w:szCs w:val="20"/>
              </w:rPr>
              <w:t xml:space="preserve"> </w:t>
            </w:r>
          </w:p>
        </w:tc>
      </w:tr>
      <w:tr w:rsidR="00B37F4E" w:rsidRPr="008E31F3" w14:paraId="144B3AF6" w14:textId="77777777" w:rsidTr="00473686">
        <w:trPr>
          <w:trHeight w:val="20"/>
        </w:trPr>
        <w:tc>
          <w:tcPr>
            <w:tcW w:w="10206" w:type="dxa"/>
            <w:gridSpan w:val="2"/>
          </w:tcPr>
          <w:p w14:paraId="1AE3128C" w14:textId="60382800" w:rsidR="00B37F4E" w:rsidRPr="00473686" w:rsidRDefault="00B37F4E" w:rsidP="0060663E">
            <w:pPr>
              <w:pStyle w:val="NTGTableBulletList1"/>
              <w:numPr>
                <w:ilvl w:val="0"/>
                <w:numId w:val="0"/>
              </w:numPr>
              <w:rPr>
                <w:sz w:val="20"/>
                <w:szCs w:val="20"/>
              </w:rPr>
            </w:pPr>
            <w:r w:rsidRPr="00473686">
              <w:rPr>
                <w:sz w:val="20"/>
                <w:szCs w:val="20"/>
              </w:rPr>
              <w:t>At</w:t>
            </w:r>
            <w:r w:rsidR="0075086B" w:rsidRPr="00473686">
              <w:rPr>
                <w:sz w:val="20"/>
                <w:szCs w:val="20"/>
              </w:rPr>
              <w:t xml:space="preserve"> the regional level the high negative net </w:t>
            </w:r>
            <w:r w:rsidRPr="00473686">
              <w:rPr>
                <w:sz w:val="20"/>
                <w:szCs w:val="20"/>
              </w:rPr>
              <w:t>interstate migration over 2016-21 at the</w:t>
            </w:r>
            <w:r w:rsidR="003331FD" w:rsidRPr="00473686">
              <w:rPr>
                <w:sz w:val="20"/>
                <w:szCs w:val="20"/>
              </w:rPr>
              <w:t xml:space="preserve"> Territory </w:t>
            </w:r>
            <w:r w:rsidRPr="00473686">
              <w:rPr>
                <w:sz w:val="20"/>
                <w:szCs w:val="20"/>
              </w:rPr>
              <w:t>level is mir</w:t>
            </w:r>
            <w:r w:rsidR="005163CD" w:rsidRPr="00473686">
              <w:rPr>
                <w:sz w:val="20"/>
                <w:szCs w:val="20"/>
              </w:rPr>
              <w:t xml:space="preserve">rored in the interstate </w:t>
            </w:r>
            <w:r w:rsidRPr="00473686">
              <w:rPr>
                <w:sz w:val="20"/>
                <w:szCs w:val="20"/>
              </w:rPr>
              <w:t xml:space="preserve">migration rates of non-Aboriginal persons in the </w:t>
            </w:r>
            <w:r w:rsidR="003B58A3">
              <w:rPr>
                <w:sz w:val="20"/>
                <w:szCs w:val="20"/>
              </w:rPr>
              <w:t>g</w:t>
            </w:r>
            <w:r w:rsidRPr="00473686">
              <w:rPr>
                <w:sz w:val="20"/>
                <w:szCs w:val="20"/>
              </w:rPr>
              <w:t>reater Darwin region.</w:t>
            </w:r>
          </w:p>
        </w:tc>
      </w:tr>
    </w:tbl>
    <w:p w14:paraId="0537B685" w14:textId="77777777" w:rsidR="008E31F3" w:rsidRPr="00417E56" w:rsidRDefault="008E31F3" w:rsidP="008E31F3">
      <w:pPr>
        <w:spacing w:line="280" w:lineRule="exact"/>
        <w:rPr>
          <w:sz w:val="18"/>
          <w:szCs w:val="18"/>
        </w:rPr>
      </w:pPr>
      <w:r w:rsidRPr="00473686">
        <w:rPr>
          <w:sz w:val="18"/>
          <w:szCs w:val="18"/>
          <w:vertAlign w:val="superscript"/>
        </w:rPr>
        <w:t>1</w:t>
      </w:r>
      <w:r w:rsidRPr="00417E56">
        <w:rPr>
          <w:sz w:val="18"/>
          <w:szCs w:val="18"/>
        </w:rPr>
        <w:t xml:space="preserve"> Most input data sourced from </w:t>
      </w:r>
      <w:r>
        <w:rPr>
          <w:sz w:val="18"/>
          <w:szCs w:val="18"/>
        </w:rPr>
        <w:t xml:space="preserve">published and unpublished ABS </w:t>
      </w:r>
      <w:r w:rsidRPr="00417E56">
        <w:rPr>
          <w:sz w:val="18"/>
          <w:szCs w:val="18"/>
        </w:rPr>
        <w:t>data</w:t>
      </w:r>
    </w:p>
    <w:p w14:paraId="2521A864" w14:textId="77777777" w:rsidR="00AE4460" w:rsidRDefault="00AE4460">
      <w:pPr>
        <w:spacing w:line="276" w:lineRule="auto"/>
        <w:rPr>
          <w:sz w:val="4"/>
          <w:szCs w:val="4"/>
        </w:rPr>
      </w:pPr>
      <w:r>
        <w:rPr>
          <w:sz w:val="4"/>
          <w:szCs w:val="4"/>
        </w:rPr>
        <w:br w:type="page"/>
      </w:r>
    </w:p>
    <w:p w14:paraId="1745C093" w14:textId="77777777" w:rsidR="00AE4460" w:rsidRDefault="00AE4460" w:rsidP="00473686">
      <w:pPr>
        <w:pStyle w:val="Heading1"/>
        <w:numPr>
          <w:ilvl w:val="0"/>
          <w:numId w:val="0"/>
        </w:numPr>
      </w:pPr>
      <w:bookmarkStart w:id="18" w:name="_Toc8200282"/>
      <w:r>
        <w:lastRenderedPageBreak/>
        <w:t>Appendix 2</w:t>
      </w:r>
      <w:r w:rsidR="006E75BD">
        <w:t>A</w:t>
      </w:r>
      <w:r>
        <w:t>: Northern Territory regions</w:t>
      </w:r>
      <w:bookmarkEnd w:id="18"/>
    </w:p>
    <w:p w14:paraId="232558D3" w14:textId="684E64D2" w:rsidR="00AE4460" w:rsidRDefault="00C056B0" w:rsidP="004738DB">
      <w:pPr>
        <w:rPr>
          <w:rFonts w:eastAsiaTheme="majorEastAsia" w:cstheme="majorBidi"/>
          <w:b/>
          <w:bCs/>
          <w:kern w:val="32"/>
          <w:sz w:val="32"/>
          <w:szCs w:val="32"/>
        </w:rPr>
      </w:pPr>
      <w:r>
        <w:rPr>
          <w:rFonts w:eastAsiaTheme="majorEastAsia" w:cstheme="majorBidi"/>
          <w:b/>
          <w:bCs/>
          <w:noProof/>
          <w:kern w:val="32"/>
          <w:sz w:val="32"/>
          <w:szCs w:val="32"/>
          <w:lang w:eastAsia="en-AU"/>
        </w:rPr>
        <w:drawing>
          <wp:inline distT="0" distB="0" distL="0" distR="0" wp14:anchorId="227EAC0D" wp14:editId="51CF12E8">
            <wp:extent cx="5754141" cy="665444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ll Regions.png"/>
                    <pic:cNvPicPr/>
                  </pic:nvPicPr>
                  <pic:blipFill>
                    <a:blip r:embed="rId22">
                      <a:extLst>
                        <a:ext uri="{28A0092B-C50C-407E-A947-70E740481C1C}">
                          <a14:useLocalDpi xmlns:a14="http://schemas.microsoft.com/office/drawing/2010/main" val="0"/>
                        </a:ext>
                      </a:extLst>
                    </a:blip>
                    <a:stretch>
                      <a:fillRect/>
                    </a:stretch>
                  </pic:blipFill>
                  <pic:spPr>
                    <a:xfrm>
                      <a:off x="0" y="0"/>
                      <a:ext cx="5754141" cy="6654449"/>
                    </a:xfrm>
                    <a:prstGeom prst="rect">
                      <a:avLst/>
                    </a:prstGeom>
                  </pic:spPr>
                </pic:pic>
              </a:graphicData>
            </a:graphic>
          </wp:inline>
        </w:drawing>
      </w:r>
    </w:p>
    <w:p w14:paraId="6ACD6A58" w14:textId="4E554969" w:rsidR="00AE4460" w:rsidRPr="0060663E" w:rsidRDefault="00C82FCE" w:rsidP="004738DB">
      <w:pPr>
        <w:rPr>
          <w:rFonts w:eastAsiaTheme="majorEastAsia" w:cstheme="majorBidi"/>
          <w:bCs/>
          <w:kern w:val="32"/>
          <w:sz w:val="18"/>
          <w:szCs w:val="18"/>
        </w:rPr>
      </w:pPr>
      <w:r w:rsidRPr="0060663E">
        <w:rPr>
          <w:rFonts w:eastAsiaTheme="majorEastAsia" w:cstheme="majorBidi"/>
          <w:bCs/>
          <w:kern w:val="32"/>
          <w:sz w:val="18"/>
          <w:szCs w:val="18"/>
        </w:rPr>
        <w:t xml:space="preserve">Source: Adapted from ABS </w:t>
      </w:r>
      <w:r w:rsidR="006E75BD" w:rsidRPr="0060663E">
        <w:rPr>
          <w:rFonts w:eastAsiaTheme="majorEastAsia" w:cstheme="majorBidi"/>
          <w:bCs/>
          <w:kern w:val="32"/>
          <w:sz w:val="18"/>
          <w:szCs w:val="18"/>
        </w:rPr>
        <w:t xml:space="preserve">Australian Statistical Geography Standard (ASGS) Volume </w:t>
      </w:r>
      <w:r w:rsidR="006E75BD">
        <w:rPr>
          <w:rFonts w:eastAsiaTheme="majorEastAsia" w:cstheme="majorBidi"/>
          <w:bCs/>
          <w:kern w:val="32"/>
          <w:sz w:val="18"/>
          <w:szCs w:val="18"/>
        </w:rPr>
        <w:t xml:space="preserve">1 </w:t>
      </w:r>
      <w:r w:rsidR="006E75BD" w:rsidRPr="0060663E">
        <w:rPr>
          <w:rFonts w:eastAsiaTheme="majorEastAsia" w:cstheme="majorBidi"/>
          <w:bCs/>
          <w:kern w:val="32"/>
          <w:sz w:val="18"/>
          <w:szCs w:val="18"/>
        </w:rPr>
        <w:t>– Northern Territory Maps</w:t>
      </w:r>
    </w:p>
    <w:p w14:paraId="6575AE0C" w14:textId="77777777" w:rsidR="00AE4460" w:rsidRDefault="00AE4460" w:rsidP="004738DB">
      <w:pPr>
        <w:rPr>
          <w:rFonts w:eastAsiaTheme="majorEastAsia" w:cstheme="majorBidi"/>
          <w:b/>
          <w:bCs/>
          <w:kern w:val="32"/>
          <w:sz w:val="32"/>
          <w:szCs w:val="32"/>
        </w:rPr>
      </w:pPr>
    </w:p>
    <w:p w14:paraId="4C9EC3DC" w14:textId="77777777" w:rsidR="00AC1989" w:rsidRDefault="00AC1989" w:rsidP="006E75BD">
      <w:pPr>
        <w:rPr>
          <w:rFonts w:eastAsiaTheme="majorEastAsia" w:cstheme="majorBidi"/>
          <w:b/>
          <w:bCs/>
          <w:kern w:val="32"/>
          <w:sz w:val="32"/>
          <w:szCs w:val="32"/>
        </w:rPr>
      </w:pPr>
    </w:p>
    <w:p w14:paraId="30881AB2" w14:textId="77777777" w:rsidR="00AC1989" w:rsidRDefault="00AC1989" w:rsidP="006E75BD">
      <w:pPr>
        <w:rPr>
          <w:rFonts w:eastAsiaTheme="majorEastAsia" w:cstheme="majorBidi"/>
          <w:b/>
          <w:bCs/>
          <w:kern w:val="32"/>
          <w:sz w:val="32"/>
          <w:szCs w:val="32"/>
        </w:rPr>
      </w:pPr>
    </w:p>
    <w:p w14:paraId="3CA74B1D" w14:textId="77777777" w:rsidR="00DC3007" w:rsidRDefault="00DC3007" w:rsidP="006E75BD">
      <w:pPr>
        <w:rPr>
          <w:rFonts w:eastAsiaTheme="majorEastAsia" w:cstheme="majorBidi"/>
          <w:b/>
          <w:bCs/>
          <w:kern w:val="32"/>
          <w:sz w:val="32"/>
          <w:szCs w:val="32"/>
        </w:rPr>
      </w:pPr>
    </w:p>
    <w:p w14:paraId="6EA2FAC4" w14:textId="77777777" w:rsidR="006E75BD" w:rsidRDefault="006E75BD" w:rsidP="00473686">
      <w:pPr>
        <w:pStyle w:val="Heading1"/>
        <w:numPr>
          <w:ilvl w:val="0"/>
          <w:numId w:val="0"/>
        </w:numPr>
      </w:pPr>
      <w:bookmarkStart w:id="19" w:name="_Toc8200283"/>
      <w:r w:rsidRPr="00417E56">
        <w:lastRenderedPageBreak/>
        <w:t>Appendix 2</w:t>
      </w:r>
      <w:r>
        <w:t>B: Greater Darwin</w:t>
      </w:r>
      <w:r w:rsidRPr="00417E56">
        <w:t xml:space="preserve"> regions</w:t>
      </w:r>
      <w:bookmarkEnd w:id="19"/>
    </w:p>
    <w:p w14:paraId="77A967F5" w14:textId="1AB08CC5" w:rsidR="001C609B" w:rsidRDefault="001C609B" w:rsidP="006E75BD">
      <w:pPr>
        <w:rPr>
          <w:rFonts w:eastAsiaTheme="majorEastAsia" w:cstheme="majorBidi"/>
          <w:b/>
          <w:bCs/>
          <w:kern w:val="32"/>
          <w:sz w:val="32"/>
          <w:szCs w:val="32"/>
        </w:rPr>
      </w:pPr>
      <w:r>
        <w:rPr>
          <w:rFonts w:eastAsiaTheme="majorEastAsia" w:cstheme="majorBidi"/>
          <w:b/>
          <w:bCs/>
          <w:noProof/>
          <w:kern w:val="32"/>
          <w:sz w:val="32"/>
          <w:szCs w:val="32"/>
          <w:lang w:eastAsia="en-AU"/>
        </w:rPr>
        <w:drawing>
          <wp:inline distT="0" distB="0" distL="0" distR="0" wp14:anchorId="021513C6" wp14:editId="62D7EB48">
            <wp:extent cx="5639740" cy="6323344"/>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eater Darwin regions MAP.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53724" cy="6339023"/>
                    </a:xfrm>
                    <a:prstGeom prst="rect">
                      <a:avLst/>
                    </a:prstGeom>
                  </pic:spPr>
                </pic:pic>
              </a:graphicData>
            </a:graphic>
          </wp:inline>
        </w:drawing>
      </w:r>
    </w:p>
    <w:p w14:paraId="5F11F324" w14:textId="38EE106B" w:rsidR="006E75BD" w:rsidRPr="00417E56" w:rsidRDefault="006E75BD" w:rsidP="006E75BD">
      <w:pPr>
        <w:rPr>
          <w:rFonts w:eastAsiaTheme="majorEastAsia" w:cstheme="majorBidi"/>
          <w:bCs/>
          <w:kern w:val="32"/>
          <w:sz w:val="18"/>
          <w:szCs w:val="18"/>
        </w:rPr>
      </w:pPr>
      <w:r w:rsidRPr="00417E56">
        <w:rPr>
          <w:rFonts w:eastAsiaTheme="majorEastAsia" w:cstheme="majorBidi"/>
          <w:bCs/>
          <w:kern w:val="32"/>
          <w:sz w:val="18"/>
          <w:szCs w:val="18"/>
        </w:rPr>
        <w:t xml:space="preserve">Source: Adapted from ABS Australian Statistical Geography Standard (ASGS) Volume </w:t>
      </w:r>
      <w:r>
        <w:rPr>
          <w:rFonts w:eastAsiaTheme="majorEastAsia" w:cstheme="majorBidi"/>
          <w:bCs/>
          <w:kern w:val="32"/>
          <w:sz w:val="18"/>
          <w:szCs w:val="18"/>
        </w:rPr>
        <w:t xml:space="preserve">1 </w:t>
      </w:r>
      <w:r w:rsidRPr="00417E56">
        <w:rPr>
          <w:rFonts w:eastAsiaTheme="majorEastAsia" w:cstheme="majorBidi"/>
          <w:bCs/>
          <w:kern w:val="32"/>
          <w:sz w:val="18"/>
          <w:szCs w:val="18"/>
        </w:rPr>
        <w:t>– Northern Territory Maps</w:t>
      </w:r>
    </w:p>
    <w:p w14:paraId="4EA98B9C" w14:textId="77777777" w:rsidR="00AE4460" w:rsidRPr="0060663E" w:rsidRDefault="00AE4460">
      <w:pPr>
        <w:rPr>
          <w:rFonts w:eastAsiaTheme="majorEastAsia" w:cstheme="majorBidi"/>
          <w:sz w:val="32"/>
          <w:szCs w:val="32"/>
        </w:rPr>
      </w:pPr>
    </w:p>
    <w:sectPr w:rsidR="00AE4460" w:rsidRPr="0060663E" w:rsidSect="002B66C1">
      <w:headerReference w:type="default" r:id="rId24"/>
      <w:pgSz w:w="11906" w:h="16838"/>
      <w:pgMar w:top="824" w:right="851" w:bottom="851" w:left="851" w:header="709" w:footer="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7CB71" w14:textId="77777777" w:rsidR="00605187" w:rsidRDefault="00605187" w:rsidP="00B27D02">
      <w:r>
        <w:separator/>
      </w:r>
    </w:p>
  </w:endnote>
  <w:endnote w:type="continuationSeparator" w:id="0">
    <w:p w14:paraId="7039CF59" w14:textId="77777777" w:rsidR="00605187" w:rsidRDefault="00605187" w:rsidP="00B2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605187" w:rsidRPr="001E14EB" w14:paraId="463CC707" w14:textId="77777777" w:rsidTr="001B1A92">
      <w:trPr>
        <w:cantSplit/>
        <w:trHeight w:hRule="exact" w:val="1400"/>
        <w:tblHeader/>
      </w:trPr>
      <w:tc>
        <w:tcPr>
          <w:tcW w:w="7938" w:type="dxa"/>
          <w:vAlign w:val="center"/>
        </w:tcPr>
        <w:p w14:paraId="7E48E03B" w14:textId="77777777" w:rsidR="00605187" w:rsidRPr="00E61974" w:rsidRDefault="00605187" w:rsidP="001B1A92">
          <w:pPr>
            <w:pStyle w:val="Footer"/>
            <w:rPr>
              <w:szCs w:val="22"/>
            </w:rPr>
          </w:pPr>
          <w:r>
            <w:rPr>
              <w:szCs w:val="22"/>
            </w:rPr>
            <w:fldChar w:fldCharType="begin"/>
          </w:r>
          <w:r>
            <w:rPr>
              <w:szCs w:val="22"/>
            </w:rPr>
            <w:instrText xml:space="preserve"> DOCPROPERTY  WebAddress  \* MERGEFORMAT </w:instrText>
          </w:r>
          <w:r>
            <w:rPr>
              <w:szCs w:val="22"/>
            </w:rPr>
            <w:fldChar w:fldCharType="separate"/>
          </w:r>
          <w:r>
            <w:rPr>
              <w:szCs w:val="22"/>
            </w:rPr>
            <w:t>www.treasury.nt.gov.au</w:t>
          </w:r>
          <w:r>
            <w:rPr>
              <w:szCs w:val="22"/>
            </w:rPr>
            <w:fldChar w:fldCharType="end"/>
          </w:r>
        </w:p>
      </w:tc>
      <w:tc>
        <w:tcPr>
          <w:tcW w:w="2410" w:type="dxa"/>
          <w:vAlign w:val="center"/>
        </w:tcPr>
        <w:p w14:paraId="4CCF42A6" w14:textId="77777777" w:rsidR="00605187" w:rsidRPr="001E14EB" w:rsidRDefault="00605187" w:rsidP="001B1A92">
          <w:pPr>
            <w:jc w:val="right"/>
          </w:pPr>
          <w:r w:rsidRPr="00132658">
            <w:rPr>
              <w:noProof/>
              <w:lang w:eastAsia="en-AU"/>
            </w:rPr>
            <w:drawing>
              <wp:inline distT="0" distB="0" distL="0" distR="0" wp14:anchorId="64D499ED" wp14:editId="4B2203B8">
                <wp:extent cx="1347470" cy="481330"/>
                <wp:effectExtent l="0" t="0" r="5080" b="0"/>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24AC2086" w14:textId="77777777" w:rsidR="00605187" w:rsidRPr="00F9478F" w:rsidRDefault="00605187" w:rsidP="001B1A92">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olorfulGrid-Accent6"/>
      <w:tblW w:w="10405" w:type="dxa"/>
      <w:tblBorders>
        <w:insideH w:val="none" w:sz="0" w:space="0" w:color="auto"/>
      </w:tblBorders>
      <w:shd w:val="clear" w:color="auto" w:fill="FDE9D9" w:themeFill="accent6" w:themeFillTint="33"/>
      <w:tblLook w:val="04A0" w:firstRow="1" w:lastRow="0" w:firstColumn="1" w:lastColumn="0" w:noHBand="0" w:noVBand="1"/>
      <w:tblCaption w:val="Report Title"/>
      <w:tblDescription w:val="Report Title in Header internal pages"/>
    </w:tblPr>
    <w:tblGrid>
      <w:gridCol w:w="10405"/>
    </w:tblGrid>
    <w:tr w:rsidR="00605187" w:rsidRPr="009058B9" w14:paraId="79D244E3" w14:textId="77777777" w:rsidTr="001B1A92">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05" w:type="dxa"/>
          <w:tcMar>
            <w:top w:w="57" w:type="dxa"/>
            <w:left w:w="57" w:type="dxa"/>
            <w:bottom w:w="57" w:type="dxa"/>
            <w:right w:w="57" w:type="dxa"/>
          </w:tcMar>
          <w:vAlign w:val="center"/>
        </w:tcPr>
        <w:p w14:paraId="17B79B6C" w14:textId="1FF8B975" w:rsidR="00605187" w:rsidRPr="00FB4E17" w:rsidRDefault="00605187" w:rsidP="001B1A92">
          <w:pPr>
            <w:pStyle w:val="NTGFooter2"/>
            <w:rPr>
              <w:b/>
            </w:rPr>
          </w:pPr>
          <w:r>
            <w:fldChar w:fldCharType="begin"/>
          </w:r>
          <w:r>
            <w:rPr>
              <w:b/>
            </w:rPr>
            <w:instrText xml:space="preserve"> DOCPROPERTY  DocumentDate  \* MERGEFORMAT </w:instrText>
          </w:r>
          <w:r>
            <w:fldChar w:fldCharType="separate"/>
          </w:r>
          <w:r>
            <w:rPr>
              <w:b/>
            </w:rPr>
            <w:t>December 2017</w:t>
          </w:r>
          <w:r>
            <w:fldChar w:fldCharType="end"/>
          </w:r>
          <w:r>
            <w:fldChar w:fldCharType="begin"/>
          </w:r>
          <w:r>
            <w:rPr>
              <w:b/>
            </w:rPr>
            <w:instrText xml:space="preserve"> DOCPROPERTY  VersionNo  \* MERGEFORMAT </w:instrText>
          </w:r>
          <w:r>
            <w:fldChar w:fldCharType="end"/>
          </w:r>
          <w:r w:rsidRPr="00FB4E17">
            <w:rPr>
              <w:b/>
            </w:rPr>
            <w:tab/>
            <w:t xml:space="preserve">Page </w:t>
          </w:r>
          <w:r w:rsidRPr="00FB4E17">
            <w:fldChar w:fldCharType="begin"/>
          </w:r>
          <w:r w:rsidRPr="00FB4E17">
            <w:rPr>
              <w:b/>
            </w:rPr>
            <w:instrText xml:space="preserve"> PAGE   \* MERGEFORMAT </w:instrText>
          </w:r>
          <w:r w:rsidRPr="00FB4E17">
            <w:fldChar w:fldCharType="separate"/>
          </w:r>
          <w:r>
            <w:rPr>
              <w:b/>
              <w:noProof/>
            </w:rPr>
            <w:t>3</w:t>
          </w:r>
          <w:r w:rsidRPr="00FB4E17">
            <w:fldChar w:fldCharType="end"/>
          </w:r>
          <w:r w:rsidRPr="00FB4E17">
            <w:rPr>
              <w:b/>
            </w:rPr>
            <w:t xml:space="preserve"> of </w:t>
          </w:r>
          <w:r w:rsidRPr="00FB4E17">
            <w:fldChar w:fldCharType="begin"/>
          </w:r>
          <w:r w:rsidRPr="00FB4E17">
            <w:rPr>
              <w:b/>
            </w:rPr>
            <w:instrText xml:space="preserve"> NUMPAGES   \* MERGEFORMAT </w:instrText>
          </w:r>
          <w:r w:rsidRPr="00FB4E17">
            <w:fldChar w:fldCharType="separate"/>
          </w:r>
          <w:r>
            <w:rPr>
              <w:b/>
              <w:noProof/>
            </w:rPr>
            <w:t>21</w:t>
          </w:r>
          <w:r w:rsidRPr="00FB4E17">
            <w:fldChar w:fldCharType="end"/>
          </w:r>
        </w:p>
      </w:tc>
    </w:tr>
  </w:tbl>
  <w:p w14:paraId="12A9C3AF" w14:textId="77777777" w:rsidR="00605187" w:rsidRPr="0073748B" w:rsidRDefault="00605187" w:rsidP="001B1A92">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olorfulGrid-Accent6"/>
      <w:tblW w:w="10405" w:type="dxa"/>
      <w:tblBorders>
        <w:insideH w:val="none" w:sz="0" w:space="0" w:color="auto"/>
      </w:tblBorders>
      <w:shd w:val="clear" w:color="auto" w:fill="FDE9D9" w:themeFill="accent6" w:themeFillTint="33"/>
      <w:tblLook w:val="04A0" w:firstRow="1" w:lastRow="0" w:firstColumn="1" w:lastColumn="0" w:noHBand="0" w:noVBand="1"/>
      <w:tblCaption w:val="Report Title"/>
      <w:tblDescription w:val="Report Title in Header internal pages"/>
    </w:tblPr>
    <w:tblGrid>
      <w:gridCol w:w="10405"/>
    </w:tblGrid>
    <w:tr w:rsidR="00605187" w:rsidRPr="004F168B" w14:paraId="0A85C450" w14:textId="77777777" w:rsidTr="00355EF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05" w:type="dxa"/>
          <w:shd w:val="clear" w:color="auto" w:fill="FDE9D9" w:themeFill="accent6" w:themeFillTint="33"/>
          <w:tcMar>
            <w:top w:w="57" w:type="dxa"/>
            <w:left w:w="57" w:type="dxa"/>
            <w:bottom w:w="57" w:type="dxa"/>
            <w:right w:w="57" w:type="dxa"/>
          </w:tcMar>
          <w:vAlign w:val="center"/>
        </w:tcPr>
        <w:p w14:paraId="56FEDD89" w14:textId="2AE9298D" w:rsidR="00605187" w:rsidRPr="00486571" w:rsidRDefault="00605187" w:rsidP="008F6317">
          <w:pPr>
            <w:pStyle w:val="NTGFooter2"/>
            <w:rPr>
              <w:b/>
            </w:rPr>
          </w:pPr>
          <w:r w:rsidRPr="00E10B27">
            <w:rPr>
              <w:b/>
              <w:bCs/>
            </w:rPr>
            <w:t>April 2019</w:t>
          </w:r>
          <w:r>
            <w:fldChar w:fldCharType="begin"/>
          </w:r>
          <w:r>
            <w:rPr>
              <w:b/>
            </w:rPr>
            <w:instrText xml:space="preserve"> DOCPROPERTY  VersionNo  \* MERGEFORMAT </w:instrText>
          </w:r>
          <w:r>
            <w:fldChar w:fldCharType="end"/>
          </w:r>
          <w:r w:rsidRPr="00486571">
            <w:rPr>
              <w:b/>
            </w:rPr>
            <w:tab/>
            <w:t xml:space="preserve">Page </w:t>
          </w:r>
          <w:r w:rsidRPr="00486571">
            <w:fldChar w:fldCharType="begin"/>
          </w:r>
          <w:r w:rsidRPr="00486571">
            <w:rPr>
              <w:b/>
            </w:rPr>
            <w:instrText xml:space="preserve"> PAGE   \* MERGEFORMAT </w:instrText>
          </w:r>
          <w:r w:rsidRPr="00486571">
            <w:fldChar w:fldCharType="separate"/>
          </w:r>
          <w:r w:rsidR="00E27DD9">
            <w:rPr>
              <w:b/>
              <w:noProof/>
            </w:rPr>
            <w:t>20</w:t>
          </w:r>
          <w:r w:rsidRPr="00486571">
            <w:fldChar w:fldCharType="end"/>
          </w:r>
          <w:r w:rsidRPr="00486571">
            <w:rPr>
              <w:b/>
            </w:rPr>
            <w:t xml:space="preserve"> of </w:t>
          </w:r>
          <w:r w:rsidRPr="00486571">
            <w:fldChar w:fldCharType="begin"/>
          </w:r>
          <w:r w:rsidRPr="00486571">
            <w:rPr>
              <w:b/>
            </w:rPr>
            <w:instrText xml:space="preserve"> NUMPAGES   \* MERGEFORMAT </w:instrText>
          </w:r>
          <w:r w:rsidRPr="00486571">
            <w:fldChar w:fldCharType="separate"/>
          </w:r>
          <w:r w:rsidR="00E27DD9">
            <w:rPr>
              <w:b/>
              <w:noProof/>
            </w:rPr>
            <w:t>20</w:t>
          </w:r>
          <w:r w:rsidRPr="00486571">
            <w:fldChar w:fldCharType="end"/>
          </w:r>
        </w:p>
      </w:tc>
    </w:tr>
  </w:tbl>
  <w:p w14:paraId="48C8E7FC" w14:textId="77777777" w:rsidR="00605187" w:rsidRPr="0073748B" w:rsidRDefault="00605187" w:rsidP="0073748B">
    <w:pPr>
      <w:pStyle w:val="Footer"/>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3FD5D" w14:textId="77777777" w:rsidR="00605187" w:rsidRDefault="00605187" w:rsidP="00B27D02">
      <w:r>
        <w:separator/>
      </w:r>
    </w:p>
  </w:footnote>
  <w:footnote w:type="continuationSeparator" w:id="0">
    <w:p w14:paraId="4D322B40" w14:textId="77777777" w:rsidR="00605187" w:rsidRDefault="00605187" w:rsidP="00B27D02">
      <w:r>
        <w:continuationSeparator/>
      </w:r>
    </w:p>
  </w:footnote>
  <w:footnote w:id="1">
    <w:p w14:paraId="72F595E3" w14:textId="77777777" w:rsidR="00605187" w:rsidRDefault="00605187" w:rsidP="004E0961">
      <w:pPr>
        <w:pStyle w:val="FootnoteText"/>
      </w:pPr>
      <w:r>
        <w:rPr>
          <w:rStyle w:val="FootnoteReference"/>
        </w:rPr>
        <w:footnoteRef/>
      </w:r>
      <w:r>
        <w:t xml:space="preserve"> The NTG has adopted the term Aboriginal instead of Indigenous, and Aboriginal includes Torres Strait Islanders.</w:t>
      </w:r>
    </w:p>
    <w:p w14:paraId="528422D2" w14:textId="77777777" w:rsidR="00605187" w:rsidRDefault="00605187" w:rsidP="004E0961">
      <w:pPr>
        <w:pStyle w:val="FootnoteText"/>
      </w:pPr>
    </w:p>
  </w:footnote>
  <w:footnote w:id="2">
    <w:p w14:paraId="31131220" w14:textId="77777777" w:rsidR="00605187" w:rsidRPr="005A5479" w:rsidRDefault="00605187" w:rsidP="005A5479">
      <w:pPr>
        <w:pStyle w:val="FootnoteText"/>
      </w:pPr>
      <w:r>
        <w:rPr>
          <w:rStyle w:val="FootnoteReference"/>
        </w:rPr>
        <w:footnoteRef/>
      </w:r>
      <w:r>
        <w:t xml:space="preserve"> </w:t>
      </w:r>
      <w:r w:rsidRPr="005A5479">
        <w:t xml:space="preserve">Wilson T, 2009, “A multistate model for projecting regional populations by Indigenous status: an application to the Northern Territory, Australia”, </w:t>
      </w:r>
      <w:r w:rsidRPr="005A5479">
        <w:rPr>
          <w:i/>
        </w:rPr>
        <w:t>Environment and Planning A</w:t>
      </w:r>
      <w:r w:rsidRPr="005A5479">
        <w:t xml:space="preserve"> </w:t>
      </w:r>
      <w:r w:rsidRPr="005A5479">
        <w:rPr>
          <w:b/>
        </w:rPr>
        <w:t>41</w:t>
      </w:r>
      <w:r w:rsidRPr="005A5479">
        <w:t xml:space="preserve"> 230-249</w:t>
      </w:r>
      <w:r>
        <w:t>.</w:t>
      </w:r>
    </w:p>
    <w:p w14:paraId="43AB347C" w14:textId="77777777" w:rsidR="00605187" w:rsidRDefault="00605187">
      <w:pPr>
        <w:pStyle w:val="FootnoteText"/>
      </w:pPr>
    </w:p>
  </w:footnote>
  <w:footnote w:id="3">
    <w:p w14:paraId="29EDCFFC" w14:textId="66AC36BA" w:rsidR="00605187" w:rsidRPr="007908E4" w:rsidRDefault="00605187" w:rsidP="001C774B">
      <w:pPr>
        <w:pStyle w:val="FootnoteText"/>
      </w:pPr>
      <w:r>
        <w:rPr>
          <w:rStyle w:val="FootnoteReference"/>
        </w:rPr>
        <w:footnoteRef/>
      </w:r>
      <w:r>
        <w:t xml:space="preserve"> </w:t>
      </w:r>
      <w:r w:rsidRPr="007908E4">
        <w:t xml:space="preserve">Wilson T, Brokensha H, Rowe F and Simpson L, 2018, “Insights from the evaluation of past local area population forecasts”, </w:t>
      </w:r>
      <w:r w:rsidRPr="007908E4">
        <w:rPr>
          <w:i/>
        </w:rPr>
        <w:t>Population Research and Policy Review</w:t>
      </w:r>
      <w:r w:rsidRPr="007908E4">
        <w:t xml:space="preserve"> </w:t>
      </w:r>
      <w:r w:rsidRPr="007908E4">
        <w:rPr>
          <w:b/>
        </w:rPr>
        <w:t>37</w:t>
      </w:r>
      <w:r w:rsidRPr="007908E4">
        <w:t xml:space="preserve"> 137-155.</w:t>
      </w:r>
    </w:p>
    <w:p w14:paraId="2754AB7B" w14:textId="11CABE28" w:rsidR="00605187" w:rsidRDefault="0060518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Look w:val="0600" w:firstRow="0" w:lastRow="0" w:firstColumn="0" w:lastColumn="0" w:noHBand="1" w:noVBand="1"/>
      <w:tblDescription w:val="Header"/>
    </w:tblPr>
    <w:tblGrid>
      <w:gridCol w:w="366"/>
      <w:gridCol w:w="10090"/>
    </w:tblGrid>
    <w:tr w:rsidR="00605187" w14:paraId="7F8A5887" w14:textId="77777777" w:rsidTr="001B1A92">
      <w:trPr>
        <w:trHeight w:val="1434"/>
        <w:tblHeader/>
      </w:trPr>
      <w:tc>
        <w:tcPr>
          <w:tcW w:w="366" w:type="dxa"/>
          <w:tcBorders>
            <w:top w:val="nil"/>
            <w:left w:val="nil"/>
            <w:bottom w:val="nil"/>
            <w:right w:val="nil"/>
          </w:tcBorders>
        </w:tcPr>
        <w:p w14:paraId="166598B3" w14:textId="77777777" w:rsidR="00605187" w:rsidRPr="00EF47D8" w:rsidRDefault="00605187" w:rsidP="001B1A92">
          <w:pPr>
            <w:pStyle w:val="Header"/>
          </w:pPr>
          <w:r>
            <w:rPr>
              <w:noProof/>
            </w:rPr>
            <mc:AlternateContent>
              <mc:Choice Requires="wpg">
                <w:drawing>
                  <wp:inline distT="0" distB="0" distL="0" distR="0" wp14:anchorId="2CC29531" wp14:editId="3FE239EA">
                    <wp:extent cx="93588" cy="882415"/>
                    <wp:effectExtent l="0" t="0" r="1905" b="0"/>
                    <wp:docPr id="14" name="Group 14"/>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4" name="Rectangle 4"/>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6" name="Rectangle 6"/>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inline>
                </w:drawing>
              </mc:Choice>
              <mc:Fallback>
                <w:pict>
                  <v:group w14:anchorId="0F449072" id="Group 14"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">
                    <v:rect id="Rectangle 4" o:spid="_x0000_s1027" style="position:absolute;width:935;height:3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qP4MEA&#10;AADaAAAADwAAAGRycy9kb3ducmV2LnhtbESPQYvCMBSE7wv+h/CEva2psshSjSKKoJdltQp6ezbP&#10;tti8lCbW9t8bYcHjMDPfMNN5a0rRUO0KywqGgwgEcWp1wZmCQ7L++gHhPLLG0jIp6MjBfNb7mGKs&#10;7YN31Ox9JgKEXYwKcu+rWEqX5mTQDWxFHLyrrQ36IOtM6hofAW5KOYqisTRYcFjIsaJlTultfzcK&#10;tqdzhPrvssqS5vdYyi7p2CdKffbbxQSEp9a/w//tjVbwDa8r4Qb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6j+DBAAAA2gAAAA8AAAAAAAAAAAAAAAAAmAIAAGRycy9kb3du&#10;cmV2LnhtbFBLBQYAAAAABAAEAPUAAACGAwAAAAA=&#10;" fillcolor="black [3213]" stroked="f" strokeweight="2pt">
                      <v:textbox inset=",0,,0"/>
                    </v:rect>
                    <v:rect id="Rectangle 6" o:spid="_x0000_s1028" style="position:absolute;top:3968;width:935;height:4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ymTMIA&#10;AADaAAAADwAAAGRycy9kb3ducmV2LnhtbESPT2vCQBTE74LfYXkFL1I39hBK6ipWDBQ8SFK9P7Kv&#10;STD7NmTX/Pn2riD0OMzMb5jNbjSN6KlztWUF61UEgriwuuZSweU3ff8E4TyyxsYyKZjIwW47n20w&#10;0XbgjPrclyJA2CWooPK+TaR0RUUG3cq2xMH7s51BH2RXSt3hEOCmkR9RFEuDNYeFCls6VFTc8rtR&#10;0KaX8nu9dKfs7K7TtTnmKcW5Uou3cf8FwtPo/8Ov9o9WEMPzSrg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KZMwgAAANoAAAAPAAAAAAAAAAAAAAAAAJgCAABkcnMvZG93&#10;bnJldi54bWxQSwUGAAAAAAQABAD1AAAAhwMAAAAA&#10;" fillcolor="#cb6015" stroked="f" strokeweight="2pt">
                      <v:textbox inset=",0,,0"/>
                    </v:rect>
                    <w10:anchorlock/>
                  </v:group>
                </w:pict>
              </mc:Fallback>
            </mc:AlternateContent>
          </w:r>
        </w:p>
      </w:tc>
      <w:tc>
        <w:tcPr>
          <w:tcW w:w="10090" w:type="dxa"/>
          <w:tcBorders>
            <w:top w:val="nil"/>
            <w:left w:val="nil"/>
            <w:bottom w:val="nil"/>
            <w:right w:val="nil"/>
          </w:tcBorders>
          <w:tcMar>
            <w:left w:w="0" w:type="dxa"/>
          </w:tcMar>
          <w:vAlign w:val="bottom"/>
        </w:tcPr>
        <w:p w14:paraId="529FB6B6" w14:textId="77777777" w:rsidR="00605187" w:rsidRPr="00CB285D" w:rsidRDefault="001F2597" w:rsidP="001B1A92">
          <w:pPr>
            <w:pStyle w:val="NTGDepartmentof"/>
          </w:pPr>
          <w:fldSimple w:instr=" DOCPROPERTY  DepartmentOf  \* MERGEFORMAT ">
            <w:r w:rsidR="00605187">
              <w:t>Department of</w:t>
            </w:r>
          </w:fldSimple>
        </w:p>
        <w:p w14:paraId="543139FC" w14:textId="77777777" w:rsidR="00605187" w:rsidRPr="00EF47D8" w:rsidRDefault="001F2597" w:rsidP="001B1A92">
          <w:pPr>
            <w:pStyle w:val="NTGDepartmentname"/>
          </w:pPr>
          <w:fldSimple w:instr=" DOCPROPERTY  DepartmentName  \* MERGEFORMAT ">
            <w:r w:rsidR="00605187">
              <w:t>Treasury and Finance</w:t>
            </w:r>
          </w:fldSimple>
        </w:p>
      </w:tc>
    </w:tr>
  </w:tbl>
  <w:p w14:paraId="79732707" w14:textId="77777777" w:rsidR="00605187" w:rsidRDefault="00605187" w:rsidP="001B1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olorfulGrid-Accent6"/>
      <w:tblW w:w="10405" w:type="dxa"/>
      <w:tblBorders>
        <w:insideH w:val="none" w:sz="0" w:space="0" w:color="auto"/>
      </w:tblBorders>
      <w:shd w:val="clear" w:color="auto" w:fill="FDE9D9" w:themeFill="accent6" w:themeFillTint="33"/>
      <w:tblLook w:val="04A0" w:firstRow="1" w:lastRow="0" w:firstColumn="1" w:lastColumn="0" w:noHBand="0" w:noVBand="1"/>
      <w:tblCaption w:val="Report Title"/>
      <w:tblDescription w:val="Report Title in Header internal pages"/>
    </w:tblPr>
    <w:tblGrid>
      <w:gridCol w:w="10405"/>
    </w:tblGrid>
    <w:tr w:rsidR="00605187" w:rsidRPr="0016711F" w14:paraId="46135087" w14:textId="77777777" w:rsidTr="00355EF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05" w:type="dxa"/>
          <w:shd w:val="clear" w:color="auto" w:fill="FDE9D9" w:themeFill="accent6" w:themeFillTint="33"/>
          <w:tcMar>
            <w:top w:w="57" w:type="dxa"/>
            <w:left w:w="57" w:type="dxa"/>
            <w:bottom w:w="57" w:type="dxa"/>
            <w:right w:w="57" w:type="dxa"/>
          </w:tcMar>
          <w:vAlign w:val="center"/>
        </w:tcPr>
        <w:p w14:paraId="3B7657CE" w14:textId="196D8391" w:rsidR="00605187" w:rsidRPr="0016711F" w:rsidRDefault="00605187" w:rsidP="00BD2B1A">
          <w:pPr>
            <w:pStyle w:val="Header"/>
            <w:rPr>
              <w:b/>
            </w:rPr>
          </w:pPr>
          <w:r>
            <w:rPr>
              <w:b/>
            </w:rPr>
            <w:t>Contents</w:t>
          </w:r>
        </w:p>
      </w:tc>
    </w:tr>
  </w:tbl>
  <w:p w14:paraId="6E052AF3" w14:textId="77777777" w:rsidR="00605187" w:rsidRPr="0016711F" w:rsidRDefault="00605187" w:rsidP="001671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olorfulGrid-Accent6"/>
      <w:tblW w:w="10405" w:type="dxa"/>
      <w:tblBorders>
        <w:insideH w:val="none" w:sz="0" w:space="0" w:color="auto"/>
      </w:tblBorders>
      <w:shd w:val="clear" w:color="auto" w:fill="FDE9D9" w:themeFill="accent6" w:themeFillTint="33"/>
      <w:tblLook w:val="04A0" w:firstRow="1" w:lastRow="0" w:firstColumn="1" w:lastColumn="0" w:noHBand="0" w:noVBand="1"/>
      <w:tblCaption w:val="Report Title"/>
      <w:tblDescription w:val="Report Title in Header internal pages"/>
    </w:tblPr>
    <w:tblGrid>
      <w:gridCol w:w="10405"/>
    </w:tblGrid>
    <w:tr w:rsidR="00605187" w:rsidRPr="0016711F" w14:paraId="2219EBA0" w14:textId="77777777" w:rsidTr="00355EF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05" w:type="dxa"/>
          <w:shd w:val="clear" w:color="auto" w:fill="FDE9D9" w:themeFill="accent6" w:themeFillTint="33"/>
          <w:tcMar>
            <w:top w:w="57" w:type="dxa"/>
            <w:left w:w="57" w:type="dxa"/>
            <w:bottom w:w="57" w:type="dxa"/>
            <w:right w:w="57" w:type="dxa"/>
          </w:tcMar>
          <w:vAlign w:val="center"/>
        </w:tcPr>
        <w:p w14:paraId="51E6E632" w14:textId="4DEBCAC8" w:rsidR="00605187" w:rsidRPr="0016711F" w:rsidRDefault="00E27DD9" w:rsidP="0016711F">
          <w:pPr>
            <w:pStyle w:val="Header"/>
            <w:rPr>
              <w:b/>
            </w:rPr>
          </w:pPr>
          <w:sdt>
            <w:sdtPr>
              <w:alias w:val="Title"/>
              <w:tag w:val=""/>
              <w:id w:val="1153794410"/>
              <w:dataBinding w:prefixMappings="xmlns:ns0='http://purl.org/dc/elements/1.1/' xmlns:ns1='http://schemas.openxmlformats.org/package/2006/metadata/core-properties' " w:xpath="/ns1:coreProperties[1]/ns0:title[1]" w:storeItemID="{6C3C8BC8-F283-45AE-878A-BAB7291924A1}"/>
              <w:text/>
            </w:sdtPr>
            <w:sdtEndPr/>
            <w:sdtContent>
              <w:r w:rsidR="00605187">
                <w:t>Northern Territory Population Projections</w:t>
              </w:r>
            </w:sdtContent>
          </w:sdt>
        </w:p>
      </w:tc>
    </w:tr>
  </w:tbl>
  <w:p w14:paraId="57711C56" w14:textId="77777777" w:rsidR="00605187" w:rsidRPr="0016711F" w:rsidRDefault="00605187" w:rsidP="00167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990"/>
    <w:multiLevelType w:val="multilevel"/>
    <w:tmpl w:val="1964661E"/>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12697AEA"/>
    <w:multiLevelType w:val="hybridMultilevel"/>
    <w:tmpl w:val="8D183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517B4"/>
    <w:multiLevelType w:val="multilevel"/>
    <w:tmpl w:val="39746A98"/>
    <w:numStyleLink w:val="NTGTableNumList"/>
  </w:abstractNum>
  <w:abstractNum w:abstractNumId="3" w15:restartNumberingAfterBreak="0">
    <w:nsid w:val="16A85B33"/>
    <w:multiLevelType w:val="multilevel"/>
    <w:tmpl w:val="1964661E"/>
    <w:numStyleLink w:val="NTGTableList"/>
  </w:abstractNum>
  <w:abstractNum w:abstractNumId="4" w15:restartNumberingAfterBreak="0">
    <w:nsid w:val="18E40DE5"/>
    <w:multiLevelType w:val="hybridMultilevel"/>
    <w:tmpl w:val="81BA3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120389"/>
    <w:multiLevelType w:val="multilevel"/>
    <w:tmpl w:val="4E6AC8F6"/>
    <w:numStyleLink w:val="NTGStandardNumList"/>
  </w:abstractNum>
  <w:abstractNum w:abstractNumId="6"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8" w15:restartNumberingAfterBreak="0">
    <w:nsid w:val="42127733"/>
    <w:multiLevelType w:val="multilevel"/>
    <w:tmpl w:val="4E6AC8F6"/>
    <w:numStyleLink w:val="NTGStandardNumList"/>
  </w:abstractNum>
  <w:abstractNum w:abstractNumId="9" w15:restartNumberingAfterBreak="0">
    <w:nsid w:val="46987BFD"/>
    <w:multiLevelType w:val="hybridMultilevel"/>
    <w:tmpl w:val="F2A680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6F272DB"/>
    <w:multiLevelType w:val="multilevel"/>
    <w:tmpl w:val="4E6AC8F6"/>
    <w:numStyleLink w:val="NTGStandardNumList"/>
  </w:abstractNum>
  <w:abstractNum w:abstractNumId="11"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4EE4472D"/>
    <w:multiLevelType w:val="hybridMultilevel"/>
    <w:tmpl w:val="7D98C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910CFD"/>
    <w:multiLevelType w:val="multilevel"/>
    <w:tmpl w:val="DD8021B6"/>
    <w:lvl w:ilvl="0">
      <w:start w:val="1"/>
      <w:numFmt w:val="decimal"/>
      <w:pStyle w:val="Table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1E27C5"/>
    <w:multiLevelType w:val="multilevel"/>
    <w:tmpl w:val="4E6AC8F6"/>
    <w:numStyleLink w:val="NTGStandardNumList"/>
  </w:abstractNum>
  <w:abstractNum w:abstractNumId="15" w15:restartNumberingAfterBreak="0">
    <w:nsid w:val="79CC6470"/>
    <w:multiLevelType w:val="multilevel"/>
    <w:tmpl w:val="B386C48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11"/>
  </w:num>
  <w:num w:numId="9">
    <w:abstractNumId w:val="0"/>
  </w:num>
  <w:num w:numId="10">
    <w:abstractNumId w:val="7"/>
  </w:num>
  <w:num w:numId="11">
    <w:abstractNumId w:val="3"/>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5"/>
  </w:num>
  <w:num w:numId="17">
    <w:abstractNumId w:val="12"/>
  </w:num>
  <w:num w:numId="18">
    <w:abstractNumId w:val="15"/>
  </w:num>
  <w:num w:numId="19">
    <w:abstractNumId w:val="15"/>
  </w:num>
  <w:num w:numId="20">
    <w:abstractNumId w:val="1"/>
  </w:num>
  <w:num w:numId="21">
    <w:abstractNumId w:val="3"/>
  </w:num>
  <w:num w:numId="22">
    <w:abstractNumId w:val="15"/>
  </w:num>
  <w:num w:numId="23">
    <w:abstractNumId w:val="3"/>
  </w:num>
  <w:num w:numId="24">
    <w:abstractNumId w:val="3"/>
  </w:num>
  <w:num w:numId="25">
    <w:abstractNumId w:val="3"/>
  </w:num>
  <w:num w:numId="2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284"/>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46"/>
    <w:rsid w:val="00001783"/>
    <w:rsid w:val="00010648"/>
    <w:rsid w:val="00010A36"/>
    <w:rsid w:val="00010FD4"/>
    <w:rsid w:val="00012346"/>
    <w:rsid w:val="00015134"/>
    <w:rsid w:val="00021FCE"/>
    <w:rsid w:val="00022EA1"/>
    <w:rsid w:val="00024B1E"/>
    <w:rsid w:val="000254B4"/>
    <w:rsid w:val="000258FE"/>
    <w:rsid w:val="000324D5"/>
    <w:rsid w:val="0003265D"/>
    <w:rsid w:val="00032AFB"/>
    <w:rsid w:val="00036280"/>
    <w:rsid w:val="00036332"/>
    <w:rsid w:val="00041F12"/>
    <w:rsid w:val="00044F9D"/>
    <w:rsid w:val="000470DA"/>
    <w:rsid w:val="00047ABD"/>
    <w:rsid w:val="00050B03"/>
    <w:rsid w:val="000544EC"/>
    <w:rsid w:val="0005473C"/>
    <w:rsid w:val="00055E54"/>
    <w:rsid w:val="00060FB5"/>
    <w:rsid w:val="000649E4"/>
    <w:rsid w:val="00066096"/>
    <w:rsid w:val="00066495"/>
    <w:rsid w:val="00066EAA"/>
    <w:rsid w:val="00076C3B"/>
    <w:rsid w:val="0008179C"/>
    <w:rsid w:val="00082F70"/>
    <w:rsid w:val="00083E78"/>
    <w:rsid w:val="00083EBE"/>
    <w:rsid w:val="000870D3"/>
    <w:rsid w:val="00093D16"/>
    <w:rsid w:val="00095C20"/>
    <w:rsid w:val="00096239"/>
    <w:rsid w:val="000A1D8C"/>
    <w:rsid w:val="000A27C0"/>
    <w:rsid w:val="000A46BC"/>
    <w:rsid w:val="000A586C"/>
    <w:rsid w:val="000A7942"/>
    <w:rsid w:val="000B03FA"/>
    <w:rsid w:val="000B39C2"/>
    <w:rsid w:val="000B6151"/>
    <w:rsid w:val="000C058C"/>
    <w:rsid w:val="000C0F07"/>
    <w:rsid w:val="000C128D"/>
    <w:rsid w:val="000C610B"/>
    <w:rsid w:val="000D4660"/>
    <w:rsid w:val="000D72BC"/>
    <w:rsid w:val="000D7DE6"/>
    <w:rsid w:val="000E20B1"/>
    <w:rsid w:val="000E3CEF"/>
    <w:rsid w:val="000E435C"/>
    <w:rsid w:val="000E4628"/>
    <w:rsid w:val="000F0E68"/>
    <w:rsid w:val="000F4623"/>
    <w:rsid w:val="000F7C51"/>
    <w:rsid w:val="001102F2"/>
    <w:rsid w:val="001106D4"/>
    <w:rsid w:val="00113509"/>
    <w:rsid w:val="001243DF"/>
    <w:rsid w:val="00124D12"/>
    <w:rsid w:val="00131B67"/>
    <w:rsid w:val="00133BAE"/>
    <w:rsid w:val="0013465A"/>
    <w:rsid w:val="00141D56"/>
    <w:rsid w:val="0015220F"/>
    <w:rsid w:val="00152526"/>
    <w:rsid w:val="001575A8"/>
    <w:rsid w:val="00160B10"/>
    <w:rsid w:val="00161477"/>
    <w:rsid w:val="00163E8F"/>
    <w:rsid w:val="00165EEF"/>
    <w:rsid w:val="0016615D"/>
    <w:rsid w:val="0016678B"/>
    <w:rsid w:val="00166BA4"/>
    <w:rsid w:val="0016711F"/>
    <w:rsid w:val="00167D47"/>
    <w:rsid w:val="0017518A"/>
    <w:rsid w:val="00176F47"/>
    <w:rsid w:val="00183254"/>
    <w:rsid w:val="00183936"/>
    <w:rsid w:val="00186C61"/>
    <w:rsid w:val="001909E7"/>
    <w:rsid w:val="001953BC"/>
    <w:rsid w:val="001A0656"/>
    <w:rsid w:val="001A4263"/>
    <w:rsid w:val="001A7D81"/>
    <w:rsid w:val="001B02EF"/>
    <w:rsid w:val="001B1142"/>
    <w:rsid w:val="001B1A92"/>
    <w:rsid w:val="001B2543"/>
    <w:rsid w:val="001B3707"/>
    <w:rsid w:val="001B64A7"/>
    <w:rsid w:val="001C5B61"/>
    <w:rsid w:val="001C609B"/>
    <w:rsid w:val="001C6F34"/>
    <w:rsid w:val="001C73CD"/>
    <w:rsid w:val="001C774B"/>
    <w:rsid w:val="001D0281"/>
    <w:rsid w:val="001D19D0"/>
    <w:rsid w:val="001D508C"/>
    <w:rsid w:val="001E2DF6"/>
    <w:rsid w:val="001E79BD"/>
    <w:rsid w:val="001F0870"/>
    <w:rsid w:val="001F2597"/>
    <w:rsid w:val="001F6799"/>
    <w:rsid w:val="00202893"/>
    <w:rsid w:val="00206533"/>
    <w:rsid w:val="0021164D"/>
    <w:rsid w:val="00213978"/>
    <w:rsid w:val="00220698"/>
    <w:rsid w:val="00227550"/>
    <w:rsid w:val="0022765C"/>
    <w:rsid w:val="00231CB5"/>
    <w:rsid w:val="00232FC7"/>
    <w:rsid w:val="00234C1D"/>
    <w:rsid w:val="00241356"/>
    <w:rsid w:val="00250350"/>
    <w:rsid w:val="00252777"/>
    <w:rsid w:val="00252B73"/>
    <w:rsid w:val="0025487C"/>
    <w:rsid w:val="00263FC1"/>
    <w:rsid w:val="00264313"/>
    <w:rsid w:val="0027193F"/>
    <w:rsid w:val="00276837"/>
    <w:rsid w:val="00280540"/>
    <w:rsid w:val="002808D4"/>
    <w:rsid w:val="0028327E"/>
    <w:rsid w:val="00284198"/>
    <w:rsid w:val="00285559"/>
    <w:rsid w:val="00285874"/>
    <w:rsid w:val="002877CA"/>
    <w:rsid w:val="00292955"/>
    <w:rsid w:val="00292D08"/>
    <w:rsid w:val="00294AEE"/>
    <w:rsid w:val="002966CB"/>
    <w:rsid w:val="002A27D0"/>
    <w:rsid w:val="002A32FC"/>
    <w:rsid w:val="002A5215"/>
    <w:rsid w:val="002A6D5C"/>
    <w:rsid w:val="002B05C3"/>
    <w:rsid w:val="002B2CDB"/>
    <w:rsid w:val="002B4272"/>
    <w:rsid w:val="002B66C1"/>
    <w:rsid w:val="002B683B"/>
    <w:rsid w:val="002C1765"/>
    <w:rsid w:val="002C227D"/>
    <w:rsid w:val="002C2B09"/>
    <w:rsid w:val="002D29CB"/>
    <w:rsid w:val="002D414F"/>
    <w:rsid w:val="002D41F9"/>
    <w:rsid w:val="002D4943"/>
    <w:rsid w:val="002D56DF"/>
    <w:rsid w:val="002E033F"/>
    <w:rsid w:val="002E0C8B"/>
    <w:rsid w:val="002E37CF"/>
    <w:rsid w:val="002E4AE0"/>
    <w:rsid w:val="002F62A7"/>
    <w:rsid w:val="003041E6"/>
    <w:rsid w:val="00314B90"/>
    <w:rsid w:val="00316963"/>
    <w:rsid w:val="00325536"/>
    <w:rsid w:val="003305BF"/>
    <w:rsid w:val="003331FD"/>
    <w:rsid w:val="00335AE3"/>
    <w:rsid w:val="003361DE"/>
    <w:rsid w:val="00337D12"/>
    <w:rsid w:val="00340346"/>
    <w:rsid w:val="00340EC2"/>
    <w:rsid w:val="00341102"/>
    <w:rsid w:val="00342428"/>
    <w:rsid w:val="00344350"/>
    <w:rsid w:val="003454BE"/>
    <w:rsid w:val="00345F19"/>
    <w:rsid w:val="0034687F"/>
    <w:rsid w:val="00347D58"/>
    <w:rsid w:val="0035167F"/>
    <w:rsid w:val="00355EFE"/>
    <w:rsid w:val="003613BE"/>
    <w:rsid w:val="00370CD7"/>
    <w:rsid w:val="00371844"/>
    <w:rsid w:val="003721D2"/>
    <w:rsid w:val="00372334"/>
    <w:rsid w:val="00374A95"/>
    <w:rsid w:val="00375C63"/>
    <w:rsid w:val="00380992"/>
    <w:rsid w:val="0038201C"/>
    <w:rsid w:val="00385133"/>
    <w:rsid w:val="00385A20"/>
    <w:rsid w:val="00385A86"/>
    <w:rsid w:val="00387556"/>
    <w:rsid w:val="00387F4E"/>
    <w:rsid w:val="00391361"/>
    <w:rsid w:val="00394E0F"/>
    <w:rsid w:val="003973D2"/>
    <w:rsid w:val="003A152C"/>
    <w:rsid w:val="003A3D4E"/>
    <w:rsid w:val="003A581E"/>
    <w:rsid w:val="003A7217"/>
    <w:rsid w:val="003B0A81"/>
    <w:rsid w:val="003B0E12"/>
    <w:rsid w:val="003B1C09"/>
    <w:rsid w:val="003B4BFC"/>
    <w:rsid w:val="003B58A3"/>
    <w:rsid w:val="003B5FDA"/>
    <w:rsid w:val="003C08D9"/>
    <w:rsid w:val="003C12D3"/>
    <w:rsid w:val="003C26A6"/>
    <w:rsid w:val="003C4829"/>
    <w:rsid w:val="003C6B06"/>
    <w:rsid w:val="003D09EB"/>
    <w:rsid w:val="003D24CA"/>
    <w:rsid w:val="003D7CCD"/>
    <w:rsid w:val="003E44DA"/>
    <w:rsid w:val="003E5DB8"/>
    <w:rsid w:val="003E61EB"/>
    <w:rsid w:val="003E709C"/>
    <w:rsid w:val="003F1603"/>
    <w:rsid w:val="003F35A6"/>
    <w:rsid w:val="003F594A"/>
    <w:rsid w:val="003F6940"/>
    <w:rsid w:val="0040159C"/>
    <w:rsid w:val="004021D6"/>
    <w:rsid w:val="00405A69"/>
    <w:rsid w:val="00410CD7"/>
    <w:rsid w:val="0041268A"/>
    <w:rsid w:val="00414543"/>
    <w:rsid w:val="00415748"/>
    <w:rsid w:val="0041656D"/>
    <w:rsid w:val="00420D75"/>
    <w:rsid w:val="00424537"/>
    <w:rsid w:val="00424614"/>
    <w:rsid w:val="00425440"/>
    <w:rsid w:val="00425E81"/>
    <w:rsid w:val="0042638E"/>
    <w:rsid w:val="00426627"/>
    <w:rsid w:val="00434988"/>
    <w:rsid w:val="00447D58"/>
    <w:rsid w:val="00450B65"/>
    <w:rsid w:val="00451136"/>
    <w:rsid w:val="00453317"/>
    <w:rsid w:val="004542A9"/>
    <w:rsid w:val="004551B7"/>
    <w:rsid w:val="00455609"/>
    <w:rsid w:val="00461D33"/>
    <w:rsid w:val="00462223"/>
    <w:rsid w:val="00463DD4"/>
    <w:rsid w:val="00473686"/>
    <w:rsid w:val="004738C2"/>
    <w:rsid w:val="004738DB"/>
    <w:rsid w:val="0048090C"/>
    <w:rsid w:val="004814D8"/>
    <w:rsid w:val="00486092"/>
    <w:rsid w:val="00486571"/>
    <w:rsid w:val="00491052"/>
    <w:rsid w:val="0049421F"/>
    <w:rsid w:val="0049647A"/>
    <w:rsid w:val="00496587"/>
    <w:rsid w:val="004A1545"/>
    <w:rsid w:val="004A5F39"/>
    <w:rsid w:val="004A68FA"/>
    <w:rsid w:val="004A701A"/>
    <w:rsid w:val="004B4FA0"/>
    <w:rsid w:val="004C25AA"/>
    <w:rsid w:val="004D09E8"/>
    <w:rsid w:val="004D2899"/>
    <w:rsid w:val="004D5A32"/>
    <w:rsid w:val="004E0961"/>
    <w:rsid w:val="004E1DA0"/>
    <w:rsid w:val="004E2523"/>
    <w:rsid w:val="004E2770"/>
    <w:rsid w:val="004E570B"/>
    <w:rsid w:val="004E5B35"/>
    <w:rsid w:val="004E5B71"/>
    <w:rsid w:val="004E692E"/>
    <w:rsid w:val="004E6A7B"/>
    <w:rsid w:val="004E7B3C"/>
    <w:rsid w:val="004F168B"/>
    <w:rsid w:val="004F350D"/>
    <w:rsid w:val="004F7568"/>
    <w:rsid w:val="0050025D"/>
    <w:rsid w:val="00500566"/>
    <w:rsid w:val="00506DF8"/>
    <w:rsid w:val="00507FB6"/>
    <w:rsid w:val="00510F75"/>
    <w:rsid w:val="00511F3D"/>
    <w:rsid w:val="005121FE"/>
    <w:rsid w:val="0051418D"/>
    <w:rsid w:val="00516348"/>
    <w:rsid w:val="005163CD"/>
    <w:rsid w:val="00520963"/>
    <w:rsid w:val="005231AB"/>
    <w:rsid w:val="0052779B"/>
    <w:rsid w:val="005311C8"/>
    <w:rsid w:val="00531A99"/>
    <w:rsid w:val="00531A9B"/>
    <w:rsid w:val="00531D9D"/>
    <w:rsid w:val="0053790C"/>
    <w:rsid w:val="0054143C"/>
    <w:rsid w:val="00541F3B"/>
    <w:rsid w:val="005503E3"/>
    <w:rsid w:val="0055209F"/>
    <w:rsid w:val="00552763"/>
    <w:rsid w:val="00552926"/>
    <w:rsid w:val="005535A2"/>
    <w:rsid w:val="0055381E"/>
    <w:rsid w:val="00556903"/>
    <w:rsid w:val="00556CAC"/>
    <w:rsid w:val="00570366"/>
    <w:rsid w:val="005838FE"/>
    <w:rsid w:val="005914F8"/>
    <w:rsid w:val="00595341"/>
    <w:rsid w:val="005A4852"/>
    <w:rsid w:val="005A5479"/>
    <w:rsid w:val="005A62BC"/>
    <w:rsid w:val="005A72EE"/>
    <w:rsid w:val="005B0DFB"/>
    <w:rsid w:val="005B1CB0"/>
    <w:rsid w:val="005B59AE"/>
    <w:rsid w:val="005B61D0"/>
    <w:rsid w:val="005C175F"/>
    <w:rsid w:val="005C1CF6"/>
    <w:rsid w:val="005C7BFB"/>
    <w:rsid w:val="005D043B"/>
    <w:rsid w:val="005D4B5C"/>
    <w:rsid w:val="005D4E12"/>
    <w:rsid w:val="005D5434"/>
    <w:rsid w:val="005E0693"/>
    <w:rsid w:val="005E16CB"/>
    <w:rsid w:val="005E1AB9"/>
    <w:rsid w:val="005F2C39"/>
    <w:rsid w:val="005F4B3F"/>
    <w:rsid w:val="005F5EDA"/>
    <w:rsid w:val="00601765"/>
    <w:rsid w:val="00601A48"/>
    <w:rsid w:val="0060224F"/>
    <w:rsid w:val="00605187"/>
    <w:rsid w:val="00605D98"/>
    <w:rsid w:val="0060663E"/>
    <w:rsid w:val="00612ABB"/>
    <w:rsid w:val="00613548"/>
    <w:rsid w:val="006146DE"/>
    <w:rsid w:val="00620324"/>
    <w:rsid w:val="00620ED2"/>
    <w:rsid w:val="00621691"/>
    <w:rsid w:val="0062378D"/>
    <w:rsid w:val="00632E2B"/>
    <w:rsid w:val="00634089"/>
    <w:rsid w:val="00636931"/>
    <w:rsid w:val="006403B3"/>
    <w:rsid w:val="00643C53"/>
    <w:rsid w:val="00645765"/>
    <w:rsid w:val="00646DFC"/>
    <w:rsid w:val="00651C42"/>
    <w:rsid w:val="00651EF9"/>
    <w:rsid w:val="006559D6"/>
    <w:rsid w:val="006563B8"/>
    <w:rsid w:val="0066192A"/>
    <w:rsid w:val="00662498"/>
    <w:rsid w:val="0066349B"/>
    <w:rsid w:val="006641AC"/>
    <w:rsid w:val="0066501C"/>
    <w:rsid w:val="006662B2"/>
    <w:rsid w:val="00666D97"/>
    <w:rsid w:val="006723B3"/>
    <w:rsid w:val="00677E5A"/>
    <w:rsid w:val="00685A30"/>
    <w:rsid w:val="00691D06"/>
    <w:rsid w:val="00693169"/>
    <w:rsid w:val="00695C7D"/>
    <w:rsid w:val="00697C9C"/>
    <w:rsid w:val="006A7603"/>
    <w:rsid w:val="006B0752"/>
    <w:rsid w:val="006B1E4C"/>
    <w:rsid w:val="006B21A1"/>
    <w:rsid w:val="006B2F8C"/>
    <w:rsid w:val="006B651B"/>
    <w:rsid w:val="006C076E"/>
    <w:rsid w:val="006D10AF"/>
    <w:rsid w:val="006D183B"/>
    <w:rsid w:val="006D2AB4"/>
    <w:rsid w:val="006D3E1B"/>
    <w:rsid w:val="006D57B5"/>
    <w:rsid w:val="006D762F"/>
    <w:rsid w:val="006D7780"/>
    <w:rsid w:val="006E1F27"/>
    <w:rsid w:val="006E4302"/>
    <w:rsid w:val="006E52F6"/>
    <w:rsid w:val="006E5FD8"/>
    <w:rsid w:val="006E75BD"/>
    <w:rsid w:val="006F2D22"/>
    <w:rsid w:val="006F5090"/>
    <w:rsid w:val="0070267B"/>
    <w:rsid w:val="00702AA0"/>
    <w:rsid w:val="0070309B"/>
    <w:rsid w:val="007066E9"/>
    <w:rsid w:val="00710E85"/>
    <w:rsid w:val="00712108"/>
    <w:rsid w:val="00712BCD"/>
    <w:rsid w:val="0071455E"/>
    <w:rsid w:val="00716FE2"/>
    <w:rsid w:val="00717DC2"/>
    <w:rsid w:val="007201B8"/>
    <w:rsid w:val="00721FE4"/>
    <w:rsid w:val="007272D4"/>
    <w:rsid w:val="00727B67"/>
    <w:rsid w:val="007304B1"/>
    <w:rsid w:val="00736AC2"/>
    <w:rsid w:val="0073748B"/>
    <w:rsid w:val="007374F6"/>
    <w:rsid w:val="007424FC"/>
    <w:rsid w:val="00742D71"/>
    <w:rsid w:val="00743E40"/>
    <w:rsid w:val="00745C62"/>
    <w:rsid w:val="007505BA"/>
    <w:rsid w:val="0075083B"/>
    <w:rsid w:val="0075086B"/>
    <w:rsid w:val="0075215B"/>
    <w:rsid w:val="00753ACD"/>
    <w:rsid w:val="007552D6"/>
    <w:rsid w:val="00756798"/>
    <w:rsid w:val="007626AD"/>
    <w:rsid w:val="00762823"/>
    <w:rsid w:val="0076432D"/>
    <w:rsid w:val="00767BF0"/>
    <w:rsid w:val="007747A1"/>
    <w:rsid w:val="0077592A"/>
    <w:rsid w:val="007824AA"/>
    <w:rsid w:val="0078693E"/>
    <w:rsid w:val="00786C74"/>
    <w:rsid w:val="00794700"/>
    <w:rsid w:val="007951FB"/>
    <w:rsid w:val="00795A13"/>
    <w:rsid w:val="007A3891"/>
    <w:rsid w:val="007A584A"/>
    <w:rsid w:val="007A5A09"/>
    <w:rsid w:val="007B14FB"/>
    <w:rsid w:val="007B2562"/>
    <w:rsid w:val="007C0F24"/>
    <w:rsid w:val="007C26D1"/>
    <w:rsid w:val="007C4E73"/>
    <w:rsid w:val="007C5566"/>
    <w:rsid w:val="007C733D"/>
    <w:rsid w:val="007D1D9D"/>
    <w:rsid w:val="007D378D"/>
    <w:rsid w:val="007D6896"/>
    <w:rsid w:val="007E171B"/>
    <w:rsid w:val="007E3BB9"/>
    <w:rsid w:val="007E613A"/>
    <w:rsid w:val="007F2639"/>
    <w:rsid w:val="007F7984"/>
    <w:rsid w:val="00800CCA"/>
    <w:rsid w:val="008020CA"/>
    <w:rsid w:val="00802AD4"/>
    <w:rsid w:val="00804B4A"/>
    <w:rsid w:val="00811DFD"/>
    <w:rsid w:val="00813240"/>
    <w:rsid w:val="008172D7"/>
    <w:rsid w:val="00825843"/>
    <w:rsid w:val="008264BA"/>
    <w:rsid w:val="00831637"/>
    <w:rsid w:val="0083318A"/>
    <w:rsid w:val="00834634"/>
    <w:rsid w:val="00836CDB"/>
    <w:rsid w:val="00841713"/>
    <w:rsid w:val="00843A54"/>
    <w:rsid w:val="00850E2E"/>
    <w:rsid w:val="00855099"/>
    <w:rsid w:val="008558C5"/>
    <w:rsid w:val="00855F6C"/>
    <w:rsid w:val="0085772C"/>
    <w:rsid w:val="0086112A"/>
    <w:rsid w:val="0086132A"/>
    <w:rsid w:val="008618DC"/>
    <w:rsid w:val="00862C4E"/>
    <w:rsid w:val="008634FC"/>
    <w:rsid w:val="008675E0"/>
    <w:rsid w:val="00872133"/>
    <w:rsid w:val="00872A05"/>
    <w:rsid w:val="008745D6"/>
    <w:rsid w:val="0088061D"/>
    <w:rsid w:val="00882288"/>
    <w:rsid w:val="008837FD"/>
    <w:rsid w:val="00885135"/>
    <w:rsid w:val="00886EB8"/>
    <w:rsid w:val="008902AB"/>
    <w:rsid w:val="008917B1"/>
    <w:rsid w:val="00891A56"/>
    <w:rsid w:val="0089266B"/>
    <w:rsid w:val="00895905"/>
    <w:rsid w:val="00896ED1"/>
    <w:rsid w:val="00897B05"/>
    <w:rsid w:val="008A22A5"/>
    <w:rsid w:val="008A2FCF"/>
    <w:rsid w:val="008A71DF"/>
    <w:rsid w:val="008B11C7"/>
    <w:rsid w:val="008C0106"/>
    <w:rsid w:val="008C0506"/>
    <w:rsid w:val="008C5001"/>
    <w:rsid w:val="008C5575"/>
    <w:rsid w:val="008C5DAC"/>
    <w:rsid w:val="008E10FB"/>
    <w:rsid w:val="008E31F3"/>
    <w:rsid w:val="008E66C5"/>
    <w:rsid w:val="008F0B9B"/>
    <w:rsid w:val="008F1C0B"/>
    <w:rsid w:val="008F61F7"/>
    <w:rsid w:val="008F6317"/>
    <w:rsid w:val="008F75D9"/>
    <w:rsid w:val="0090126C"/>
    <w:rsid w:val="00901389"/>
    <w:rsid w:val="00901A26"/>
    <w:rsid w:val="00901FCE"/>
    <w:rsid w:val="009020EF"/>
    <w:rsid w:val="00903161"/>
    <w:rsid w:val="00903272"/>
    <w:rsid w:val="0090454D"/>
    <w:rsid w:val="009057EC"/>
    <w:rsid w:val="00911953"/>
    <w:rsid w:val="009230D6"/>
    <w:rsid w:val="00923EA4"/>
    <w:rsid w:val="00926386"/>
    <w:rsid w:val="009271FD"/>
    <w:rsid w:val="00932429"/>
    <w:rsid w:val="009325DB"/>
    <w:rsid w:val="00940D40"/>
    <w:rsid w:val="00944C2F"/>
    <w:rsid w:val="0095084D"/>
    <w:rsid w:val="00953042"/>
    <w:rsid w:val="009530C3"/>
    <w:rsid w:val="00953C12"/>
    <w:rsid w:val="00961BC1"/>
    <w:rsid w:val="00964D25"/>
    <w:rsid w:val="00973069"/>
    <w:rsid w:val="009774FA"/>
    <w:rsid w:val="00977566"/>
    <w:rsid w:val="00980D14"/>
    <w:rsid w:val="00983A89"/>
    <w:rsid w:val="009854CE"/>
    <w:rsid w:val="00985D6B"/>
    <w:rsid w:val="00987AB8"/>
    <w:rsid w:val="0099079B"/>
    <w:rsid w:val="0099080D"/>
    <w:rsid w:val="009A34FB"/>
    <w:rsid w:val="009A4087"/>
    <w:rsid w:val="009A4537"/>
    <w:rsid w:val="009A486B"/>
    <w:rsid w:val="009A7D29"/>
    <w:rsid w:val="009B0E52"/>
    <w:rsid w:val="009B5914"/>
    <w:rsid w:val="009B6C41"/>
    <w:rsid w:val="009C325A"/>
    <w:rsid w:val="009D1DA5"/>
    <w:rsid w:val="009D2994"/>
    <w:rsid w:val="009D468C"/>
    <w:rsid w:val="009E2E48"/>
    <w:rsid w:val="009E319F"/>
    <w:rsid w:val="009E5740"/>
    <w:rsid w:val="009F0640"/>
    <w:rsid w:val="009F2000"/>
    <w:rsid w:val="009F2568"/>
    <w:rsid w:val="009F26C4"/>
    <w:rsid w:val="009F7117"/>
    <w:rsid w:val="00A04337"/>
    <w:rsid w:val="00A0596D"/>
    <w:rsid w:val="00A07954"/>
    <w:rsid w:val="00A126B7"/>
    <w:rsid w:val="00A15834"/>
    <w:rsid w:val="00A222DF"/>
    <w:rsid w:val="00A24214"/>
    <w:rsid w:val="00A30D8F"/>
    <w:rsid w:val="00A319D8"/>
    <w:rsid w:val="00A3307E"/>
    <w:rsid w:val="00A34446"/>
    <w:rsid w:val="00A34564"/>
    <w:rsid w:val="00A34905"/>
    <w:rsid w:val="00A35A7F"/>
    <w:rsid w:val="00A446E3"/>
    <w:rsid w:val="00A44BF2"/>
    <w:rsid w:val="00A44DA6"/>
    <w:rsid w:val="00A455AF"/>
    <w:rsid w:val="00A458D3"/>
    <w:rsid w:val="00A46688"/>
    <w:rsid w:val="00A46E19"/>
    <w:rsid w:val="00A510F1"/>
    <w:rsid w:val="00A52AD7"/>
    <w:rsid w:val="00A532BA"/>
    <w:rsid w:val="00A53ED0"/>
    <w:rsid w:val="00A550EF"/>
    <w:rsid w:val="00A56878"/>
    <w:rsid w:val="00A62485"/>
    <w:rsid w:val="00A63B73"/>
    <w:rsid w:val="00A70BDD"/>
    <w:rsid w:val="00A71617"/>
    <w:rsid w:val="00A73CCE"/>
    <w:rsid w:val="00A74F6E"/>
    <w:rsid w:val="00A76EB0"/>
    <w:rsid w:val="00A7769E"/>
    <w:rsid w:val="00A8243B"/>
    <w:rsid w:val="00A86356"/>
    <w:rsid w:val="00A8668D"/>
    <w:rsid w:val="00A867C1"/>
    <w:rsid w:val="00A86A0A"/>
    <w:rsid w:val="00A920BE"/>
    <w:rsid w:val="00A95DD4"/>
    <w:rsid w:val="00A95F9A"/>
    <w:rsid w:val="00AA06BE"/>
    <w:rsid w:val="00AA0728"/>
    <w:rsid w:val="00AA1ED5"/>
    <w:rsid w:val="00AA3441"/>
    <w:rsid w:val="00AA6684"/>
    <w:rsid w:val="00AA68BC"/>
    <w:rsid w:val="00AB0DD0"/>
    <w:rsid w:val="00AB531C"/>
    <w:rsid w:val="00AC1989"/>
    <w:rsid w:val="00AC1E38"/>
    <w:rsid w:val="00AC2E96"/>
    <w:rsid w:val="00AC5419"/>
    <w:rsid w:val="00AD69E1"/>
    <w:rsid w:val="00AD7423"/>
    <w:rsid w:val="00AE29E5"/>
    <w:rsid w:val="00AE4460"/>
    <w:rsid w:val="00AE521E"/>
    <w:rsid w:val="00AF2E51"/>
    <w:rsid w:val="00AF4954"/>
    <w:rsid w:val="00B00CD4"/>
    <w:rsid w:val="00B01585"/>
    <w:rsid w:val="00B022F4"/>
    <w:rsid w:val="00B02926"/>
    <w:rsid w:val="00B0784E"/>
    <w:rsid w:val="00B1001C"/>
    <w:rsid w:val="00B1202A"/>
    <w:rsid w:val="00B128F9"/>
    <w:rsid w:val="00B1325A"/>
    <w:rsid w:val="00B1503D"/>
    <w:rsid w:val="00B155E3"/>
    <w:rsid w:val="00B17CD1"/>
    <w:rsid w:val="00B203BE"/>
    <w:rsid w:val="00B20548"/>
    <w:rsid w:val="00B20709"/>
    <w:rsid w:val="00B27D02"/>
    <w:rsid w:val="00B30B33"/>
    <w:rsid w:val="00B30F20"/>
    <w:rsid w:val="00B34F80"/>
    <w:rsid w:val="00B37BE9"/>
    <w:rsid w:val="00B37F4E"/>
    <w:rsid w:val="00B43C51"/>
    <w:rsid w:val="00B4436B"/>
    <w:rsid w:val="00B45317"/>
    <w:rsid w:val="00B52A9E"/>
    <w:rsid w:val="00B53C7F"/>
    <w:rsid w:val="00B54556"/>
    <w:rsid w:val="00B569E2"/>
    <w:rsid w:val="00B61822"/>
    <w:rsid w:val="00B62753"/>
    <w:rsid w:val="00B67E1D"/>
    <w:rsid w:val="00B74A55"/>
    <w:rsid w:val="00B76A18"/>
    <w:rsid w:val="00B77381"/>
    <w:rsid w:val="00B8026E"/>
    <w:rsid w:val="00B80BA0"/>
    <w:rsid w:val="00B836B4"/>
    <w:rsid w:val="00B84070"/>
    <w:rsid w:val="00B91DC3"/>
    <w:rsid w:val="00B942E3"/>
    <w:rsid w:val="00B96EF7"/>
    <w:rsid w:val="00BA0AEA"/>
    <w:rsid w:val="00BA2946"/>
    <w:rsid w:val="00BA4691"/>
    <w:rsid w:val="00BA4C9E"/>
    <w:rsid w:val="00BA5F08"/>
    <w:rsid w:val="00BA6EC8"/>
    <w:rsid w:val="00BB17BD"/>
    <w:rsid w:val="00BB7226"/>
    <w:rsid w:val="00BC03A2"/>
    <w:rsid w:val="00BC230A"/>
    <w:rsid w:val="00BC3793"/>
    <w:rsid w:val="00BC383E"/>
    <w:rsid w:val="00BC5935"/>
    <w:rsid w:val="00BC7903"/>
    <w:rsid w:val="00BD1AD5"/>
    <w:rsid w:val="00BD2B1A"/>
    <w:rsid w:val="00BE0A7F"/>
    <w:rsid w:val="00BE1637"/>
    <w:rsid w:val="00BE4B8C"/>
    <w:rsid w:val="00BE4ECE"/>
    <w:rsid w:val="00BE54F2"/>
    <w:rsid w:val="00BE5C0A"/>
    <w:rsid w:val="00BE73FB"/>
    <w:rsid w:val="00C00FC2"/>
    <w:rsid w:val="00C056B0"/>
    <w:rsid w:val="00C101D0"/>
    <w:rsid w:val="00C10C87"/>
    <w:rsid w:val="00C14535"/>
    <w:rsid w:val="00C15D0C"/>
    <w:rsid w:val="00C16FD1"/>
    <w:rsid w:val="00C23305"/>
    <w:rsid w:val="00C24E1B"/>
    <w:rsid w:val="00C27264"/>
    <w:rsid w:val="00C27567"/>
    <w:rsid w:val="00C315C9"/>
    <w:rsid w:val="00C33B9E"/>
    <w:rsid w:val="00C42E59"/>
    <w:rsid w:val="00C45AB8"/>
    <w:rsid w:val="00C45E0C"/>
    <w:rsid w:val="00C4701E"/>
    <w:rsid w:val="00C50947"/>
    <w:rsid w:val="00C53CD1"/>
    <w:rsid w:val="00C54997"/>
    <w:rsid w:val="00C559D5"/>
    <w:rsid w:val="00C56137"/>
    <w:rsid w:val="00C6003F"/>
    <w:rsid w:val="00C60B2F"/>
    <w:rsid w:val="00C6258E"/>
    <w:rsid w:val="00C62A53"/>
    <w:rsid w:val="00C63236"/>
    <w:rsid w:val="00C639E4"/>
    <w:rsid w:val="00C64243"/>
    <w:rsid w:val="00C71BBE"/>
    <w:rsid w:val="00C737A4"/>
    <w:rsid w:val="00C75A26"/>
    <w:rsid w:val="00C75A4C"/>
    <w:rsid w:val="00C76485"/>
    <w:rsid w:val="00C80FC7"/>
    <w:rsid w:val="00C81F8E"/>
    <w:rsid w:val="00C82FCE"/>
    <w:rsid w:val="00C845BE"/>
    <w:rsid w:val="00C85795"/>
    <w:rsid w:val="00C934A9"/>
    <w:rsid w:val="00C93874"/>
    <w:rsid w:val="00CA00FB"/>
    <w:rsid w:val="00CA15CC"/>
    <w:rsid w:val="00CA2C5C"/>
    <w:rsid w:val="00CA4A55"/>
    <w:rsid w:val="00CB049E"/>
    <w:rsid w:val="00CB0F03"/>
    <w:rsid w:val="00CB1CF2"/>
    <w:rsid w:val="00CB285D"/>
    <w:rsid w:val="00CB3393"/>
    <w:rsid w:val="00CB4C01"/>
    <w:rsid w:val="00CB4D94"/>
    <w:rsid w:val="00CB688A"/>
    <w:rsid w:val="00CB785B"/>
    <w:rsid w:val="00CB7D05"/>
    <w:rsid w:val="00CC23FB"/>
    <w:rsid w:val="00CC2B52"/>
    <w:rsid w:val="00CC448F"/>
    <w:rsid w:val="00CC522D"/>
    <w:rsid w:val="00CC665F"/>
    <w:rsid w:val="00CC7294"/>
    <w:rsid w:val="00CD28EF"/>
    <w:rsid w:val="00CD3D44"/>
    <w:rsid w:val="00CD457C"/>
    <w:rsid w:val="00CD4865"/>
    <w:rsid w:val="00CD7ECC"/>
    <w:rsid w:val="00CE0106"/>
    <w:rsid w:val="00CE12B6"/>
    <w:rsid w:val="00CE1318"/>
    <w:rsid w:val="00CE3B2B"/>
    <w:rsid w:val="00CE3B7E"/>
    <w:rsid w:val="00CE488C"/>
    <w:rsid w:val="00CE4BF2"/>
    <w:rsid w:val="00CE62A2"/>
    <w:rsid w:val="00CF01EA"/>
    <w:rsid w:val="00CF6501"/>
    <w:rsid w:val="00CF71AD"/>
    <w:rsid w:val="00D03953"/>
    <w:rsid w:val="00D06F14"/>
    <w:rsid w:val="00D13323"/>
    <w:rsid w:val="00D13C10"/>
    <w:rsid w:val="00D14117"/>
    <w:rsid w:val="00D21277"/>
    <w:rsid w:val="00D243ED"/>
    <w:rsid w:val="00D305D4"/>
    <w:rsid w:val="00D331EE"/>
    <w:rsid w:val="00D34F26"/>
    <w:rsid w:val="00D41A48"/>
    <w:rsid w:val="00D45117"/>
    <w:rsid w:val="00D4564B"/>
    <w:rsid w:val="00D45EC9"/>
    <w:rsid w:val="00D514D7"/>
    <w:rsid w:val="00D550F2"/>
    <w:rsid w:val="00D55765"/>
    <w:rsid w:val="00D55C92"/>
    <w:rsid w:val="00D56F94"/>
    <w:rsid w:val="00D703AF"/>
    <w:rsid w:val="00D70C8A"/>
    <w:rsid w:val="00D7172C"/>
    <w:rsid w:val="00D74565"/>
    <w:rsid w:val="00D7522E"/>
    <w:rsid w:val="00D75ADB"/>
    <w:rsid w:val="00D76D46"/>
    <w:rsid w:val="00D77561"/>
    <w:rsid w:val="00D807F2"/>
    <w:rsid w:val="00D83A20"/>
    <w:rsid w:val="00D84304"/>
    <w:rsid w:val="00D85F74"/>
    <w:rsid w:val="00D87904"/>
    <w:rsid w:val="00D94440"/>
    <w:rsid w:val="00D94DC6"/>
    <w:rsid w:val="00DA327A"/>
    <w:rsid w:val="00DA4553"/>
    <w:rsid w:val="00DA4C5F"/>
    <w:rsid w:val="00DA62CB"/>
    <w:rsid w:val="00DA7FF1"/>
    <w:rsid w:val="00DB036E"/>
    <w:rsid w:val="00DB1510"/>
    <w:rsid w:val="00DB25EB"/>
    <w:rsid w:val="00DB7315"/>
    <w:rsid w:val="00DC3007"/>
    <w:rsid w:val="00DC641B"/>
    <w:rsid w:val="00DC66CB"/>
    <w:rsid w:val="00DD174C"/>
    <w:rsid w:val="00DD1868"/>
    <w:rsid w:val="00DD31D2"/>
    <w:rsid w:val="00DD6F1F"/>
    <w:rsid w:val="00DE31BD"/>
    <w:rsid w:val="00DE4D6C"/>
    <w:rsid w:val="00DE715F"/>
    <w:rsid w:val="00DF0DDF"/>
    <w:rsid w:val="00DF6DFF"/>
    <w:rsid w:val="00DF78AE"/>
    <w:rsid w:val="00E02488"/>
    <w:rsid w:val="00E055E4"/>
    <w:rsid w:val="00E071BC"/>
    <w:rsid w:val="00E100DB"/>
    <w:rsid w:val="00E10B27"/>
    <w:rsid w:val="00E16364"/>
    <w:rsid w:val="00E16682"/>
    <w:rsid w:val="00E26020"/>
    <w:rsid w:val="00E27DD9"/>
    <w:rsid w:val="00E30699"/>
    <w:rsid w:val="00E30FAD"/>
    <w:rsid w:val="00E3472A"/>
    <w:rsid w:val="00E34761"/>
    <w:rsid w:val="00E35611"/>
    <w:rsid w:val="00E37470"/>
    <w:rsid w:val="00E50E4C"/>
    <w:rsid w:val="00E51284"/>
    <w:rsid w:val="00E51452"/>
    <w:rsid w:val="00E61442"/>
    <w:rsid w:val="00E618E3"/>
    <w:rsid w:val="00E61D28"/>
    <w:rsid w:val="00E624A6"/>
    <w:rsid w:val="00E67DCE"/>
    <w:rsid w:val="00E70F59"/>
    <w:rsid w:val="00E72286"/>
    <w:rsid w:val="00E82D74"/>
    <w:rsid w:val="00E83DEC"/>
    <w:rsid w:val="00E867F1"/>
    <w:rsid w:val="00E87FD3"/>
    <w:rsid w:val="00E90951"/>
    <w:rsid w:val="00E9478A"/>
    <w:rsid w:val="00EA0A32"/>
    <w:rsid w:val="00EA199D"/>
    <w:rsid w:val="00EA3E3D"/>
    <w:rsid w:val="00EA653D"/>
    <w:rsid w:val="00EB2591"/>
    <w:rsid w:val="00EB3773"/>
    <w:rsid w:val="00EB4403"/>
    <w:rsid w:val="00EC2AC8"/>
    <w:rsid w:val="00EC3433"/>
    <w:rsid w:val="00EC359E"/>
    <w:rsid w:val="00EC5BE7"/>
    <w:rsid w:val="00EC65CB"/>
    <w:rsid w:val="00EC7F57"/>
    <w:rsid w:val="00ED31A3"/>
    <w:rsid w:val="00ED4887"/>
    <w:rsid w:val="00ED5DA3"/>
    <w:rsid w:val="00EE5480"/>
    <w:rsid w:val="00EE68FB"/>
    <w:rsid w:val="00EE7D24"/>
    <w:rsid w:val="00EF2301"/>
    <w:rsid w:val="00EF2DA2"/>
    <w:rsid w:val="00EF305D"/>
    <w:rsid w:val="00F014BB"/>
    <w:rsid w:val="00F0240E"/>
    <w:rsid w:val="00F043D0"/>
    <w:rsid w:val="00F05A0C"/>
    <w:rsid w:val="00F11C4E"/>
    <w:rsid w:val="00F12A1C"/>
    <w:rsid w:val="00F15174"/>
    <w:rsid w:val="00F16820"/>
    <w:rsid w:val="00F17C49"/>
    <w:rsid w:val="00F21E36"/>
    <w:rsid w:val="00F220BE"/>
    <w:rsid w:val="00F238B8"/>
    <w:rsid w:val="00F2585A"/>
    <w:rsid w:val="00F25A3A"/>
    <w:rsid w:val="00F25DF2"/>
    <w:rsid w:val="00F262FA"/>
    <w:rsid w:val="00F2730B"/>
    <w:rsid w:val="00F31AE6"/>
    <w:rsid w:val="00F32AC1"/>
    <w:rsid w:val="00F456D7"/>
    <w:rsid w:val="00F47CD5"/>
    <w:rsid w:val="00F50482"/>
    <w:rsid w:val="00F516B6"/>
    <w:rsid w:val="00F563E8"/>
    <w:rsid w:val="00F647A1"/>
    <w:rsid w:val="00F65906"/>
    <w:rsid w:val="00F664CE"/>
    <w:rsid w:val="00F76209"/>
    <w:rsid w:val="00F8065B"/>
    <w:rsid w:val="00F806E3"/>
    <w:rsid w:val="00F81730"/>
    <w:rsid w:val="00F842A6"/>
    <w:rsid w:val="00F87DE2"/>
    <w:rsid w:val="00F900B7"/>
    <w:rsid w:val="00F90988"/>
    <w:rsid w:val="00F909C7"/>
    <w:rsid w:val="00F93477"/>
    <w:rsid w:val="00F93601"/>
    <w:rsid w:val="00F94180"/>
    <w:rsid w:val="00F94FF8"/>
    <w:rsid w:val="00F969CB"/>
    <w:rsid w:val="00F97F79"/>
    <w:rsid w:val="00FA18D6"/>
    <w:rsid w:val="00FA3631"/>
    <w:rsid w:val="00FA3B30"/>
    <w:rsid w:val="00FA4539"/>
    <w:rsid w:val="00FA4B7A"/>
    <w:rsid w:val="00FA622D"/>
    <w:rsid w:val="00FA7470"/>
    <w:rsid w:val="00FB0078"/>
    <w:rsid w:val="00FB073B"/>
    <w:rsid w:val="00FB07FA"/>
    <w:rsid w:val="00FB728B"/>
    <w:rsid w:val="00FB784F"/>
    <w:rsid w:val="00FB7946"/>
    <w:rsid w:val="00FC0C96"/>
    <w:rsid w:val="00FC19B5"/>
    <w:rsid w:val="00FC7CC2"/>
    <w:rsid w:val="00FD1D7C"/>
    <w:rsid w:val="00FD65DF"/>
    <w:rsid w:val="00FE07BC"/>
    <w:rsid w:val="00FE0883"/>
    <w:rsid w:val="00FE4A31"/>
    <w:rsid w:val="00FE508E"/>
    <w:rsid w:val="00FE78F8"/>
    <w:rsid w:val="00FF1A64"/>
    <w:rsid w:val="00FF4324"/>
    <w:rsid w:val="00FF438E"/>
    <w:rsid w:val="00FF5990"/>
    <w:rsid w:val="00FF6039"/>
    <w:rsid w:val="00FF6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1018A3"/>
  <w15:docId w15:val="{D951A332-7FEF-49C9-A799-F9B1245D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963"/>
    <w:pPr>
      <w:spacing w:line="240" w:lineRule="auto"/>
    </w:pPr>
  </w:style>
  <w:style w:type="paragraph" w:styleId="Heading1">
    <w:name w:val="heading 1"/>
    <w:basedOn w:val="Normal"/>
    <w:next w:val="Normal"/>
    <w:link w:val="Heading1Char"/>
    <w:uiPriority w:val="1"/>
    <w:qFormat/>
    <w:rsid w:val="005121FE"/>
    <w:pPr>
      <w:keepNext/>
      <w:keepLines/>
      <w:numPr>
        <w:numId w:val="6"/>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5121FE"/>
    <w:pPr>
      <w:keepNext/>
      <w:keepLines/>
      <w:numPr>
        <w:ilvl w:val="1"/>
        <w:numId w:val="6"/>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5121FE"/>
    <w:pPr>
      <w:keepNext/>
      <w:keepLines/>
      <w:numPr>
        <w:ilvl w:val="2"/>
        <w:numId w:val="6"/>
      </w:numPr>
      <w:spacing w:before="240"/>
      <w:outlineLvl w:val="2"/>
    </w:pPr>
    <w:rPr>
      <w:rFonts w:eastAsia="Calibri" w:cs="Arial"/>
      <w:b/>
      <w:bCs/>
      <w:sz w:val="24"/>
      <w:szCs w:val="26"/>
    </w:rPr>
  </w:style>
  <w:style w:type="paragraph" w:styleId="Heading4">
    <w:name w:val="heading 4"/>
    <w:basedOn w:val="Normal"/>
    <w:next w:val="Normal"/>
    <w:link w:val="Heading4Char"/>
    <w:uiPriority w:val="1"/>
    <w:qFormat/>
    <w:rsid w:val="005121FE"/>
    <w:pPr>
      <w:keepNext/>
      <w:keepLines/>
      <w:numPr>
        <w:ilvl w:val="3"/>
        <w:numId w:val="6"/>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5121FE"/>
    <w:pPr>
      <w:keepNext/>
      <w:keepLines/>
      <w:numPr>
        <w:ilvl w:val="4"/>
        <w:numId w:val="6"/>
      </w:numPr>
      <w:outlineLvl w:val="4"/>
    </w:pPr>
    <w:rPr>
      <w:rFonts w:eastAsia="Calibri" w:cs="Times New Roman"/>
      <w:b/>
      <w:color w:val="000000" w:themeColor="text1"/>
    </w:rPr>
  </w:style>
  <w:style w:type="paragraph" w:styleId="Heading6">
    <w:name w:val="heading 6"/>
    <w:basedOn w:val="Normal"/>
    <w:next w:val="Normal"/>
    <w:link w:val="Heading6Char"/>
    <w:uiPriority w:val="9"/>
    <w:rsid w:val="005121FE"/>
    <w:pPr>
      <w:keepNext/>
      <w:keepLines/>
      <w:numPr>
        <w:ilvl w:val="5"/>
        <w:numId w:val="6"/>
      </w:numPr>
      <w:outlineLvl w:val="5"/>
    </w:pPr>
    <w:rPr>
      <w:rFonts w:eastAsia="Calibri" w:cs="Times New Roman"/>
      <w:b/>
      <w:color w:val="606060"/>
    </w:rPr>
  </w:style>
  <w:style w:type="paragraph" w:styleId="Heading7">
    <w:name w:val="heading 7"/>
    <w:basedOn w:val="Normal"/>
    <w:next w:val="Normal"/>
    <w:link w:val="Heading7Char"/>
    <w:uiPriority w:val="9"/>
    <w:rsid w:val="005121FE"/>
    <w:pPr>
      <w:keepNext/>
      <w:keepLines/>
      <w:numPr>
        <w:ilvl w:val="6"/>
        <w:numId w:val="6"/>
      </w:numPr>
      <w:outlineLvl w:val="6"/>
    </w:pPr>
    <w:rPr>
      <w:rFonts w:eastAsia="Calibri" w:cs="Times New Roman"/>
      <w:b/>
      <w:color w:val="000000" w:themeColor="text1"/>
    </w:rPr>
  </w:style>
  <w:style w:type="paragraph" w:styleId="Heading8">
    <w:name w:val="heading 8"/>
    <w:basedOn w:val="Normal"/>
    <w:next w:val="Normal"/>
    <w:link w:val="Heading8Char"/>
    <w:uiPriority w:val="9"/>
    <w:rsid w:val="005121FE"/>
    <w:pPr>
      <w:keepNext/>
      <w:keepLines/>
      <w:numPr>
        <w:ilvl w:val="7"/>
        <w:numId w:val="6"/>
      </w:numPr>
      <w:outlineLvl w:val="7"/>
    </w:pPr>
    <w:rPr>
      <w:rFonts w:eastAsia="Calibri" w:cs="Times New Roman"/>
      <w:b/>
      <w:color w:val="606060"/>
    </w:rPr>
  </w:style>
  <w:style w:type="paragraph" w:styleId="Heading9">
    <w:name w:val="heading 9"/>
    <w:basedOn w:val="Normal"/>
    <w:next w:val="Normal"/>
    <w:link w:val="Heading9Char"/>
    <w:uiPriority w:val="9"/>
    <w:rsid w:val="005121FE"/>
    <w:pPr>
      <w:keepNext/>
      <w:keepLines/>
      <w:numPr>
        <w:ilvl w:val="8"/>
        <w:numId w:val="6"/>
      </w:numPr>
      <w:outlineLvl w:val="8"/>
    </w:pPr>
    <w:rPr>
      <w:rFonts w:eastAsia="Calibri" w:cs="Times New Roman"/>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CB785B"/>
    <w:pPr>
      <w:tabs>
        <w:tab w:val="center" w:pos="4513"/>
        <w:tab w:val="right" w:pos="9026"/>
      </w:tabs>
      <w:spacing w:after="0"/>
      <w:jc w:val="right"/>
    </w:pPr>
    <w:rPr>
      <w:rFonts w:eastAsia="Times New Roman" w:cs="Times New Roman"/>
      <w:b/>
      <w:color w:val="CB6015"/>
      <w:szCs w:val="20"/>
      <w:lang w:eastAsia="en-AU"/>
    </w:rPr>
  </w:style>
  <w:style w:type="character" w:customStyle="1" w:styleId="HeaderChar">
    <w:name w:val="Header Char"/>
    <w:basedOn w:val="DefaultParagraphFont"/>
    <w:link w:val="Header"/>
    <w:uiPriority w:val="99"/>
    <w:rsid w:val="00CB785B"/>
    <w:rPr>
      <w:rFonts w:eastAsia="Times New Roman" w:cs="Times New Roman"/>
      <w:b/>
      <w:color w:val="CB6015"/>
      <w:szCs w:val="20"/>
      <w:lang w:eastAsia="en-AU"/>
    </w:rPr>
  </w:style>
  <w:style w:type="paragraph" w:styleId="Footer">
    <w:name w:val="footer"/>
    <w:link w:val="FooterChar"/>
    <w:uiPriority w:val="99"/>
    <w:rsid w:val="00AE71E7"/>
    <w:pPr>
      <w:tabs>
        <w:tab w:val="right" w:pos="10206"/>
      </w:tabs>
      <w:spacing w:after="0" w:line="240" w:lineRule="auto"/>
    </w:pPr>
    <w:rPr>
      <w:rFonts w:eastAsia="Times New Roman" w:cs="Times New Roman"/>
      <w:b/>
      <w:sz w:val="20"/>
      <w:szCs w:val="20"/>
      <w:lang w:eastAsia="en-AU"/>
    </w:rPr>
  </w:style>
  <w:style w:type="character" w:customStyle="1" w:styleId="FooterChar">
    <w:name w:val="Footer Char"/>
    <w:basedOn w:val="DefaultParagraphFont"/>
    <w:link w:val="Footer"/>
    <w:uiPriority w:val="99"/>
    <w:rsid w:val="00DD2651"/>
    <w:rPr>
      <w:rFonts w:ascii="Arial" w:eastAsia="Times New Roman" w:hAnsi="Arial" w:cs="Times New Roman"/>
      <w:b/>
      <w:sz w:val="20"/>
      <w:szCs w:val="20"/>
      <w:lang w:eastAsia="en-AU"/>
    </w:rPr>
  </w:style>
  <w:style w:type="paragraph" w:customStyle="1" w:styleId="NTGDepartmentof">
    <w:name w:val="NTG Department of"/>
    <w:uiPriority w:val="2"/>
    <w:rsid w:val="00AE71E7"/>
    <w:pPr>
      <w:spacing w:after="0" w:line="240" w:lineRule="auto"/>
    </w:pPr>
    <w:rPr>
      <w:rFonts w:cs="Lato Regular"/>
      <w:caps/>
      <w:color w:val="231F20"/>
      <w:sz w:val="24"/>
      <w:szCs w:val="24"/>
      <w:u w:color="000000"/>
      <w:lang w:val="en-US" w:eastAsia="ja-JP"/>
    </w:rPr>
  </w:style>
  <w:style w:type="paragraph" w:customStyle="1" w:styleId="NTGDepartmentname">
    <w:name w:val="NTG Department name"/>
    <w:basedOn w:val="NTGDepartmentof"/>
    <w:uiPriority w:val="2"/>
    <w:rsid w:val="00AE71E7"/>
    <w:rPr>
      <w:rFonts w:ascii="Arial Black" w:hAnsi="Arial Black" w:cs="Lato Black"/>
    </w:rPr>
  </w:style>
  <w:style w:type="paragraph" w:customStyle="1" w:styleId="NTGReporttitle">
    <w:name w:val="NTG Report title"/>
    <w:uiPriority w:val="99"/>
    <w:rsid w:val="00AE71E7"/>
    <w:pPr>
      <w:autoSpaceDE w:val="0"/>
      <w:autoSpaceDN w:val="0"/>
      <w:adjustRightInd w:val="0"/>
      <w:spacing w:before="960" w:after="0" w:line="240" w:lineRule="auto"/>
      <w:ind w:left="567"/>
      <w:textAlignment w:val="center"/>
    </w:pPr>
    <w:rPr>
      <w:rFonts w:ascii="Arial Black" w:hAnsi="Arial Black" w:cs="Lato Black"/>
      <w:noProof/>
      <w:color w:val="FFFFFF"/>
      <w:sz w:val="66"/>
      <w:szCs w:val="66"/>
      <w:lang w:val="en-GB" w:eastAsia="en-AU"/>
    </w:rPr>
  </w:style>
  <w:style w:type="paragraph" w:customStyle="1" w:styleId="NTGSubheading">
    <w:name w:val="NTG Subheading"/>
    <w:uiPriority w:val="99"/>
    <w:rsid w:val="00AE71E7"/>
    <w:pPr>
      <w:spacing w:before="360" w:after="360" w:line="240" w:lineRule="auto"/>
    </w:pPr>
    <w:rPr>
      <w:rFonts w:ascii="Arial Black" w:eastAsia="Times New Roman" w:hAnsi="Arial Black" w:cs="Arial"/>
      <w:color w:val="CB6015"/>
      <w:sz w:val="36"/>
      <w:szCs w:val="36"/>
      <w:lang w:eastAsia="en-AU"/>
    </w:rPr>
  </w:style>
  <w:style w:type="paragraph" w:styleId="NoSpacing">
    <w:name w:val="No Spacing"/>
    <w:aliases w:val="NTG Footer 2 Spacer"/>
    <w:uiPriority w:val="99"/>
    <w:rsid w:val="00AE71E7"/>
    <w:pPr>
      <w:spacing w:after="0" w:line="240" w:lineRule="auto"/>
      <w:ind w:left="284"/>
    </w:pPr>
    <w:rPr>
      <w:sz w:val="6"/>
      <w:szCs w:val="6"/>
    </w:rPr>
  </w:style>
  <w:style w:type="character" w:customStyle="1" w:styleId="Heading1Char">
    <w:name w:val="Heading 1 Char"/>
    <w:basedOn w:val="DefaultParagraphFont"/>
    <w:link w:val="Heading1"/>
    <w:uiPriority w:val="1"/>
    <w:rsid w:val="005121FE"/>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5121FE"/>
    <w:rPr>
      <w:rFonts w:eastAsiaTheme="majorEastAsia" w:cstheme="majorBidi"/>
      <w:b/>
      <w:bCs/>
      <w:iCs/>
      <w:color w:val="606060"/>
      <w:sz w:val="28"/>
      <w:szCs w:val="28"/>
    </w:rPr>
  </w:style>
  <w:style w:type="character" w:customStyle="1" w:styleId="Heading3Char">
    <w:name w:val="Heading 3 Char"/>
    <w:basedOn w:val="DefaultParagraphFont"/>
    <w:link w:val="Heading3"/>
    <w:uiPriority w:val="1"/>
    <w:rsid w:val="005121FE"/>
    <w:rPr>
      <w:rFonts w:eastAsia="Calibri" w:cs="Arial"/>
      <w:b/>
      <w:bCs/>
      <w:sz w:val="24"/>
      <w:szCs w:val="26"/>
    </w:rPr>
  </w:style>
  <w:style w:type="character" w:customStyle="1" w:styleId="Heading4Char">
    <w:name w:val="Heading 4 Char"/>
    <w:basedOn w:val="DefaultParagraphFont"/>
    <w:link w:val="Heading4"/>
    <w:uiPriority w:val="1"/>
    <w:rsid w:val="005121FE"/>
    <w:rPr>
      <w:rFonts w:eastAsiaTheme="majorEastAsia" w:cstheme="majorBidi"/>
      <w:b/>
      <w:bCs/>
      <w:iCs/>
      <w:color w:val="606060"/>
    </w:rPr>
  </w:style>
  <w:style w:type="paragraph" w:styleId="ListParagraph">
    <w:name w:val="List Paragraph"/>
    <w:basedOn w:val="BlockText"/>
    <w:uiPriority w:val="34"/>
    <w:rsid w:val="00FF438E"/>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paragraph" w:customStyle="1" w:styleId="NTGFooterweb">
    <w:name w:val="NTG Footer web"/>
    <w:uiPriority w:val="2"/>
    <w:rsid w:val="00AE71E7"/>
    <w:rPr>
      <w:rFonts w:eastAsia="Times New Roman" w:cs="Times New Roman"/>
      <w:b/>
      <w:noProof/>
      <w:lang w:eastAsia="en-AU"/>
    </w:rPr>
  </w:style>
  <w:style w:type="table" w:styleId="TableGrid">
    <w:name w:val="Table Grid"/>
    <w:basedOn w:val="TableNormal"/>
    <w:uiPriority w:val="59"/>
    <w:rsid w:val="000254B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4F168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Grid-Accent6">
    <w:name w:val="Colorful Grid Accent 6"/>
    <w:basedOn w:val="TableNormal"/>
    <w:uiPriority w:val="73"/>
    <w:rsid w:val="004F16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ubtitle">
    <w:name w:val="Subtitle"/>
    <w:next w:val="Normal"/>
    <w:link w:val="SubtitleChar"/>
    <w:uiPriority w:val="11"/>
    <w:rsid w:val="00AE71E7"/>
    <w:pPr>
      <w:ind w:left="567"/>
    </w:pPr>
    <w:rPr>
      <w:rFonts w:cs="Lato Light"/>
      <w:color w:val="FFFFFF"/>
      <w:sz w:val="66"/>
      <w:szCs w:val="66"/>
      <w:lang w:val="en-GB"/>
    </w:rPr>
  </w:style>
  <w:style w:type="character" w:customStyle="1" w:styleId="SubtitleChar">
    <w:name w:val="Subtitle Char"/>
    <w:basedOn w:val="DefaultParagraphFont"/>
    <w:link w:val="Subtitle"/>
    <w:uiPriority w:val="11"/>
    <w:rsid w:val="00AE71E7"/>
    <w:rPr>
      <w:rFonts w:ascii="Arial" w:hAnsi="Arial" w:cs="Lato Light"/>
      <w:color w:val="FFFFFF"/>
      <w:sz w:val="66"/>
      <w:szCs w:val="66"/>
      <w:lang w:val="en-GB"/>
    </w:rPr>
  </w:style>
  <w:style w:type="paragraph" w:customStyle="1" w:styleId="NTGFooter2">
    <w:name w:val="NTG Footer 2"/>
    <w:link w:val="NTGFooter2Char"/>
    <w:rsid w:val="00486571"/>
    <w:pPr>
      <w:tabs>
        <w:tab w:val="right" w:pos="10065"/>
      </w:tabs>
      <w:ind w:left="142" w:right="226"/>
    </w:pPr>
    <w:rPr>
      <w:rFonts w:eastAsia="Times New Roman" w:cs="Times New Roman"/>
      <w:b/>
      <w:bCs/>
      <w:color w:val="CB6015"/>
      <w:szCs w:val="20"/>
      <w:lang w:eastAsia="en-AU"/>
    </w:rPr>
  </w:style>
  <w:style w:type="character" w:styleId="PlaceholderText">
    <w:name w:val="Placeholder Text"/>
    <w:basedOn w:val="DefaultParagraphFont"/>
    <w:uiPriority w:val="99"/>
    <w:semiHidden/>
    <w:rsid w:val="00DD2651"/>
    <w:rPr>
      <w:color w:val="808080"/>
    </w:rPr>
  </w:style>
  <w:style w:type="table" w:customStyle="1" w:styleId="NTGTable">
    <w:name w:val="NTG Table"/>
    <w:basedOn w:val="TableGrid"/>
    <w:uiPriority w:val="99"/>
    <w:rsid w:val="00FF438E"/>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TableTheme">
    <w:name w:val="Table Theme"/>
    <w:basedOn w:val="TableNormal"/>
    <w:uiPriority w:val="99"/>
    <w:semiHidden/>
    <w:unhideWhenUsed/>
    <w:rsid w:val="000254B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TGTableList">
    <w:name w:val="NTG Table List"/>
    <w:uiPriority w:val="99"/>
    <w:rsid w:val="00FF438E"/>
    <w:pPr>
      <w:numPr>
        <w:numId w:val="9"/>
      </w:numPr>
    </w:pPr>
  </w:style>
  <w:style w:type="numbering" w:customStyle="1" w:styleId="NTGTableNumList">
    <w:name w:val="NTG Table Num List"/>
    <w:uiPriority w:val="99"/>
    <w:rsid w:val="00FF438E"/>
    <w:pPr>
      <w:numPr>
        <w:numId w:val="10"/>
      </w:numPr>
    </w:pPr>
  </w:style>
  <w:style w:type="paragraph" w:customStyle="1" w:styleId="TableListParagraph1">
    <w:name w:val="Table List Paragraph 1"/>
    <w:basedOn w:val="ListParagraph"/>
    <w:semiHidden/>
    <w:qFormat/>
    <w:rsid w:val="008E3657"/>
    <w:pPr>
      <w:numPr>
        <w:numId w:val="1"/>
      </w:numPr>
      <w:spacing w:after="0"/>
    </w:pPr>
  </w:style>
  <w:style w:type="paragraph" w:customStyle="1" w:styleId="TableListParagraph2">
    <w:name w:val="Table List Paragraph 2"/>
    <w:basedOn w:val="TableListParagraph1"/>
    <w:semiHidden/>
    <w:qFormat/>
    <w:rsid w:val="008E3657"/>
    <w:pPr>
      <w:numPr>
        <w:numId w:val="0"/>
      </w:numPr>
      <w:tabs>
        <w:tab w:val="num" w:pos="720"/>
      </w:tabs>
      <w:ind w:left="720" w:hanging="720"/>
    </w:pPr>
  </w:style>
  <w:style w:type="paragraph" w:styleId="ListBullet">
    <w:name w:val="List Bullet"/>
    <w:basedOn w:val="Normal"/>
    <w:uiPriority w:val="99"/>
    <w:rsid w:val="00FF438E"/>
    <w:pPr>
      <w:numPr>
        <w:numId w:val="7"/>
      </w:numPr>
      <w:spacing w:after="120"/>
    </w:pPr>
    <w:rPr>
      <w:rFonts w:eastAsia="Calibri" w:cs="Times New Roman"/>
    </w:rPr>
  </w:style>
  <w:style w:type="paragraph" w:customStyle="1" w:styleId="Appendix">
    <w:name w:val="Appendix"/>
    <w:basedOn w:val="Heading1"/>
    <w:next w:val="Normal"/>
    <w:uiPriority w:val="6"/>
    <w:qFormat/>
    <w:rsid w:val="000254B4"/>
    <w:pPr>
      <w:numPr>
        <w:numId w:val="0"/>
      </w:numPr>
    </w:pPr>
  </w:style>
  <w:style w:type="character" w:styleId="FootnoteReference">
    <w:name w:val="footnote reference"/>
    <w:basedOn w:val="DefaultParagraphFont"/>
    <w:uiPriority w:val="99"/>
    <w:semiHidden/>
    <w:rsid w:val="000254B4"/>
    <w:rPr>
      <w:vertAlign w:val="superscript"/>
    </w:rPr>
  </w:style>
  <w:style w:type="paragraph" w:styleId="FootnoteText">
    <w:name w:val="footnote text"/>
    <w:basedOn w:val="Normal"/>
    <w:link w:val="FootnoteTextChar"/>
    <w:uiPriority w:val="99"/>
    <w:semiHidden/>
    <w:rsid w:val="000254B4"/>
    <w:pPr>
      <w:spacing w:after="0"/>
    </w:pPr>
    <w:rPr>
      <w:rFonts w:eastAsia="Calibri" w:cs="Times New Roman"/>
      <w:sz w:val="20"/>
    </w:rPr>
  </w:style>
  <w:style w:type="character" w:customStyle="1" w:styleId="FootnoteTextChar">
    <w:name w:val="Footnote Text Char"/>
    <w:basedOn w:val="DefaultParagraphFont"/>
    <w:link w:val="FootnoteText"/>
    <w:uiPriority w:val="99"/>
    <w:semiHidden/>
    <w:rsid w:val="000254B4"/>
    <w:rPr>
      <w:rFonts w:eastAsia="Calibri" w:cs="Times New Roman"/>
      <w:sz w:val="20"/>
    </w:rPr>
  </w:style>
  <w:style w:type="character" w:customStyle="1" w:styleId="Heading5Char">
    <w:name w:val="Heading 5 Char"/>
    <w:basedOn w:val="DefaultParagraphFont"/>
    <w:link w:val="Heading5"/>
    <w:uiPriority w:val="9"/>
    <w:rsid w:val="005121FE"/>
    <w:rPr>
      <w:rFonts w:eastAsia="Calibri" w:cs="Times New Roman"/>
      <w:b/>
      <w:color w:val="000000" w:themeColor="text1"/>
    </w:rPr>
  </w:style>
  <w:style w:type="character" w:customStyle="1" w:styleId="Heading6Char">
    <w:name w:val="Heading 6 Char"/>
    <w:basedOn w:val="DefaultParagraphFont"/>
    <w:link w:val="Heading6"/>
    <w:uiPriority w:val="9"/>
    <w:rsid w:val="005121FE"/>
    <w:rPr>
      <w:rFonts w:eastAsia="Calibri" w:cs="Times New Roman"/>
      <w:b/>
      <w:color w:val="606060"/>
    </w:rPr>
  </w:style>
  <w:style w:type="character" w:customStyle="1" w:styleId="Heading7Char">
    <w:name w:val="Heading 7 Char"/>
    <w:basedOn w:val="DefaultParagraphFont"/>
    <w:link w:val="Heading7"/>
    <w:uiPriority w:val="9"/>
    <w:rsid w:val="005121FE"/>
    <w:rPr>
      <w:rFonts w:eastAsia="Calibri" w:cs="Times New Roman"/>
      <w:b/>
      <w:color w:val="000000" w:themeColor="text1"/>
    </w:rPr>
  </w:style>
  <w:style w:type="character" w:customStyle="1" w:styleId="Heading8Char">
    <w:name w:val="Heading 8 Char"/>
    <w:basedOn w:val="DefaultParagraphFont"/>
    <w:link w:val="Heading8"/>
    <w:uiPriority w:val="9"/>
    <w:rsid w:val="005121FE"/>
    <w:rPr>
      <w:rFonts w:eastAsia="Calibri" w:cs="Times New Roman"/>
      <w:b/>
      <w:color w:val="606060"/>
    </w:rPr>
  </w:style>
  <w:style w:type="character" w:customStyle="1" w:styleId="Heading9Char">
    <w:name w:val="Heading 9 Char"/>
    <w:basedOn w:val="DefaultParagraphFont"/>
    <w:link w:val="Heading9"/>
    <w:uiPriority w:val="9"/>
    <w:rsid w:val="005121FE"/>
    <w:rPr>
      <w:rFonts w:eastAsia="Calibri" w:cs="Times New Roman"/>
      <w:b/>
      <w:color w:val="000000" w:themeColor="text1"/>
    </w:rPr>
  </w:style>
  <w:style w:type="paragraph" w:styleId="ListBullet2">
    <w:name w:val="List Bullet 2"/>
    <w:basedOn w:val="Normal"/>
    <w:uiPriority w:val="99"/>
    <w:rsid w:val="00FF438E"/>
    <w:pPr>
      <w:numPr>
        <w:ilvl w:val="1"/>
        <w:numId w:val="7"/>
      </w:numPr>
      <w:spacing w:after="120"/>
    </w:pPr>
    <w:rPr>
      <w:rFonts w:eastAsia="Calibri" w:cs="Times New Roman"/>
    </w:rPr>
  </w:style>
  <w:style w:type="paragraph" w:styleId="ListBullet3">
    <w:name w:val="List Bullet 3"/>
    <w:basedOn w:val="Normal"/>
    <w:uiPriority w:val="99"/>
    <w:rsid w:val="00FF438E"/>
    <w:pPr>
      <w:numPr>
        <w:ilvl w:val="2"/>
        <w:numId w:val="7"/>
      </w:numPr>
      <w:spacing w:after="120"/>
    </w:pPr>
    <w:rPr>
      <w:rFonts w:eastAsia="Calibri" w:cs="Times New Roman"/>
    </w:rPr>
  </w:style>
  <w:style w:type="paragraph" w:styleId="ListBullet4">
    <w:name w:val="List Bullet 4"/>
    <w:basedOn w:val="Normal"/>
    <w:uiPriority w:val="99"/>
    <w:rsid w:val="00FF438E"/>
    <w:pPr>
      <w:numPr>
        <w:ilvl w:val="3"/>
        <w:numId w:val="7"/>
      </w:numPr>
      <w:spacing w:after="120"/>
    </w:pPr>
    <w:rPr>
      <w:rFonts w:eastAsia="Calibri" w:cs="Times New Roman"/>
    </w:rPr>
  </w:style>
  <w:style w:type="paragraph" w:styleId="ListBullet5">
    <w:name w:val="List Bullet 5"/>
    <w:basedOn w:val="Normal"/>
    <w:uiPriority w:val="99"/>
    <w:rsid w:val="00FF438E"/>
    <w:pPr>
      <w:numPr>
        <w:ilvl w:val="4"/>
        <w:numId w:val="7"/>
      </w:numPr>
    </w:pPr>
    <w:rPr>
      <w:rFonts w:eastAsia="Calibri" w:cs="Times New Roman"/>
    </w:rPr>
  </w:style>
  <w:style w:type="paragraph" w:styleId="ListNumber">
    <w:name w:val="List Number"/>
    <w:basedOn w:val="Normal"/>
    <w:uiPriority w:val="99"/>
    <w:qFormat/>
    <w:rsid w:val="00FF438E"/>
    <w:pPr>
      <w:numPr>
        <w:numId w:val="8"/>
      </w:numPr>
      <w:spacing w:after="120"/>
    </w:pPr>
    <w:rPr>
      <w:rFonts w:eastAsia="Calibri" w:cs="Times New Roman"/>
    </w:rPr>
  </w:style>
  <w:style w:type="paragraph" w:styleId="ListNumber2">
    <w:name w:val="List Number 2"/>
    <w:basedOn w:val="Normal"/>
    <w:uiPriority w:val="99"/>
    <w:rsid w:val="00FF438E"/>
    <w:pPr>
      <w:numPr>
        <w:ilvl w:val="1"/>
        <w:numId w:val="8"/>
      </w:numPr>
      <w:spacing w:after="120"/>
    </w:pPr>
    <w:rPr>
      <w:rFonts w:eastAsia="Calibri" w:cs="Times New Roman"/>
    </w:rPr>
  </w:style>
  <w:style w:type="paragraph" w:styleId="ListNumber3">
    <w:name w:val="List Number 3"/>
    <w:basedOn w:val="Normal"/>
    <w:uiPriority w:val="99"/>
    <w:rsid w:val="00FF438E"/>
    <w:pPr>
      <w:numPr>
        <w:ilvl w:val="2"/>
        <w:numId w:val="8"/>
      </w:numPr>
      <w:spacing w:after="120"/>
    </w:pPr>
    <w:rPr>
      <w:rFonts w:eastAsia="Calibri" w:cs="Times New Roman"/>
    </w:rPr>
  </w:style>
  <w:style w:type="paragraph" w:styleId="ListNumber4">
    <w:name w:val="List Number 4"/>
    <w:basedOn w:val="Normal"/>
    <w:uiPriority w:val="99"/>
    <w:rsid w:val="00FF438E"/>
    <w:pPr>
      <w:numPr>
        <w:ilvl w:val="3"/>
        <w:numId w:val="8"/>
      </w:numPr>
      <w:spacing w:after="120"/>
    </w:pPr>
    <w:rPr>
      <w:rFonts w:eastAsia="Calibri" w:cs="Times New Roman"/>
    </w:rPr>
  </w:style>
  <w:style w:type="paragraph" w:styleId="ListNumber5">
    <w:name w:val="List Number 5"/>
    <w:basedOn w:val="Normal"/>
    <w:uiPriority w:val="99"/>
    <w:rsid w:val="00FF438E"/>
    <w:pPr>
      <w:numPr>
        <w:ilvl w:val="4"/>
        <w:numId w:val="8"/>
      </w:numPr>
      <w:spacing w:after="120"/>
    </w:pPr>
    <w:rPr>
      <w:rFonts w:eastAsia="Calibri" w:cs="Times New Roman"/>
    </w:rPr>
  </w:style>
  <w:style w:type="paragraph" w:styleId="TOC1">
    <w:name w:val="toc 1"/>
    <w:basedOn w:val="Normal"/>
    <w:next w:val="Normal"/>
    <w:uiPriority w:val="39"/>
    <w:rsid w:val="008C0106"/>
    <w:pPr>
      <w:tabs>
        <w:tab w:val="left" w:pos="426"/>
        <w:tab w:val="right" w:leader="dot" w:pos="10206"/>
      </w:tabs>
      <w:spacing w:before="120" w:after="60"/>
      <w:ind w:left="425" w:hanging="425"/>
    </w:pPr>
    <w:rPr>
      <w:rFonts w:eastAsiaTheme="minorEastAsia" w:cs="Arial"/>
      <w:b/>
      <w:noProof/>
      <w:lang w:eastAsia="en-AU"/>
    </w:rPr>
  </w:style>
  <w:style w:type="paragraph" w:styleId="TOC2">
    <w:name w:val="toc 2"/>
    <w:basedOn w:val="Normal"/>
    <w:next w:val="Normal"/>
    <w:uiPriority w:val="39"/>
    <w:rsid w:val="008C0106"/>
    <w:pPr>
      <w:tabs>
        <w:tab w:val="left" w:leader="dot" w:pos="1134"/>
        <w:tab w:val="right" w:leader="dot" w:pos="10206"/>
      </w:tabs>
      <w:spacing w:after="60"/>
      <w:ind w:left="1134" w:hanging="709"/>
      <w:contextualSpacing/>
    </w:pPr>
    <w:rPr>
      <w:rFonts w:eastAsiaTheme="minorEastAsia" w:cs="Arial"/>
      <w:noProof/>
      <w:lang w:eastAsia="en-AU"/>
    </w:rPr>
  </w:style>
  <w:style w:type="paragraph" w:styleId="TOC3">
    <w:name w:val="toc 3"/>
    <w:basedOn w:val="Normal"/>
    <w:next w:val="Normal"/>
    <w:uiPriority w:val="39"/>
    <w:rsid w:val="008C0106"/>
    <w:pPr>
      <w:tabs>
        <w:tab w:val="left" w:leader="dot" w:pos="1559"/>
        <w:tab w:val="right" w:leader="dot" w:pos="10206"/>
      </w:tabs>
      <w:spacing w:after="60"/>
      <w:ind w:left="1559" w:hanging="992"/>
      <w:contextualSpacing/>
    </w:pPr>
    <w:rPr>
      <w:rFonts w:eastAsiaTheme="minorEastAsia" w:cs="Arial"/>
      <w:noProof/>
      <w:lang w:eastAsia="en-AU"/>
    </w:rPr>
  </w:style>
  <w:style w:type="paragraph" w:styleId="TOC4">
    <w:name w:val="toc 4"/>
    <w:basedOn w:val="Normal"/>
    <w:next w:val="Normal"/>
    <w:uiPriority w:val="39"/>
    <w:rsid w:val="008C0106"/>
    <w:pPr>
      <w:tabs>
        <w:tab w:val="left" w:leader="dot" w:pos="1843"/>
        <w:tab w:val="right" w:leader="dot" w:pos="10206"/>
      </w:tabs>
      <w:spacing w:after="60"/>
      <w:ind w:left="1843" w:hanging="1134"/>
      <w:contextualSpacing/>
    </w:pPr>
    <w:rPr>
      <w:rFonts w:eastAsia="Calibri" w:cs="Times New Roman"/>
      <w:noProof/>
    </w:rPr>
  </w:style>
  <w:style w:type="paragraph" w:styleId="TOC5">
    <w:name w:val="toc 5"/>
    <w:basedOn w:val="Normal"/>
    <w:next w:val="Normal"/>
    <w:uiPriority w:val="39"/>
    <w:rsid w:val="008C0106"/>
    <w:pPr>
      <w:tabs>
        <w:tab w:val="left" w:leader="dot" w:pos="2126"/>
        <w:tab w:val="right" w:leader="dot" w:pos="10206"/>
      </w:tabs>
      <w:spacing w:after="60"/>
      <w:ind w:left="2127" w:hanging="1276"/>
      <w:contextualSpacing/>
    </w:pPr>
    <w:rPr>
      <w:rFonts w:eastAsia="Calibri" w:cs="Times New Roman"/>
      <w:noProof/>
      <w:szCs w:val="24"/>
    </w:rPr>
  </w:style>
  <w:style w:type="paragraph" w:styleId="TOCHeading">
    <w:name w:val="TOC Heading"/>
    <w:basedOn w:val="Heading1"/>
    <w:next w:val="Normal"/>
    <w:uiPriority w:val="39"/>
    <w:qFormat/>
    <w:rsid w:val="000254B4"/>
    <w:pPr>
      <w:numPr>
        <w:numId w:val="0"/>
      </w:numPr>
      <w:spacing w:before="480" w:after="0" w:line="276" w:lineRule="auto"/>
      <w:outlineLvl w:val="9"/>
    </w:pPr>
    <w:rPr>
      <w:kern w:val="0"/>
      <w:szCs w:val="28"/>
      <w:lang w:eastAsia="ja-JP"/>
    </w:rPr>
  </w:style>
  <w:style w:type="numbering" w:customStyle="1" w:styleId="NTGStandardNumList">
    <w:name w:val="NTG Standard Num List"/>
    <w:uiPriority w:val="99"/>
    <w:rsid w:val="00FF438E"/>
    <w:pPr>
      <w:numPr>
        <w:numId w:val="8"/>
      </w:numPr>
    </w:pPr>
  </w:style>
  <w:style w:type="character" w:styleId="Hyperlink">
    <w:name w:val="Hyperlink"/>
    <w:basedOn w:val="DefaultParagraphFont"/>
    <w:uiPriority w:val="99"/>
    <w:unhideWhenUsed/>
    <w:rsid w:val="001B02EF"/>
    <w:rPr>
      <w:color w:val="0000FF" w:themeColor="hyperlink"/>
      <w:u w:val="single"/>
    </w:rPr>
  </w:style>
  <w:style w:type="numbering" w:customStyle="1" w:styleId="NTGStandardList">
    <w:name w:val="NTG Standard List"/>
    <w:basedOn w:val="NoList"/>
    <w:rsid w:val="00FF438E"/>
    <w:pPr>
      <w:numPr>
        <w:numId w:val="7"/>
      </w:numPr>
    </w:pPr>
  </w:style>
  <w:style w:type="character" w:styleId="FollowedHyperlink">
    <w:name w:val="FollowedHyperlink"/>
    <w:basedOn w:val="DefaultParagraphFont"/>
    <w:uiPriority w:val="99"/>
    <w:semiHidden/>
    <w:unhideWhenUsed/>
    <w:rsid w:val="008618DC"/>
    <w:rPr>
      <w:color w:val="800080" w:themeColor="followedHyperlink"/>
      <w:u w:val="single"/>
    </w:rPr>
  </w:style>
  <w:style w:type="paragraph" w:styleId="TOC6">
    <w:name w:val="toc 6"/>
    <w:basedOn w:val="Normal"/>
    <w:next w:val="Normal"/>
    <w:uiPriority w:val="39"/>
    <w:rsid w:val="008C0106"/>
    <w:pPr>
      <w:tabs>
        <w:tab w:val="left" w:leader="dot" w:pos="2410"/>
        <w:tab w:val="right" w:leader="dot" w:pos="10206"/>
      </w:tabs>
      <w:spacing w:after="60"/>
      <w:ind w:left="2410" w:hanging="1418"/>
      <w:contextualSpacing/>
    </w:pPr>
    <w:rPr>
      <w:rFonts w:eastAsia="Calibri" w:cs="Times New Roman"/>
      <w:noProof/>
    </w:rPr>
  </w:style>
  <w:style w:type="paragraph" w:styleId="TOC7">
    <w:name w:val="toc 7"/>
    <w:basedOn w:val="Normal"/>
    <w:next w:val="Normal"/>
    <w:uiPriority w:val="39"/>
    <w:rsid w:val="008C0106"/>
    <w:pPr>
      <w:tabs>
        <w:tab w:val="left" w:leader="dot" w:pos="2693"/>
        <w:tab w:val="right" w:leader="dot" w:pos="10206"/>
      </w:tabs>
      <w:spacing w:after="60"/>
      <w:ind w:left="2693" w:hanging="1559"/>
      <w:contextualSpacing/>
    </w:pPr>
    <w:rPr>
      <w:rFonts w:eastAsia="Calibri" w:cs="Times New Roman"/>
      <w:noProof/>
    </w:rPr>
  </w:style>
  <w:style w:type="paragraph" w:styleId="TOC8">
    <w:name w:val="toc 8"/>
    <w:basedOn w:val="Normal"/>
    <w:next w:val="Normal"/>
    <w:uiPriority w:val="39"/>
    <w:rsid w:val="008C0106"/>
    <w:pPr>
      <w:tabs>
        <w:tab w:val="left" w:leader="dot" w:pos="3119"/>
        <w:tab w:val="right" w:leader="dot" w:pos="10206"/>
      </w:tabs>
      <w:spacing w:after="60"/>
      <w:ind w:left="3119" w:hanging="1843"/>
      <w:contextualSpacing/>
    </w:pPr>
    <w:rPr>
      <w:rFonts w:eastAsia="Calibri" w:cs="Times New Roman"/>
      <w:noProof/>
    </w:rPr>
  </w:style>
  <w:style w:type="paragraph" w:styleId="TOC9">
    <w:name w:val="toc 9"/>
    <w:basedOn w:val="Normal"/>
    <w:next w:val="Normal"/>
    <w:uiPriority w:val="39"/>
    <w:rsid w:val="008C0106"/>
    <w:pPr>
      <w:tabs>
        <w:tab w:val="left" w:leader="dot" w:pos="3402"/>
        <w:tab w:val="right" w:leader="dot" w:pos="10206"/>
      </w:tabs>
      <w:spacing w:after="100"/>
      <w:ind w:left="3403" w:hanging="1985"/>
    </w:pPr>
    <w:rPr>
      <w:rFonts w:eastAsia="Calibri" w:cs="Times New Roman"/>
      <w:noProof/>
    </w:rPr>
  </w:style>
  <w:style w:type="character" w:customStyle="1" w:styleId="NTGFooter2Char">
    <w:name w:val="NTG Footer 2 Char"/>
    <w:basedOn w:val="DefaultParagraphFont"/>
    <w:link w:val="NTGFooter2"/>
    <w:rsid w:val="00C81F8E"/>
    <w:rPr>
      <w:rFonts w:eastAsia="Times New Roman" w:cs="Times New Roman"/>
      <w:b/>
      <w:bCs/>
      <w:color w:val="CB6015"/>
      <w:szCs w:val="20"/>
      <w:lang w:eastAsia="en-AU"/>
    </w:rPr>
  </w:style>
  <w:style w:type="paragraph" w:styleId="BlockText">
    <w:name w:val="Block Text"/>
    <w:basedOn w:val="Normal"/>
    <w:uiPriority w:val="99"/>
    <w:semiHidden/>
    <w:unhideWhenUsed/>
    <w:rsid w:val="00FF438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FF438E"/>
    <w:pPr>
      <w:numPr>
        <w:numId w:val="11"/>
      </w:numPr>
      <w:spacing w:after="20" w:line="240" w:lineRule="auto"/>
    </w:pPr>
    <w:rPr>
      <w:rFonts w:eastAsia="Calibri" w:cs="Times New Roman"/>
    </w:rPr>
  </w:style>
  <w:style w:type="paragraph" w:customStyle="1" w:styleId="NTGTableBulletList2">
    <w:name w:val="NTG Table Bullet List 2"/>
    <w:basedOn w:val="NTGTableBulletList1"/>
    <w:semiHidden/>
    <w:qFormat/>
    <w:rsid w:val="00FF438E"/>
    <w:pPr>
      <w:numPr>
        <w:ilvl w:val="1"/>
      </w:numPr>
    </w:pPr>
  </w:style>
  <w:style w:type="paragraph" w:customStyle="1" w:styleId="NTGTableBulletList3">
    <w:name w:val="NTG Table Bullet List 3"/>
    <w:basedOn w:val="NTGTableBulletList2"/>
    <w:semiHidden/>
    <w:qFormat/>
    <w:rsid w:val="00FF438E"/>
    <w:pPr>
      <w:numPr>
        <w:ilvl w:val="2"/>
      </w:numPr>
    </w:pPr>
  </w:style>
  <w:style w:type="paragraph" w:customStyle="1" w:styleId="NTGTableBulletList4">
    <w:name w:val="NTG Table Bullet List 4"/>
    <w:basedOn w:val="NTGTableBulletList3"/>
    <w:semiHidden/>
    <w:qFormat/>
    <w:rsid w:val="00FF438E"/>
    <w:pPr>
      <w:numPr>
        <w:ilvl w:val="3"/>
      </w:numPr>
    </w:pPr>
  </w:style>
  <w:style w:type="paragraph" w:customStyle="1" w:styleId="NTGTableBulletList5">
    <w:name w:val="NTG Table Bullet List 5"/>
    <w:basedOn w:val="NTGTableBulletList4"/>
    <w:semiHidden/>
    <w:qFormat/>
    <w:rsid w:val="00FF438E"/>
    <w:pPr>
      <w:numPr>
        <w:ilvl w:val="4"/>
      </w:numPr>
    </w:pPr>
  </w:style>
  <w:style w:type="paragraph" w:customStyle="1" w:styleId="NTGTableBulletList6">
    <w:name w:val="NTG Table Bullet List 6"/>
    <w:basedOn w:val="NTGTableBulletList5"/>
    <w:semiHidden/>
    <w:qFormat/>
    <w:rsid w:val="00FF438E"/>
    <w:pPr>
      <w:numPr>
        <w:ilvl w:val="5"/>
      </w:numPr>
    </w:pPr>
  </w:style>
  <w:style w:type="paragraph" w:customStyle="1" w:styleId="NTGTableBulletList7">
    <w:name w:val="NTG Table Bullet List 7"/>
    <w:basedOn w:val="NTGTableBulletList6"/>
    <w:semiHidden/>
    <w:qFormat/>
    <w:rsid w:val="00FF438E"/>
    <w:pPr>
      <w:numPr>
        <w:ilvl w:val="6"/>
      </w:numPr>
    </w:pPr>
  </w:style>
  <w:style w:type="paragraph" w:customStyle="1" w:styleId="NTGTableBulletList8">
    <w:name w:val="NTG Table Bullet List 8"/>
    <w:basedOn w:val="NTGTableBulletList7"/>
    <w:semiHidden/>
    <w:qFormat/>
    <w:rsid w:val="00FF438E"/>
    <w:pPr>
      <w:numPr>
        <w:ilvl w:val="7"/>
      </w:numPr>
    </w:pPr>
  </w:style>
  <w:style w:type="paragraph" w:customStyle="1" w:styleId="NTGTableBulletList9">
    <w:name w:val="NTG Table Bullet List 9"/>
    <w:basedOn w:val="NTGTableBulletList8"/>
    <w:semiHidden/>
    <w:qFormat/>
    <w:rsid w:val="00FF438E"/>
    <w:pPr>
      <w:numPr>
        <w:ilvl w:val="8"/>
      </w:numPr>
    </w:pPr>
  </w:style>
  <w:style w:type="paragraph" w:customStyle="1" w:styleId="NTGTableNumList1">
    <w:name w:val="NTG Table Num List 1"/>
    <w:semiHidden/>
    <w:qFormat/>
    <w:rsid w:val="00FF438E"/>
    <w:pPr>
      <w:numPr>
        <w:numId w:val="12"/>
      </w:numPr>
      <w:spacing w:after="20" w:line="240" w:lineRule="auto"/>
    </w:pPr>
    <w:rPr>
      <w:rFonts w:eastAsia="Calibri" w:cs="Times New Roman"/>
    </w:rPr>
  </w:style>
  <w:style w:type="paragraph" w:customStyle="1" w:styleId="NTGTableNumList2">
    <w:name w:val="NTG Table Num List 2"/>
    <w:basedOn w:val="NTGTableNumList1"/>
    <w:semiHidden/>
    <w:qFormat/>
    <w:rsid w:val="00FF438E"/>
    <w:pPr>
      <w:numPr>
        <w:ilvl w:val="1"/>
      </w:numPr>
    </w:pPr>
  </w:style>
  <w:style w:type="paragraph" w:customStyle="1" w:styleId="NTGTableNumList3">
    <w:name w:val="NTG Table Num List 3"/>
    <w:basedOn w:val="NTGTableNumList2"/>
    <w:semiHidden/>
    <w:qFormat/>
    <w:rsid w:val="00FF438E"/>
    <w:pPr>
      <w:numPr>
        <w:ilvl w:val="2"/>
      </w:numPr>
    </w:pPr>
  </w:style>
  <w:style w:type="paragraph" w:customStyle="1" w:styleId="NTGTableNumList4">
    <w:name w:val="NTG Table Num List 4"/>
    <w:basedOn w:val="NTGTableNumList3"/>
    <w:semiHidden/>
    <w:qFormat/>
    <w:rsid w:val="00FF438E"/>
    <w:pPr>
      <w:numPr>
        <w:ilvl w:val="3"/>
      </w:numPr>
    </w:pPr>
  </w:style>
  <w:style w:type="paragraph" w:customStyle="1" w:styleId="NTGTableNumList5">
    <w:name w:val="NTG Table Num List 5"/>
    <w:basedOn w:val="NTGTableNumList4"/>
    <w:semiHidden/>
    <w:qFormat/>
    <w:rsid w:val="00FF438E"/>
    <w:pPr>
      <w:numPr>
        <w:ilvl w:val="4"/>
      </w:numPr>
    </w:pPr>
  </w:style>
  <w:style w:type="paragraph" w:customStyle="1" w:styleId="NTGTableNumList6">
    <w:name w:val="NTG Table Num List 6"/>
    <w:basedOn w:val="NTGTableNumList5"/>
    <w:semiHidden/>
    <w:qFormat/>
    <w:rsid w:val="00FF438E"/>
    <w:pPr>
      <w:numPr>
        <w:ilvl w:val="5"/>
      </w:numPr>
    </w:pPr>
  </w:style>
  <w:style w:type="paragraph" w:customStyle="1" w:styleId="NTGTableNumList7">
    <w:name w:val="NTG Table Num List 7"/>
    <w:basedOn w:val="NTGTableNumList6"/>
    <w:semiHidden/>
    <w:qFormat/>
    <w:rsid w:val="00FF438E"/>
    <w:pPr>
      <w:numPr>
        <w:ilvl w:val="6"/>
      </w:numPr>
    </w:pPr>
  </w:style>
  <w:style w:type="paragraph" w:customStyle="1" w:styleId="NTGTableNumList8">
    <w:name w:val="NTG Table Num List 8"/>
    <w:basedOn w:val="NTGTableNumList7"/>
    <w:semiHidden/>
    <w:qFormat/>
    <w:rsid w:val="00FF438E"/>
    <w:pPr>
      <w:numPr>
        <w:ilvl w:val="7"/>
      </w:numPr>
    </w:pPr>
  </w:style>
  <w:style w:type="paragraph" w:customStyle="1" w:styleId="NTGTableNumList9">
    <w:name w:val="NTG Table Num List 9"/>
    <w:basedOn w:val="NTGTableNumList8"/>
    <w:semiHidden/>
    <w:qFormat/>
    <w:rsid w:val="00FF438E"/>
    <w:pPr>
      <w:numPr>
        <w:ilvl w:val="8"/>
      </w:numPr>
    </w:pPr>
  </w:style>
  <w:style w:type="table" w:customStyle="1" w:styleId="TableGrid1">
    <w:name w:val="Table Grid1"/>
    <w:basedOn w:val="TableNormal"/>
    <w:next w:val="TableGrid"/>
    <w:uiPriority w:val="39"/>
    <w:rsid w:val="0031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0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38D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1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5EDA"/>
    <w:rPr>
      <w:sz w:val="16"/>
      <w:szCs w:val="16"/>
    </w:rPr>
  </w:style>
  <w:style w:type="paragraph" w:styleId="CommentText">
    <w:name w:val="annotation text"/>
    <w:basedOn w:val="Normal"/>
    <w:link w:val="CommentTextChar"/>
    <w:uiPriority w:val="99"/>
    <w:semiHidden/>
    <w:unhideWhenUsed/>
    <w:rsid w:val="005F5EDA"/>
    <w:rPr>
      <w:sz w:val="20"/>
      <w:szCs w:val="20"/>
    </w:rPr>
  </w:style>
  <w:style w:type="character" w:customStyle="1" w:styleId="CommentTextChar">
    <w:name w:val="Comment Text Char"/>
    <w:basedOn w:val="DefaultParagraphFont"/>
    <w:link w:val="CommentText"/>
    <w:uiPriority w:val="99"/>
    <w:semiHidden/>
    <w:rsid w:val="005F5EDA"/>
    <w:rPr>
      <w:sz w:val="20"/>
      <w:szCs w:val="20"/>
    </w:rPr>
  </w:style>
  <w:style w:type="paragraph" w:styleId="CommentSubject">
    <w:name w:val="annotation subject"/>
    <w:basedOn w:val="CommentText"/>
    <w:next w:val="CommentText"/>
    <w:link w:val="CommentSubjectChar"/>
    <w:uiPriority w:val="99"/>
    <w:semiHidden/>
    <w:unhideWhenUsed/>
    <w:rsid w:val="005F5EDA"/>
    <w:rPr>
      <w:b/>
      <w:bCs/>
    </w:rPr>
  </w:style>
  <w:style w:type="character" w:customStyle="1" w:styleId="CommentSubjectChar">
    <w:name w:val="Comment Subject Char"/>
    <w:basedOn w:val="CommentTextChar"/>
    <w:link w:val="CommentSubject"/>
    <w:uiPriority w:val="99"/>
    <w:semiHidden/>
    <w:rsid w:val="005F5EDA"/>
    <w:rPr>
      <w:b/>
      <w:bCs/>
      <w:sz w:val="20"/>
      <w:szCs w:val="20"/>
    </w:rPr>
  </w:style>
  <w:style w:type="paragraph" w:styleId="Revision">
    <w:name w:val="Revision"/>
    <w:hidden/>
    <w:uiPriority w:val="99"/>
    <w:semiHidden/>
    <w:rsid w:val="005F5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easury.nt.gov.au/dtf/economic-group/population-projections"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phi\AppData\Local\Temp\Temp3_report-template-solid-colour_8.zip\report-template-solid-colou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741E3FABF64BD4A3E89344EBD4BB53"/>
        <w:category>
          <w:name w:val="General"/>
          <w:gallery w:val="placeholder"/>
        </w:category>
        <w:types>
          <w:type w:val="bbPlcHdr"/>
        </w:types>
        <w:behaviors>
          <w:behavior w:val="content"/>
        </w:behaviors>
        <w:guid w:val="{6952300D-4B73-4A1A-9388-44E9764EAF44}"/>
      </w:docPartPr>
      <w:docPartBody>
        <w:p w:rsidR="003405F3" w:rsidRDefault="003405F3">
          <w:pPr>
            <w:pStyle w:val="E4741E3FABF64BD4A3E89344EBD4BB53"/>
          </w:pPr>
          <w:r w:rsidRPr="0035487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F3"/>
    <w:rsid w:val="00037183"/>
    <w:rsid w:val="00082686"/>
    <w:rsid w:val="00090435"/>
    <w:rsid w:val="000B653E"/>
    <w:rsid w:val="000D62C7"/>
    <w:rsid w:val="0015378F"/>
    <w:rsid w:val="001A6511"/>
    <w:rsid w:val="00255C80"/>
    <w:rsid w:val="002A2D6F"/>
    <w:rsid w:val="003405F3"/>
    <w:rsid w:val="003E470A"/>
    <w:rsid w:val="0041397F"/>
    <w:rsid w:val="004200C1"/>
    <w:rsid w:val="004433BF"/>
    <w:rsid w:val="004A75BF"/>
    <w:rsid w:val="004E4D7C"/>
    <w:rsid w:val="00503500"/>
    <w:rsid w:val="005740AA"/>
    <w:rsid w:val="005F1E23"/>
    <w:rsid w:val="0062545B"/>
    <w:rsid w:val="006D4D02"/>
    <w:rsid w:val="006E61F5"/>
    <w:rsid w:val="00806ADC"/>
    <w:rsid w:val="008C46BB"/>
    <w:rsid w:val="009818BD"/>
    <w:rsid w:val="00A10351"/>
    <w:rsid w:val="00AC03D5"/>
    <w:rsid w:val="00B0251E"/>
    <w:rsid w:val="00B63F13"/>
    <w:rsid w:val="00C66F4F"/>
    <w:rsid w:val="00CB1592"/>
    <w:rsid w:val="00D000C2"/>
    <w:rsid w:val="00D32CBA"/>
    <w:rsid w:val="00E35910"/>
    <w:rsid w:val="00E934C1"/>
    <w:rsid w:val="00EA21EF"/>
    <w:rsid w:val="00ED0033"/>
    <w:rsid w:val="00ED10D9"/>
    <w:rsid w:val="00F2709A"/>
    <w:rsid w:val="00FC0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741E3FABF64BD4A3E89344EBD4BB53">
    <w:name w:val="E4741E3FABF64BD4A3E89344EBD4B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2</Main_x0020_Category>
    <Tax_x0020_Type xmlns="378e824e-6e02-4c0d-8321-dd86fba681ee" xsi:nil="true"/>
    <Publication_x0020_Title xmlns="378e824e-6e02-4c0d-8321-dd86fba681ee">Northern Territory Population Projections (2017 Release)  </Publication_x0020_Title>
    <Details xmlns="378e824e-6e02-4c0d-8321-dd86fba681ee" xsi:nil="true"/>
    <Identifier xmlns="378e824e-6e02-4c0d-8321-dd86fba681ee">I-POP-1701</Identifier>
    <Publication_x0020_Type xmlns="378e824e-6e02-4c0d-8321-dd86fba681ee" xsi:nil="true"/>
    <Sub_x0020_Sub_x0020_Category xmlns="378e824e-6e02-4c0d-8321-dd86fba681ee">33</Sub_x0020_Sub_x0020_Category>
    <Release_x0020_Date xmlns="378e824e-6e02-4c0d-8321-dd86fba681ee">2017-12-07T14:30:00+00:00</Release_x0020_Date>
    <Sub_x0020_Category xmlns="378e824e-6e02-4c0d-8321-dd86fba681ee">5</Sub_x0020_Category>
    <Notify xmlns="378e824e-6e02-4c0d-8321-dd86fba681ee">false</Notif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5AF31-7581-48B6-929A-066E91F05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0C27D-E0A4-4643-A7DC-A00405219130}">
  <ds:schemaRefs>
    <ds:schemaRef ds:uri="http://schemas.microsoft.com/sharepoint/v3/contenttype/forms"/>
  </ds:schemaRefs>
</ds:datastoreItem>
</file>

<file path=customXml/itemProps3.xml><?xml version="1.0" encoding="utf-8"?>
<ds:datastoreItem xmlns:ds="http://schemas.openxmlformats.org/officeDocument/2006/customXml" ds:itemID="{4167DDBA-57E8-435F-BFA8-EFD7C0C776A1}">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purl.org/dc/elements/1.1/"/>
    <ds:schemaRef ds:uri="378e824e-6e02-4c0d-8321-dd86fba681e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C7535FC-4372-4D29-8D12-11894075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report-template-solid-colour.dotm</Template>
  <TotalTime>1</TotalTime>
  <Pages>20</Pages>
  <Words>5594</Words>
  <Characters>31890</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Northern Territory Population Projections</vt:lpstr>
    </vt:vector>
  </TitlesOfParts>
  <Company>NTG</Company>
  <LinksUpToDate>false</LinksUpToDate>
  <CharactersWithSpaces>37410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Population Projections</dc:title>
  <dc:creator>Northern Territory Government</dc:creator>
  <cp:lastModifiedBy>Karin Steenkamp</cp:lastModifiedBy>
  <cp:revision>2</cp:revision>
  <cp:lastPrinted>2019-04-29T04:17:00Z</cp:lastPrinted>
  <dcterms:created xsi:type="dcterms:W3CDTF">2019-05-08T06:16:00Z</dcterms:created>
  <dcterms:modified xsi:type="dcterms:W3CDTF">2019-05-08T06:16:00Z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vt:lpwstr>
  </property>
  <property fmtid="{D5CDD505-2E9C-101B-9397-08002B2CF9AE}" pid="3" name="DepartmentName">
    <vt:lpwstr>Treasury and Finance</vt:lpwstr>
  </property>
  <property fmtid="{D5CDD505-2E9C-101B-9397-08002B2CF9AE}" pid="4" name="VersionNo">
    <vt:lpwstr/>
  </property>
  <property fmtid="{D5CDD505-2E9C-101B-9397-08002B2CF9AE}" pid="5" name="DocumentDate">
    <vt:lpwstr>December 2017</vt:lpwstr>
  </property>
  <property fmtid="{D5CDD505-2E9C-101B-9397-08002B2CF9AE}" pid="6" name="WebAddress">
    <vt:lpwstr>www.treasury.nt.gov.au</vt:lpwstr>
  </property>
  <property fmtid="{D5CDD505-2E9C-101B-9397-08002B2CF9AE}" pid="7" name="DocumentSubtitle">
    <vt:lpwstr>Preliminary (2017 Release)</vt:lpwstr>
  </property>
  <property fmtid="{D5CDD505-2E9C-101B-9397-08002B2CF9AE}" pid="8" name="ContentTypeId">
    <vt:lpwstr>0x010100AE1D68356F7FB54A917EB6B48522F7AB</vt:lpwstr>
  </property>
</Properties>
</file>