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CA8CE1C0D8244DFF9EA276166FEA334E"/>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524D4A" w:rsidP="00886C9D">
          <w:pPr>
            <w:pStyle w:val="Title"/>
          </w:pPr>
          <w:r>
            <w:t>Household Goods Grant Scheme (HGGS) – New Homes</w:t>
          </w:r>
        </w:p>
      </w:sdtContent>
    </w:sdt>
    <w:p w:rsidR="00BD0F38" w:rsidRPr="00E77ACA" w:rsidRDefault="00524D4A"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Guide to the application</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524D4A">
          <w:pPr>
            <w:pStyle w:val="TOCHeading"/>
            <w:rPr>
              <w:lang w:eastAsia="ja-JP"/>
            </w:rPr>
          </w:pPr>
          <w:r w:rsidRPr="00422874">
            <w:t>Contents</w:t>
          </w:r>
        </w:p>
        <w:p w:rsidR="00186E0B"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7805880" w:history="1">
            <w:r w:rsidR="00186E0B" w:rsidRPr="008517D7">
              <w:rPr>
                <w:rStyle w:val="Hyperlink"/>
                <w:noProof/>
              </w:rPr>
              <w:t>1. Introduction</w:t>
            </w:r>
            <w:r w:rsidR="00186E0B">
              <w:rPr>
                <w:noProof/>
                <w:webHidden/>
              </w:rPr>
              <w:tab/>
            </w:r>
            <w:r w:rsidR="00186E0B">
              <w:rPr>
                <w:noProof/>
                <w:webHidden/>
              </w:rPr>
              <w:fldChar w:fldCharType="begin"/>
            </w:r>
            <w:r w:rsidR="00186E0B">
              <w:rPr>
                <w:noProof/>
                <w:webHidden/>
              </w:rPr>
              <w:instrText xml:space="preserve"> PAGEREF _Toc57805880 \h </w:instrText>
            </w:r>
            <w:r w:rsidR="00186E0B">
              <w:rPr>
                <w:noProof/>
                <w:webHidden/>
              </w:rPr>
            </w:r>
            <w:r w:rsidR="00186E0B">
              <w:rPr>
                <w:noProof/>
                <w:webHidden/>
              </w:rPr>
              <w:fldChar w:fldCharType="separate"/>
            </w:r>
            <w:r w:rsidR="00186E0B">
              <w:rPr>
                <w:noProof/>
                <w:webHidden/>
              </w:rPr>
              <w:t>3</w:t>
            </w:r>
            <w:r w:rsidR="00186E0B">
              <w:rPr>
                <w:noProof/>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881" w:history="1">
            <w:r w:rsidR="00186E0B" w:rsidRPr="008517D7">
              <w:rPr>
                <w:rStyle w:val="Hyperlink"/>
                <w:noProof/>
              </w:rPr>
              <w:t>2. Purpose of the HGGS</w:t>
            </w:r>
            <w:r w:rsidR="00186E0B">
              <w:rPr>
                <w:noProof/>
                <w:webHidden/>
              </w:rPr>
              <w:tab/>
            </w:r>
            <w:r w:rsidR="00186E0B">
              <w:rPr>
                <w:noProof/>
                <w:webHidden/>
              </w:rPr>
              <w:fldChar w:fldCharType="begin"/>
            </w:r>
            <w:r w:rsidR="00186E0B">
              <w:rPr>
                <w:noProof/>
                <w:webHidden/>
              </w:rPr>
              <w:instrText xml:space="preserve"> PAGEREF _Toc57805881 \h </w:instrText>
            </w:r>
            <w:r w:rsidR="00186E0B">
              <w:rPr>
                <w:noProof/>
                <w:webHidden/>
              </w:rPr>
            </w:r>
            <w:r w:rsidR="00186E0B">
              <w:rPr>
                <w:noProof/>
                <w:webHidden/>
              </w:rPr>
              <w:fldChar w:fldCharType="separate"/>
            </w:r>
            <w:r w:rsidR="00186E0B">
              <w:rPr>
                <w:noProof/>
                <w:webHidden/>
              </w:rPr>
              <w:t>3</w:t>
            </w:r>
            <w:r w:rsidR="00186E0B">
              <w:rPr>
                <w:noProof/>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882" w:history="1">
            <w:r w:rsidR="00186E0B" w:rsidRPr="008517D7">
              <w:rPr>
                <w:rStyle w:val="Hyperlink"/>
                <w:noProof/>
              </w:rPr>
              <w:t>3. Key terms</w:t>
            </w:r>
            <w:r w:rsidR="00186E0B">
              <w:rPr>
                <w:noProof/>
                <w:webHidden/>
              </w:rPr>
              <w:tab/>
            </w:r>
            <w:r w:rsidR="00186E0B">
              <w:rPr>
                <w:noProof/>
                <w:webHidden/>
              </w:rPr>
              <w:fldChar w:fldCharType="begin"/>
            </w:r>
            <w:r w:rsidR="00186E0B">
              <w:rPr>
                <w:noProof/>
                <w:webHidden/>
              </w:rPr>
              <w:instrText xml:space="preserve"> PAGEREF _Toc57805882 \h </w:instrText>
            </w:r>
            <w:r w:rsidR="00186E0B">
              <w:rPr>
                <w:noProof/>
                <w:webHidden/>
              </w:rPr>
            </w:r>
            <w:r w:rsidR="00186E0B">
              <w:rPr>
                <w:noProof/>
                <w:webHidden/>
              </w:rPr>
              <w:fldChar w:fldCharType="separate"/>
            </w:r>
            <w:r w:rsidR="00186E0B">
              <w:rPr>
                <w:noProof/>
                <w:webHidden/>
              </w:rPr>
              <w:t>3</w:t>
            </w:r>
            <w:r w:rsidR="00186E0B">
              <w:rPr>
                <w:noProof/>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83" w:history="1">
            <w:r w:rsidR="00186E0B" w:rsidRPr="008517D7">
              <w:rPr>
                <w:rStyle w:val="Hyperlink"/>
              </w:rPr>
              <w:t>Applicant(s)</w:t>
            </w:r>
            <w:r w:rsidR="00186E0B">
              <w:rPr>
                <w:webHidden/>
              </w:rPr>
              <w:tab/>
            </w:r>
            <w:r w:rsidR="00186E0B">
              <w:rPr>
                <w:webHidden/>
              </w:rPr>
              <w:fldChar w:fldCharType="begin"/>
            </w:r>
            <w:r w:rsidR="00186E0B">
              <w:rPr>
                <w:webHidden/>
              </w:rPr>
              <w:instrText xml:space="preserve"> PAGEREF _Toc57805883 \h </w:instrText>
            </w:r>
            <w:r w:rsidR="00186E0B">
              <w:rPr>
                <w:webHidden/>
              </w:rPr>
            </w:r>
            <w:r w:rsidR="00186E0B">
              <w:rPr>
                <w:webHidden/>
              </w:rPr>
              <w:fldChar w:fldCharType="separate"/>
            </w:r>
            <w:r w:rsidR="00186E0B">
              <w:rPr>
                <w:webHidden/>
              </w:rPr>
              <w:t>3</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84" w:history="1">
            <w:r w:rsidR="00186E0B" w:rsidRPr="008517D7">
              <w:rPr>
                <w:rStyle w:val="Hyperlink"/>
              </w:rPr>
              <w:t>Brown goods</w:t>
            </w:r>
            <w:r w:rsidR="00186E0B">
              <w:rPr>
                <w:webHidden/>
              </w:rPr>
              <w:tab/>
            </w:r>
            <w:r w:rsidR="00186E0B">
              <w:rPr>
                <w:webHidden/>
              </w:rPr>
              <w:fldChar w:fldCharType="begin"/>
            </w:r>
            <w:r w:rsidR="00186E0B">
              <w:rPr>
                <w:webHidden/>
              </w:rPr>
              <w:instrText xml:space="preserve"> PAGEREF _Toc57805884 \h </w:instrText>
            </w:r>
            <w:r w:rsidR="00186E0B">
              <w:rPr>
                <w:webHidden/>
              </w:rPr>
            </w:r>
            <w:r w:rsidR="00186E0B">
              <w:rPr>
                <w:webHidden/>
              </w:rPr>
              <w:fldChar w:fldCharType="separate"/>
            </w:r>
            <w:r w:rsidR="00186E0B">
              <w:rPr>
                <w:webHidden/>
              </w:rPr>
              <w:t>3</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85" w:history="1">
            <w:r w:rsidR="00186E0B" w:rsidRPr="008517D7">
              <w:rPr>
                <w:rStyle w:val="Hyperlink"/>
              </w:rPr>
              <w:t>Commissioner</w:t>
            </w:r>
            <w:r w:rsidR="00186E0B">
              <w:rPr>
                <w:webHidden/>
              </w:rPr>
              <w:tab/>
            </w:r>
            <w:r w:rsidR="00186E0B">
              <w:rPr>
                <w:webHidden/>
              </w:rPr>
              <w:fldChar w:fldCharType="begin"/>
            </w:r>
            <w:r w:rsidR="00186E0B">
              <w:rPr>
                <w:webHidden/>
              </w:rPr>
              <w:instrText xml:space="preserve"> PAGEREF _Toc57805885 \h </w:instrText>
            </w:r>
            <w:r w:rsidR="00186E0B">
              <w:rPr>
                <w:webHidden/>
              </w:rPr>
            </w:r>
            <w:r w:rsidR="00186E0B">
              <w:rPr>
                <w:webHidden/>
              </w:rPr>
              <w:fldChar w:fldCharType="separate"/>
            </w:r>
            <w:r w:rsidR="00186E0B">
              <w:rPr>
                <w:webHidden/>
              </w:rPr>
              <w:t>3</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86" w:history="1">
            <w:r w:rsidR="00186E0B" w:rsidRPr="008517D7">
              <w:rPr>
                <w:rStyle w:val="Hyperlink"/>
              </w:rPr>
              <w:t>Established home</w:t>
            </w:r>
            <w:r w:rsidR="00186E0B">
              <w:rPr>
                <w:webHidden/>
              </w:rPr>
              <w:tab/>
            </w:r>
            <w:r w:rsidR="00186E0B">
              <w:rPr>
                <w:webHidden/>
              </w:rPr>
              <w:fldChar w:fldCharType="begin"/>
            </w:r>
            <w:r w:rsidR="00186E0B">
              <w:rPr>
                <w:webHidden/>
              </w:rPr>
              <w:instrText xml:space="preserve"> PAGEREF _Toc57805886 \h </w:instrText>
            </w:r>
            <w:r w:rsidR="00186E0B">
              <w:rPr>
                <w:webHidden/>
              </w:rPr>
            </w:r>
            <w:r w:rsidR="00186E0B">
              <w:rPr>
                <w:webHidden/>
              </w:rPr>
              <w:fldChar w:fldCharType="separate"/>
            </w:r>
            <w:r w:rsidR="00186E0B">
              <w:rPr>
                <w:webHidden/>
              </w:rPr>
              <w:t>3</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87" w:history="1">
            <w:r w:rsidR="00186E0B" w:rsidRPr="008517D7">
              <w:rPr>
                <w:rStyle w:val="Hyperlink"/>
              </w:rPr>
              <w:t>Household goods</w:t>
            </w:r>
            <w:r w:rsidR="00186E0B">
              <w:rPr>
                <w:webHidden/>
              </w:rPr>
              <w:tab/>
            </w:r>
            <w:r w:rsidR="00186E0B">
              <w:rPr>
                <w:webHidden/>
              </w:rPr>
              <w:fldChar w:fldCharType="begin"/>
            </w:r>
            <w:r w:rsidR="00186E0B">
              <w:rPr>
                <w:webHidden/>
              </w:rPr>
              <w:instrText xml:space="preserve"> PAGEREF _Toc57805887 \h </w:instrText>
            </w:r>
            <w:r w:rsidR="00186E0B">
              <w:rPr>
                <w:webHidden/>
              </w:rPr>
            </w:r>
            <w:r w:rsidR="00186E0B">
              <w:rPr>
                <w:webHidden/>
              </w:rPr>
              <w:fldChar w:fldCharType="separate"/>
            </w:r>
            <w:r w:rsidR="00186E0B">
              <w:rPr>
                <w:webHidden/>
              </w:rPr>
              <w:t>3</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88" w:history="1">
            <w:r w:rsidR="00186E0B" w:rsidRPr="008517D7">
              <w:rPr>
                <w:rStyle w:val="Hyperlink"/>
              </w:rPr>
              <w:t>New home</w:t>
            </w:r>
            <w:r w:rsidR="00186E0B">
              <w:rPr>
                <w:webHidden/>
              </w:rPr>
              <w:tab/>
            </w:r>
            <w:r w:rsidR="00186E0B">
              <w:rPr>
                <w:webHidden/>
              </w:rPr>
              <w:fldChar w:fldCharType="begin"/>
            </w:r>
            <w:r w:rsidR="00186E0B">
              <w:rPr>
                <w:webHidden/>
              </w:rPr>
              <w:instrText xml:space="preserve"> PAGEREF _Toc57805888 \h </w:instrText>
            </w:r>
            <w:r w:rsidR="00186E0B">
              <w:rPr>
                <w:webHidden/>
              </w:rPr>
            </w:r>
            <w:r w:rsidR="00186E0B">
              <w:rPr>
                <w:webHidden/>
              </w:rPr>
              <w:fldChar w:fldCharType="separate"/>
            </w:r>
            <w:r w:rsidR="00186E0B">
              <w:rPr>
                <w:webHidden/>
              </w:rPr>
              <w:t>3</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89" w:history="1">
            <w:r w:rsidR="00186E0B" w:rsidRPr="008517D7">
              <w:rPr>
                <w:rStyle w:val="Hyperlink"/>
              </w:rPr>
              <w:t>Principal place of residence</w:t>
            </w:r>
            <w:r w:rsidR="00186E0B">
              <w:rPr>
                <w:webHidden/>
              </w:rPr>
              <w:tab/>
            </w:r>
            <w:r w:rsidR="00186E0B">
              <w:rPr>
                <w:webHidden/>
              </w:rPr>
              <w:fldChar w:fldCharType="begin"/>
            </w:r>
            <w:r w:rsidR="00186E0B">
              <w:rPr>
                <w:webHidden/>
              </w:rPr>
              <w:instrText xml:space="preserve"> PAGEREF _Toc57805889 \h </w:instrText>
            </w:r>
            <w:r w:rsidR="00186E0B">
              <w:rPr>
                <w:webHidden/>
              </w:rPr>
            </w:r>
            <w:r w:rsidR="00186E0B">
              <w:rPr>
                <w:webHidden/>
              </w:rPr>
              <w:fldChar w:fldCharType="separate"/>
            </w:r>
            <w:r w:rsidR="00186E0B">
              <w:rPr>
                <w:webHidden/>
              </w:rPr>
              <w:t>3</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90" w:history="1">
            <w:r w:rsidR="00186E0B" w:rsidRPr="008517D7">
              <w:rPr>
                <w:rStyle w:val="Hyperlink"/>
              </w:rPr>
              <w:t>Territory enterprise</w:t>
            </w:r>
            <w:r w:rsidR="00186E0B">
              <w:rPr>
                <w:webHidden/>
              </w:rPr>
              <w:tab/>
            </w:r>
            <w:r w:rsidR="00186E0B">
              <w:rPr>
                <w:webHidden/>
              </w:rPr>
              <w:fldChar w:fldCharType="begin"/>
            </w:r>
            <w:r w:rsidR="00186E0B">
              <w:rPr>
                <w:webHidden/>
              </w:rPr>
              <w:instrText xml:space="preserve"> PAGEREF _Toc57805890 \h </w:instrText>
            </w:r>
            <w:r w:rsidR="00186E0B">
              <w:rPr>
                <w:webHidden/>
              </w:rPr>
            </w:r>
            <w:r w:rsidR="00186E0B">
              <w:rPr>
                <w:webHidden/>
              </w:rPr>
              <w:fldChar w:fldCharType="separate"/>
            </w:r>
            <w:r w:rsidR="00186E0B">
              <w:rPr>
                <w:webHidden/>
              </w:rPr>
              <w:t>3</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91" w:history="1">
            <w:r w:rsidR="00186E0B" w:rsidRPr="008517D7">
              <w:rPr>
                <w:rStyle w:val="Hyperlink"/>
              </w:rPr>
              <w:t>Transaction completion date</w:t>
            </w:r>
            <w:r w:rsidR="00186E0B">
              <w:rPr>
                <w:webHidden/>
              </w:rPr>
              <w:tab/>
            </w:r>
            <w:r w:rsidR="00186E0B">
              <w:rPr>
                <w:webHidden/>
              </w:rPr>
              <w:fldChar w:fldCharType="begin"/>
            </w:r>
            <w:r w:rsidR="00186E0B">
              <w:rPr>
                <w:webHidden/>
              </w:rPr>
              <w:instrText xml:space="preserve"> PAGEREF _Toc57805891 \h </w:instrText>
            </w:r>
            <w:r w:rsidR="00186E0B">
              <w:rPr>
                <w:webHidden/>
              </w:rPr>
            </w:r>
            <w:r w:rsidR="00186E0B">
              <w:rPr>
                <w:webHidden/>
              </w:rPr>
              <w:fldChar w:fldCharType="separate"/>
            </w:r>
            <w:r w:rsidR="00186E0B">
              <w:rPr>
                <w:webHidden/>
              </w:rPr>
              <w:t>4</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92" w:history="1">
            <w:r w:rsidR="00186E0B" w:rsidRPr="008517D7">
              <w:rPr>
                <w:rStyle w:val="Hyperlink"/>
              </w:rPr>
              <w:t>White goods</w:t>
            </w:r>
            <w:r w:rsidR="00186E0B">
              <w:rPr>
                <w:webHidden/>
              </w:rPr>
              <w:tab/>
            </w:r>
            <w:r w:rsidR="00186E0B">
              <w:rPr>
                <w:webHidden/>
              </w:rPr>
              <w:fldChar w:fldCharType="begin"/>
            </w:r>
            <w:r w:rsidR="00186E0B">
              <w:rPr>
                <w:webHidden/>
              </w:rPr>
              <w:instrText xml:space="preserve"> PAGEREF _Toc57805892 \h </w:instrText>
            </w:r>
            <w:r w:rsidR="00186E0B">
              <w:rPr>
                <w:webHidden/>
              </w:rPr>
            </w:r>
            <w:r w:rsidR="00186E0B">
              <w:rPr>
                <w:webHidden/>
              </w:rPr>
              <w:fldChar w:fldCharType="separate"/>
            </w:r>
            <w:r w:rsidR="00186E0B">
              <w:rPr>
                <w:webHidden/>
              </w:rPr>
              <w:t>4</w:t>
            </w:r>
            <w:r w:rsidR="00186E0B">
              <w:rPr>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893" w:history="1">
            <w:r w:rsidR="00186E0B" w:rsidRPr="008517D7">
              <w:rPr>
                <w:rStyle w:val="Hyperlink"/>
                <w:noProof/>
              </w:rPr>
              <w:t>4. Eligibility criteria</w:t>
            </w:r>
            <w:r w:rsidR="00186E0B">
              <w:rPr>
                <w:noProof/>
                <w:webHidden/>
              </w:rPr>
              <w:tab/>
            </w:r>
            <w:r w:rsidR="00186E0B">
              <w:rPr>
                <w:noProof/>
                <w:webHidden/>
              </w:rPr>
              <w:fldChar w:fldCharType="begin"/>
            </w:r>
            <w:r w:rsidR="00186E0B">
              <w:rPr>
                <w:noProof/>
                <w:webHidden/>
              </w:rPr>
              <w:instrText xml:space="preserve"> PAGEREF _Toc57805893 \h </w:instrText>
            </w:r>
            <w:r w:rsidR="00186E0B">
              <w:rPr>
                <w:noProof/>
                <w:webHidden/>
              </w:rPr>
            </w:r>
            <w:r w:rsidR="00186E0B">
              <w:rPr>
                <w:noProof/>
                <w:webHidden/>
              </w:rPr>
              <w:fldChar w:fldCharType="separate"/>
            </w:r>
            <w:r w:rsidR="00186E0B">
              <w:rPr>
                <w:noProof/>
                <w:webHidden/>
              </w:rPr>
              <w:t>4</w:t>
            </w:r>
            <w:r w:rsidR="00186E0B">
              <w:rPr>
                <w:noProof/>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94" w:history="1">
            <w:r w:rsidR="00186E0B" w:rsidRPr="008517D7">
              <w:rPr>
                <w:rStyle w:val="Hyperlink"/>
              </w:rPr>
              <w:t>Criterion 1 – First home owner grant eligibility</w:t>
            </w:r>
            <w:r w:rsidR="00186E0B">
              <w:rPr>
                <w:webHidden/>
              </w:rPr>
              <w:tab/>
            </w:r>
            <w:r w:rsidR="00186E0B">
              <w:rPr>
                <w:webHidden/>
              </w:rPr>
              <w:fldChar w:fldCharType="begin"/>
            </w:r>
            <w:r w:rsidR="00186E0B">
              <w:rPr>
                <w:webHidden/>
              </w:rPr>
              <w:instrText xml:space="preserve"> PAGEREF _Toc57805894 \h </w:instrText>
            </w:r>
            <w:r w:rsidR="00186E0B">
              <w:rPr>
                <w:webHidden/>
              </w:rPr>
            </w:r>
            <w:r w:rsidR="00186E0B">
              <w:rPr>
                <w:webHidden/>
              </w:rPr>
              <w:fldChar w:fldCharType="separate"/>
            </w:r>
            <w:r w:rsidR="00186E0B">
              <w:rPr>
                <w:webHidden/>
              </w:rPr>
              <w:t>4</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95" w:history="1">
            <w:r w:rsidR="00186E0B" w:rsidRPr="008517D7">
              <w:rPr>
                <w:rStyle w:val="Hyperlink"/>
              </w:rPr>
              <w:t>Criterion 2 – Transaction date</w:t>
            </w:r>
            <w:r w:rsidR="00186E0B">
              <w:rPr>
                <w:webHidden/>
              </w:rPr>
              <w:tab/>
            </w:r>
            <w:r w:rsidR="00186E0B">
              <w:rPr>
                <w:webHidden/>
              </w:rPr>
              <w:fldChar w:fldCharType="begin"/>
            </w:r>
            <w:r w:rsidR="00186E0B">
              <w:rPr>
                <w:webHidden/>
              </w:rPr>
              <w:instrText xml:space="preserve"> PAGEREF _Toc57805895 \h </w:instrText>
            </w:r>
            <w:r w:rsidR="00186E0B">
              <w:rPr>
                <w:webHidden/>
              </w:rPr>
            </w:r>
            <w:r w:rsidR="00186E0B">
              <w:rPr>
                <w:webHidden/>
              </w:rPr>
              <w:fldChar w:fldCharType="separate"/>
            </w:r>
            <w:r w:rsidR="00186E0B">
              <w:rPr>
                <w:webHidden/>
              </w:rPr>
              <w:t>4</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96" w:history="1">
            <w:r w:rsidR="00186E0B" w:rsidRPr="008517D7">
              <w:rPr>
                <w:rStyle w:val="Hyperlink"/>
              </w:rPr>
              <w:t>Criterion 3 – Territory enterprise</w:t>
            </w:r>
            <w:r w:rsidR="00186E0B">
              <w:rPr>
                <w:webHidden/>
              </w:rPr>
              <w:tab/>
            </w:r>
            <w:r w:rsidR="00186E0B">
              <w:rPr>
                <w:webHidden/>
              </w:rPr>
              <w:fldChar w:fldCharType="begin"/>
            </w:r>
            <w:r w:rsidR="00186E0B">
              <w:rPr>
                <w:webHidden/>
              </w:rPr>
              <w:instrText xml:space="preserve"> PAGEREF _Toc57805896 \h </w:instrText>
            </w:r>
            <w:r w:rsidR="00186E0B">
              <w:rPr>
                <w:webHidden/>
              </w:rPr>
            </w:r>
            <w:r w:rsidR="00186E0B">
              <w:rPr>
                <w:webHidden/>
              </w:rPr>
              <w:fldChar w:fldCharType="separate"/>
            </w:r>
            <w:r w:rsidR="00186E0B">
              <w:rPr>
                <w:webHidden/>
              </w:rPr>
              <w:t>4</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97" w:history="1">
            <w:r w:rsidR="00186E0B" w:rsidRPr="008517D7">
              <w:rPr>
                <w:rStyle w:val="Hyperlink"/>
              </w:rPr>
              <w:t>Criterion 4 – Goods to be used in new home</w:t>
            </w:r>
            <w:r w:rsidR="00186E0B">
              <w:rPr>
                <w:webHidden/>
              </w:rPr>
              <w:tab/>
            </w:r>
            <w:r w:rsidR="00186E0B">
              <w:rPr>
                <w:webHidden/>
              </w:rPr>
              <w:fldChar w:fldCharType="begin"/>
            </w:r>
            <w:r w:rsidR="00186E0B">
              <w:rPr>
                <w:webHidden/>
              </w:rPr>
              <w:instrText xml:space="preserve"> PAGEREF _Toc57805897 \h </w:instrText>
            </w:r>
            <w:r w:rsidR="00186E0B">
              <w:rPr>
                <w:webHidden/>
              </w:rPr>
            </w:r>
            <w:r w:rsidR="00186E0B">
              <w:rPr>
                <w:webHidden/>
              </w:rPr>
              <w:fldChar w:fldCharType="separate"/>
            </w:r>
            <w:r w:rsidR="00186E0B">
              <w:rPr>
                <w:webHidden/>
              </w:rPr>
              <w:t>4</w:t>
            </w:r>
            <w:r w:rsidR="00186E0B">
              <w:rPr>
                <w:webHidden/>
              </w:rPr>
              <w:fldChar w:fldCharType="end"/>
            </w:r>
          </w:hyperlink>
        </w:p>
        <w:p w:rsidR="00186E0B" w:rsidRDefault="00A2033A">
          <w:pPr>
            <w:pStyle w:val="TOC2"/>
            <w:rPr>
              <w:rFonts w:asciiTheme="minorHAnsi" w:eastAsiaTheme="minorEastAsia" w:hAnsiTheme="minorHAnsi" w:cstheme="minorBidi"/>
              <w:lang w:eastAsia="en-AU"/>
            </w:rPr>
          </w:pPr>
          <w:hyperlink w:anchor="_Toc57805898" w:history="1">
            <w:r w:rsidR="00186E0B" w:rsidRPr="008517D7">
              <w:rPr>
                <w:rStyle w:val="Hyperlink"/>
              </w:rPr>
              <w:t>Criterion 5 – Confirm eligibility</w:t>
            </w:r>
            <w:r w:rsidR="00186E0B">
              <w:rPr>
                <w:webHidden/>
              </w:rPr>
              <w:tab/>
            </w:r>
            <w:r w:rsidR="00186E0B">
              <w:rPr>
                <w:webHidden/>
              </w:rPr>
              <w:fldChar w:fldCharType="begin"/>
            </w:r>
            <w:r w:rsidR="00186E0B">
              <w:rPr>
                <w:webHidden/>
              </w:rPr>
              <w:instrText xml:space="preserve"> PAGEREF _Toc57805898 \h </w:instrText>
            </w:r>
            <w:r w:rsidR="00186E0B">
              <w:rPr>
                <w:webHidden/>
              </w:rPr>
            </w:r>
            <w:r w:rsidR="00186E0B">
              <w:rPr>
                <w:webHidden/>
              </w:rPr>
              <w:fldChar w:fldCharType="separate"/>
            </w:r>
            <w:r w:rsidR="00186E0B">
              <w:rPr>
                <w:webHidden/>
              </w:rPr>
              <w:t>4</w:t>
            </w:r>
            <w:r w:rsidR="00186E0B">
              <w:rPr>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899" w:history="1">
            <w:r w:rsidR="00186E0B" w:rsidRPr="008517D7">
              <w:rPr>
                <w:rStyle w:val="Hyperlink"/>
                <w:noProof/>
              </w:rPr>
              <w:t>5. Applying for the HGGS and receiving payment</w:t>
            </w:r>
            <w:r w:rsidR="00186E0B">
              <w:rPr>
                <w:noProof/>
                <w:webHidden/>
              </w:rPr>
              <w:tab/>
            </w:r>
            <w:r w:rsidR="00186E0B">
              <w:rPr>
                <w:noProof/>
                <w:webHidden/>
              </w:rPr>
              <w:fldChar w:fldCharType="begin"/>
            </w:r>
            <w:r w:rsidR="00186E0B">
              <w:rPr>
                <w:noProof/>
                <w:webHidden/>
              </w:rPr>
              <w:instrText xml:space="preserve"> PAGEREF _Toc57805899 \h </w:instrText>
            </w:r>
            <w:r w:rsidR="00186E0B">
              <w:rPr>
                <w:noProof/>
                <w:webHidden/>
              </w:rPr>
            </w:r>
            <w:r w:rsidR="00186E0B">
              <w:rPr>
                <w:noProof/>
                <w:webHidden/>
              </w:rPr>
              <w:fldChar w:fldCharType="separate"/>
            </w:r>
            <w:r w:rsidR="00186E0B">
              <w:rPr>
                <w:noProof/>
                <w:webHidden/>
              </w:rPr>
              <w:t>5</w:t>
            </w:r>
            <w:r w:rsidR="00186E0B">
              <w:rPr>
                <w:noProof/>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900" w:history="1">
            <w:r w:rsidR="00186E0B" w:rsidRPr="008517D7">
              <w:rPr>
                <w:rStyle w:val="Hyperlink"/>
                <w:noProof/>
              </w:rPr>
              <w:t>6. Applicant obligations</w:t>
            </w:r>
            <w:r w:rsidR="00186E0B">
              <w:rPr>
                <w:noProof/>
                <w:webHidden/>
              </w:rPr>
              <w:tab/>
            </w:r>
            <w:r w:rsidR="00186E0B">
              <w:rPr>
                <w:noProof/>
                <w:webHidden/>
              </w:rPr>
              <w:fldChar w:fldCharType="begin"/>
            </w:r>
            <w:r w:rsidR="00186E0B">
              <w:rPr>
                <w:noProof/>
                <w:webHidden/>
              </w:rPr>
              <w:instrText xml:space="preserve"> PAGEREF _Toc57805900 \h </w:instrText>
            </w:r>
            <w:r w:rsidR="00186E0B">
              <w:rPr>
                <w:noProof/>
                <w:webHidden/>
              </w:rPr>
            </w:r>
            <w:r w:rsidR="00186E0B">
              <w:rPr>
                <w:noProof/>
                <w:webHidden/>
              </w:rPr>
              <w:fldChar w:fldCharType="separate"/>
            </w:r>
            <w:r w:rsidR="00186E0B">
              <w:rPr>
                <w:noProof/>
                <w:webHidden/>
              </w:rPr>
              <w:t>5</w:t>
            </w:r>
            <w:r w:rsidR="00186E0B">
              <w:rPr>
                <w:noProof/>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901" w:history="1">
            <w:r w:rsidR="00186E0B" w:rsidRPr="008517D7">
              <w:rPr>
                <w:rStyle w:val="Hyperlink"/>
                <w:noProof/>
              </w:rPr>
              <w:t>7. Reimbursement</w:t>
            </w:r>
            <w:r w:rsidR="00186E0B">
              <w:rPr>
                <w:noProof/>
                <w:webHidden/>
              </w:rPr>
              <w:tab/>
            </w:r>
            <w:r w:rsidR="00186E0B">
              <w:rPr>
                <w:noProof/>
                <w:webHidden/>
              </w:rPr>
              <w:fldChar w:fldCharType="begin"/>
            </w:r>
            <w:r w:rsidR="00186E0B">
              <w:rPr>
                <w:noProof/>
                <w:webHidden/>
              </w:rPr>
              <w:instrText xml:space="preserve"> PAGEREF _Toc57805901 \h </w:instrText>
            </w:r>
            <w:r w:rsidR="00186E0B">
              <w:rPr>
                <w:noProof/>
                <w:webHidden/>
              </w:rPr>
            </w:r>
            <w:r w:rsidR="00186E0B">
              <w:rPr>
                <w:noProof/>
                <w:webHidden/>
              </w:rPr>
              <w:fldChar w:fldCharType="separate"/>
            </w:r>
            <w:r w:rsidR="00186E0B">
              <w:rPr>
                <w:noProof/>
                <w:webHidden/>
              </w:rPr>
              <w:t>5</w:t>
            </w:r>
            <w:r w:rsidR="00186E0B">
              <w:rPr>
                <w:noProof/>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902" w:history="1">
            <w:r w:rsidR="00186E0B" w:rsidRPr="008517D7">
              <w:rPr>
                <w:rStyle w:val="Hyperlink"/>
                <w:noProof/>
              </w:rPr>
              <w:t>8. Compliance activity</w:t>
            </w:r>
            <w:r w:rsidR="00186E0B">
              <w:rPr>
                <w:noProof/>
                <w:webHidden/>
              </w:rPr>
              <w:tab/>
            </w:r>
            <w:r w:rsidR="00186E0B">
              <w:rPr>
                <w:noProof/>
                <w:webHidden/>
              </w:rPr>
              <w:fldChar w:fldCharType="begin"/>
            </w:r>
            <w:r w:rsidR="00186E0B">
              <w:rPr>
                <w:noProof/>
                <w:webHidden/>
              </w:rPr>
              <w:instrText xml:space="preserve"> PAGEREF _Toc57805902 \h </w:instrText>
            </w:r>
            <w:r w:rsidR="00186E0B">
              <w:rPr>
                <w:noProof/>
                <w:webHidden/>
              </w:rPr>
            </w:r>
            <w:r w:rsidR="00186E0B">
              <w:rPr>
                <w:noProof/>
                <w:webHidden/>
              </w:rPr>
              <w:fldChar w:fldCharType="separate"/>
            </w:r>
            <w:r w:rsidR="00186E0B">
              <w:rPr>
                <w:noProof/>
                <w:webHidden/>
              </w:rPr>
              <w:t>5</w:t>
            </w:r>
            <w:r w:rsidR="00186E0B">
              <w:rPr>
                <w:noProof/>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903" w:history="1">
            <w:r w:rsidR="00186E0B" w:rsidRPr="008517D7">
              <w:rPr>
                <w:rStyle w:val="Hyperlink"/>
                <w:noProof/>
              </w:rPr>
              <w:t>9. Other home incentive schemes</w:t>
            </w:r>
            <w:r w:rsidR="00186E0B">
              <w:rPr>
                <w:noProof/>
                <w:webHidden/>
              </w:rPr>
              <w:tab/>
            </w:r>
            <w:r w:rsidR="00186E0B">
              <w:rPr>
                <w:noProof/>
                <w:webHidden/>
              </w:rPr>
              <w:fldChar w:fldCharType="begin"/>
            </w:r>
            <w:r w:rsidR="00186E0B">
              <w:rPr>
                <w:noProof/>
                <w:webHidden/>
              </w:rPr>
              <w:instrText xml:space="preserve"> PAGEREF _Toc57805903 \h </w:instrText>
            </w:r>
            <w:r w:rsidR="00186E0B">
              <w:rPr>
                <w:noProof/>
                <w:webHidden/>
              </w:rPr>
            </w:r>
            <w:r w:rsidR="00186E0B">
              <w:rPr>
                <w:noProof/>
                <w:webHidden/>
              </w:rPr>
              <w:fldChar w:fldCharType="separate"/>
            </w:r>
            <w:r w:rsidR="00186E0B">
              <w:rPr>
                <w:noProof/>
                <w:webHidden/>
              </w:rPr>
              <w:t>5</w:t>
            </w:r>
            <w:r w:rsidR="00186E0B">
              <w:rPr>
                <w:noProof/>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904" w:history="1">
            <w:r w:rsidR="00186E0B" w:rsidRPr="008517D7">
              <w:rPr>
                <w:rStyle w:val="Hyperlink"/>
                <w:noProof/>
              </w:rPr>
              <w:t>10. Contact details</w:t>
            </w:r>
            <w:r w:rsidR="00186E0B">
              <w:rPr>
                <w:noProof/>
                <w:webHidden/>
              </w:rPr>
              <w:tab/>
            </w:r>
            <w:r w:rsidR="00186E0B">
              <w:rPr>
                <w:noProof/>
                <w:webHidden/>
              </w:rPr>
              <w:fldChar w:fldCharType="begin"/>
            </w:r>
            <w:r w:rsidR="00186E0B">
              <w:rPr>
                <w:noProof/>
                <w:webHidden/>
              </w:rPr>
              <w:instrText xml:space="preserve"> PAGEREF _Toc57805904 \h </w:instrText>
            </w:r>
            <w:r w:rsidR="00186E0B">
              <w:rPr>
                <w:noProof/>
                <w:webHidden/>
              </w:rPr>
            </w:r>
            <w:r w:rsidR="00186E0B">
              <w:rPr>
                <w:noProof/>
                <w:webHidden/>
              </w:rPr>
              <w:fldChar w:fldCharType="separate"/>
            </w:r>
            <w:r w:rsidR="00186E0B">
              <w:rPr>
                <w:noProof/>
                <w:webHidden/>
              </w:rPr>
              <w:t>6</w:t>
            </w:r>
            <w:r w:rsidR="00186E0B">
              <w:rPr>
                <w:noProof/>
                <w:webHidden/>
              </w:rPr>
              <w:fldChar w:fldCharType="end"/>
            </w:r>
          </w:hyperlink>
        </w:p>
        <w:p w:rsidR="00186E0B" w:rsidRDefault="00A2033A">
          <w:pPr>
            <w:pStyle w:val="TOC1"/>
            <w:rPr>
              <w:rFonts w:asciiTheme="minorHAnsi" w:eastAsiaTheme="minorEastAsia" w:hAnsiTheme="minorHAnsi" w:cstheme="minorBidi"/>
              <w:b w:val="0"/>
              <w:noProof/>
              <w:lang w:eastAsia="en-AU"/>
            </w:rPr>
          </w:pPr>
          <w:hyperlink w:anchor="_Toc57805905" w:history="1">
            <w:r w:rsidR="00186E0B" w:rsidRPr="008517D7">
              <w:rPr>
                <w:rStyle w:val="Hyperlink"/>
                <w:noProof/>
              </w:rPr>
              <w:t>Application form</w:t>
            </w:r>
            <w:r w:rsidR="00186E0B">
              <w:rPr>
                <w:noProof/>
                <w:webHidden/>
              </w:rPr>
              <w:tab/>
            </w:r>
            <w:r w:rsidR="00186E0B">
              <w:rPr>
                <w:noProof/>
                <w:webHidden/>
              </w:rPr>
              <w:fldChar w:fldCharType="begin"/>
            </w:r>
            <w:r w:rsidR="00186E0B">
              <w:rPr>
                <w:noProof/>
                <w:webHidden/>
              </w:rPr>
              <w:instrText xml:space="preserve"> PAGEREF _Toc57805905 \h </w:instrText>
            </w:r>
            <w:r w:rsidR="00186E0B">
              <w:rPr>
                <w:noProof/>
                <w:webHidden/>
              </w:rPr>
            </w:r>
            <w:r w:rsidR="00186E0B">
              <w:rPr>
                <w:noProof/>
                <w:webHidden/>
              </w:rPr>
              <w:fldChar w:fldCharType="separate"/>
            </w:r>
            <w:r w:rsidR="00186E0B">
              <w:rPr>
                <w:noProof/>
                <w:webHidden/>
              </w:rPr>
              <w:t>7</w:t>
            </w:r>
            <w:r w:rsidR="00186E0B">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524D4A" w:rsidRDefault="00524D4A" w:rsidP="00524D4A">
      <w:pPr>
        <w:pStyle w:val="Heading1"/>
      </w:pPr>
      <w:bookmarkStart w:id="0" w:name="_Toc451785243"/>
      <w:bookmarkStart w:id="1" w:name="_Toc451842893"/>
      <w:bookmarkStart w:id="2" w:name="_Toc451842993"/>
      <w:bookmarkStart w:id="3" w:name="_Toc462407719"/>
      <w:bookmarkStart w:id="4" w:name="_Toc57805880"/>
      <w:r>
        <w:lastRenderedPageBreak/>
        <w:t>Introduction</w:t>
      </w:r>
      <w:bookmarkEnd w:id="0"/>
      <w:bookmarkEnd w:id="1"/>
      <w:bookmarkEnd w:id="2"/>
      <w:bookmarkEnd w:id="3"/>
      <w:bookmarkEnd w:id="4"/>
    </w:p>
    <w:p w:rsidR="00524D4A" w:rsidRPr="00524D4A" w:rsidRDefault="00524D4A" w:rsidP="00524D4A">
      <w:r w:rsidRPr="00524D4A">
        <w:t xml:space="preserve">The guide to the application (the guide) explains the eligibility criteria for the Household Goods Grant Scheme (HGGS) for </w:t>
      </w:r>
      <w:r w:rsidRPr="00524D4A">
        <w:rPr>
          <w:b/>
        </w:rPr>
        <w:t>new homes</w:t>
      </w:r>
      <w:r w:rsidRPr="00524D4A">
        <w:t xml:space="preserve">, the lodgement requirements for applications and </w:t>
      </w:r>
      <w:r w:rsidRPr="00524D4A">
        <w:rPr>
          <w:b/>
        </w:rPr>
        <w:t>applicant</w:t>
      </w:r>
      <w:r w:rsidRPr="00524D4A">
        <w:t xml:space="preserve"> obligations. Please read it carefully before completing the application form. The guide is for your ongoing reference and should not be lodged with your application.</w:t>
      </w:r>
    </w:p>
    <w:p w:rsidR="00524D4A" w:rsidRDefault="00524D4A" w:rsidP="00524D4A">
      <w:pPr>
        <w:pStyle w:val="Heading1"/>
      </w:pPr>
      <w:bookmarkStart w:id="5" w:name="_Toc451785244"/>
      <w:bookmarkStart w:id="6" w:name="_Toc451842894"/>
      <w:bookmarkStart w:id="7" w:name="_Toc451842994"/>
      <w:bookmarkStart w:id="8" w:name="_Toc462407720"/>
      <w:bookmarkStart w:id="9" w:name="_Toc57805881"/>
      <w:r>
        <w:t xml:space="preserve">Purpose of the </w:t>
      </w:r>
      <w:bookmarkEnd w:id="5"/>
      <w:bookmarkEnd w:id="6"/>
      <w:bookmarkEnd w:id="7"/>
      <w:r>
        <w:t>HGGS</w:t>
      </w:r>
      <w:bookmarkEnd w:id="8"/>
      <w:bookmarkEnd w:id="9"/>
    </w:p>
    <w:p w:rsidR="00524D4A" w:rsidRPr="00524D4A" w:rsidRDefault="00524D4A" w:rsidP="00524D4A">
      <w:r w:rsidRPr="00524D4A">
        <w:t xml:space="preserve">The HGGS was introduced on 1 October 2016 to assist eligible first home owners of </w:t>
      </w:r>
      <w:r w:rsidRPr="00524D4A">
        <w:rPr>
          <w:rStyle w:val="DTFbluetext"/>
          <w:b/>
          <w:iCs/>
          <w:color w:val="auto"/>
        </w:rPr>
        <w:t>new homes</w:t>
      </w:r>
      <w:r w:rsidRPr="00524D4A">
        <w:t xml:space="preserve"> by providing a grant of up to $2000 to purchase </w:t>
      </w:r>
      <w:r w:rsidRPr="00524D4A">
        <w:rPr>
          <w:rStyle w:val="DTFbluetext"/>
          <w:b/>
          <w:color w:val="auto"/>
        </w:rPr>
        <w:t>household goods</w:t>
      </w:r>
      <w:r w:rsidRPr="00524D4A">
        <w:t xml:space="preserve"> for use in that home. The HGGS is available to eligible first home owners</w:t>
      </w:r>
      <w:r w:rsidRPr="00524D4A">
        <w:rPr>
          <w:rStyle w:val="StyleItalic1"/>
        </w:rPr>
        <w:t xml:space="preserve"> </w:t>
      </w:r>
      <w:r w:rsidRPr="00524D4A">
        <w:t xml:space="preserve">who enter into a contract to purchase or construct a </w:t>
      </w:r>
      <w:r w:rsidRPr="00524D4A">
        <w:rPr>
          <w:rStyle w:val="DTFbluetext"/>
          <w:b/>
          <w:color w:val="auto"/>
        </w:rPr>
        <w:t>new home</w:t>
      </w:r>
      <w:r w:rsidRPr="00524D4A">
        <w:t xml:space="preserve"> between 1 September 2016 and 30 November 2020.</w:t>
      </w:r>
    </w:p>
    <w:p w:rsidR="00524D4A" w:rsidRPr="00A77D9C" w:rsidRDefault="00524D4A" w:rsidP="00524D4A">
      <w:pPr>
        <w:pBdr>
          <w:top w:val="single" w:sz="4" w:space="1" w:color="auto"/>
          <w:left w:val="single" w:sz="4" w:space="4" w:color="auto"/>
          <w:bottom w:val="single" w:sz="4" w:space="1" w:color="auto"/>
          <w:right w:val="single" w:sz="4" w:space="4" w:color="auto"/>
        </w:pBdr>
        <w:rPr>
          <w:rFonts w:cs="Arial"/>
          <w:bCs/>
          <w:szCs w:val="24"/>
        </w:rPr>
      </w:pPr>
      <w:r w:rsidRPr="00DF725E">
        <w:rPr>
          <w:b/>
        </w:rPr>
        <w:t>Note:</w:t>
      </w:r>
      <w:r>
        <w:t xml:space="preserve"> </w:t>
      </w:r>
      <w:r>
        <w:rPr>
          <w:rFonts w:cs="Arial"/>
          <w:szCs w:val="24"/>
        </w:rPr>
        <w:t>Y</w:t>
      </w:r>
      <w:r w:rsidRPr="00A77D9C">
        <w:rPr>
          <w:rFonts w:cs="Arial"/>
          <w:szCs w:val="24"/>
        </w:rPr>
        <w:t>ou cannot use the grant to make payment directly to the builder or construction company for household goods incorporated in your building contract. The grant may be paid if you are purchasing the household goods independently from your builder, subject to the transaction meeting the eligibly criteria.</w:t>
      </w:r>
    </w:p>
    <w:p w:rsidR="00524D4A" w:rsidRDefault="00524D4A" w:rsidP="00524D4A">
      <w:pPr>
        <w:pStyle w:val="Heading1"/>
      </w:pPr>
      <w:bookmarkStart w:id="10" w:name="_Toc57805882"/>
      <w:r>
        <w:t>Key terms</w:t>
      </w:r>
      <w:bookmarkEnd w:id="10"/>
    </w:p>
    <w:p w:rsidR="00524D4A" w:rsidRPr="00524D4A" w:rsidRDefault="00524D4A" w:rsidP="00524D4A">
      <w:pPr>
        <w:pStyle w:val="Heading2"/>
        <w:rPr>
          <w:rStyle w:val="Strong"/>
          <w:b w:val="0"/>
          <w:bCs/>
        </w:rPr>
      </w:pPr>
      <w:bookmarkStart w:id="11" w:name="_Toc57805883"/>
      <w:r w:rsidRPr="00524D4A">
        <w:rPr>
          <w:rStyle w:val="Strong"/>
          <w:b w:val="0"/>
          <w:bCs/>
        </w:rPr>
        <w:t>Applicant(s)</w:t>
      </w:r>
      <w:bookmarkEnd w:id="11"/>
    </w:p>
    <w:p w:rsidR="00524D4A" w:rsidRDefault="00524D4A" w:rsidP="00524D4A">
      <w:r>
        <w:t>All persons who have an interest in the home to which the HGGS application relates.</w:t>
      </w:r>
    </w:p>
    <w:p w:rsidR="00524D4A" w:rsidRPr="00524D4A" w:rsidRDefault="00524D4A" w:rsidP="00524D4A">
      <w:pPr>
        <w:pStyle w:val="Heading2"/>
        <w:rPr>
          <w:rStyle w:val="Strong"/>
          <w:b w:val="0"/>
          <w:bCs/>
        </w:rPr>
      </w:pPr>
      <w:bookmarkStart w:id="12" w:name="_Toc57805884"/>
      <w:r w:rsidRPr="00524D4A">
        <w:rPr>
          <w:rStyle w:val="Strong"/>
          <w:b w:val="0"/>
          <w:bCs/>
        </w:rPr>
        <w:t>Brown goods</w:t>
      </w:r>
      <w:bookmarkEnd w:id="12"/>
    </w:p>
    <w:p w:rsidR="00524D4A" w:rsidRPr="00524D4A" w:rsidRDefault="00524D4A" w:rsidP="00524D4A">
      <w:r w:rsidRPr="00524D4A">
        <w:t>Light electronic goods such as kitchen appliances, televisions, computers and other digital devices.</w:t>
      </w:r>
    </w:p>
    <w:p w:rsidR="00524D4A" w:rsidRPr="00524D4A" w:rsidRDefault="00524D4A" w:rsidP="00524D4A">
      <w:pPr>
        <w:pStyle w:val="Heading2"/>
      </w:pPr>
      <w:bookmarkStart w:id="13" w:name="_Toc57805885"/>
      <w:r w:rsidRPr="00524D4A">
        <w:t>Commissioner</w:t>
      </w:r>
      <w:bookmarkEnd w:id="13"/>
    </w:p>
    <w:p w:rsidR="00524D4A" w:rsidRPr="002D4B1F" w:rsidRDefault="00524D4A" w:rsidP="00524D4A">
      <w:pPr>
        <w:rPr>
          <w:rStyle w:val="Strong"/>
          <w:b w:val="0"/>
          <w:bCs w:val="0"/>
        </w:rPr>
      </w:pPr>
      <w:r>
        <w:t>The Commissioner of Territory Revenue.</w:t>
      </w:r>
    </w:p>
    <w:p w:rsidR="00524D4A" w:rsidRPr="00524D4A" w:rsidRDefault="00524D4A" w:rsidP="00524D4A">
      <w:pPr>
        <w:pStyle w:val="Heading2"/>
        <w:rPr>
          <w:rStyle w:val="Strong"/>
          <w:b w:val="0"/>
        </w:rPr>
      </w:pPr>
      <w:bookmarkStart w:id="14" w:name="_Toc57805886"/>
      <w:r w:rsidRPr="00524D4A">
        <w:rPr>
          <w:rStyle w:val="Strong"/>
          <w:b w:val="0"/>
        </w:rPr>
        <w:t>Established home</w:t>
      </w:r>
      <w:bookmarkEnd w:id="14"/>
    </w:p>
    <w:p w:rsidR="00524D4A" w:rsidRPr="00524D4A" w:rsidRDefault="00524D4A" w:rsidP="00524D4A">
      <w:r w:rsidRPr="00524D4A">
        <w:t xml:space="preserve">A </w:t>
      </w:r>
      <w:r w:rsidRPr="00524D4A">
        <w:rPr>
          <w:rStyle w:val="DTFbluetext"/>
          <w:b/>
          <w:color w:val="auto"/>
        </w:rPr>
        <w:t>home</w:t>
      </w:r>
      <w:r w:rsidRPr="00524D4A">
        <w:t xml:space="preserve"> that has previously been sold or occupied as a place of residence.</w:t>
      </w:r>
    </w:p>
    <w:p w:rsidR="00524D4A" w:rsidRPr="00524D4A" w:rsidRDefault="00524D4A" w:rsidP="00524D4A">
      <w:pPr>
        <w:pStyle w:val="Heading2"/>
      </w:pPr>
      <w:bookmarkStart w:id="15" w:name="_Toc57805887"/>
      <w:r w:rsidRPr="00524D4A">
        <w:t>Household goods</w:t>
      </w:r>
      <w:bookmarkEnd w:id="15"/>
    </w:p>
    <w:p w:rsidR="00524D4A" w:rsidRPr="00524D4A" w:rsidRDefault="00524D4A" w:rsidP="00524D4A">
      <w:pPr>
        <w:rPr>
          <w:rFonts w:cs="Arial"/>
          <w:szCs w:val="24"/>
        </w:rPr>
      </w:pPr>
      <w:r w:rsidRPr="00524D4A">
        <w:rPr>
          <w:rStyle w:val="DTFbluetext"/>
          <w:b/>
          <w:color w:val="auto"/>
        </w:rPr>
        <w:t>Household</w:t>
      </w:r>
      <w:r w:rsidRPr="00524D4A">
        <w:rPr>
          <w:rStyle w:val="DTFbluetext"/>
          <w:color w:val="auto"/>
        </w:rPr>
        <w:t xml:space="preserve"> </w:t>
      </w:r>
      <w:r w:rsidRPr="00524D4A">
        <w:rPr>
          <w:rFonts w:cs="Arial"/>
          <w:szCs w:val="24"/>
        </w:rPr>
        <w:t xml:space="preserve">items such as </w:t>
      </w:r>
      <w:r w:rsidRPr="00524D4A">
        <w:rPr>
          <w:rStyle w:val="DTFbluetext"/>
          <w:b/>
          <w:color w:val="auto"/>
        </w:rPr>
        <w:t>white goods,</w:t>
      </w:r>
      <w:r w:rsidRPr="00524D4A">
        <w:rPr>
          <w:rFonts w:cs="Arial"/>
          <w:b/>
          <w:szCs w:val="24"/>
        </w:rPr>
        <w:t xml:space="preserve"> </w:t>
      </w:r>
      <w:r w:rsidRPr="00524D4A">
        <w:rPr>
          <w:rStyle w:val="DTFbluetext"/>
          <w:b/>
          <w:color w:val="auto"/>
        </w:rPr>
        <w:t>brown goods</w:t>
      </w:r>
      <w:r w:rsidRPr="00524D4A">
        <w:rPr>
          <w:rFonts w:cs="Arial"/>
          <w:b/>
          <w:szCs w:val="24"/>
        </w:rPr>
        <w:t>,</w:t>
      </w:r>
      <w:r w:rsidRPr="00524D4A">
        <w:rPr>
          <w:rFonts w:cs="Arial"/>
          <w:szCs w:val="24"/>
        </w:rPr>
        <w:t xml:space="preserve"> furniture, curtains or blinds, manchester, kitchenware, barbecues and similar residential items ordinarily found in a home. If in doubt as to whether a particular item is included, contact TRO directly. </w:t>
      </w:r>
    </w:p>
    <w:p w:rsidR="00524D4A" w:rsidRPr="00186E0B" w:rsidRDefault="00524D4A" w:rsidP="00524D4A">
      <w:pPr>
        <w:pStyle w:val="Heading2"/>
        <w:rPr>
          <w:rStyle w:val="Strong"/>
          <w:b w:val="0"/>
        </w:rPr>
      </w:pPr>
      <w:bookmarkStart w:id="16" w:name="_Toc57805888"/>
      <w:r w:rsidRPr="00186E0B">
        <w:rPr>
          <w:rStyle w:val="Strong"/>
          <w:b w:val="0"/>
        </w:rPr>
        <w:t>New home</w:t>
      </w:r>
      <w:bookmarkEnd w:id="16"/>
    </w:p>
    <w:p w:rsidR="00524D4A" w:rsidRDefault="00524D4A" w:rsidP="00524D4A">
      <w:r>
        <w:t xml:space="preserve">A home that has never been previously lived in or sold as a place of residence. </w:t>
      </w:r>
    </w:p>
    <w:p w:rsidR="00524D4A" w:rsidRPr="00524D4A" w:rsidRDefault="00524D4A" w:rsidP="00524D4A">
      <w:pPr>
        <w:pStyle w:val="Heading2"/>
      </w:pPr>
      <w:bookmarkStart w:id="17" w:name="_Toc57805889"/>
      <w:r w:rsidRPr="00524D4A">
        <w:t>Principal place of residence</w:t>
      </w:r>
      <w:bookmarkEnd w:id="17"/>
    </w:p>
    <w:p w:rsidR="00524D4A" w:rsidRDefault="00524D4A" w:rsidP="00524D4A">
      <w:r>
        <w:t xml:space="preserve">The </w:t>
      </w:r>
      <w:r w:rsidRPr="00524D4A">
        <w:rPr>
          <w:rStyle w:val="DTFbluetext"/>
          <w:b/>
          <w:color w:val="auto"/>
        </w:rPr>
        <w:t>home</w:t>
      </w:r>
      <w:r w:rsidRPr="00524D4A">
        <w:t xml:space="preserve"> </w:t>
      </w:r>
      <w:r>
        <w:t xml:space="preserve">in which the </w:t>
      </w:r>
      <w:r w:rsidRPr="00524D4A">
        <w:rPr>
          <w:b/>
        </w:rPr>
        <w:t>applicant</w:t>
      </w:r>
      <w:r w:rsidRPr="00562C9D">
        <w:rPr>
          <w:rStyle w:val="DTFbluetext"/>
        </w:rPr>
        <w:t xml:space="preserve"> </w:t>
      </w:r>
      <w:r>
        <w:t xml:space="preserve">primarily resides. The residence must be occupied on an ongoing or permanent basis as the </w:t>
      </w:r>
      <w:r w:rsidRPr="00524D4A">
        <w:rPr>
          <w:b/>
        </w:rPr>
        <w:t xml:space="preserve">applicant’s </w:t>
      </w:r>
      <w:r>
        <w:t>settled or usual place of abode. It does not include a residence where occupation is transient, temporary or of a passing nature.</w:t>
      </w:r>
    </w:p>
    <w:p w:rsidR="00524D4A" w:rsidRPr="00524D4A" w:rsidRDefault="00524D4A" w:rsidP="00524D4A">
      <w:pPr>
        <w:pStyle w:val="Heading2"/>
      </w:pPr>
      <w:bookmarkStart w:id="18" w:name="_Toc57805890"/>
      <w:r w:rsidRPr="00524D4A">
        <w:t>Territory enterprise</w:t>
      </w:r>
      <w:bookmarkEnd w:id="18"/>
    </w:p>
    <w:p w:rsidR="00524D4A" w:rsidRPr="001A22B8" w:rsidRDefault="00524D4A" w:rsidP="00524D4A">
      <w:pPr>
        <w:rPr>
          <w:rFonts w:cs="Arial"/>
          <w:szCs w:val="24"/>
        </w:rPr>
      </w:pPr>
      <w:r>
        <w:rPr>
          <w:rFonts w:cs="Arial"/>
          <w:szCs w:val="24"/>
        </w:rPr>
        <w:t>A</w:t>
      </w:r>
      <w:r w:rsidRPr="001A22B8">
        <w:rPr>
          <w:rFonts w:cs="Arial"/>
          <w:szCs w:val="24"/>
        </w:rPr>
        <w:t xml:space="preserve"> </w:t>
      </w:r>
      <w:r>
        <w:rPr>
          <w:rFonts w:cs="Arial"/>
          <w:szCs w:val="24"/>
        </w:rPr>
        <w:t xml:space="preserve">Territory enterprise is a </w:t>
      </w:r>
      <w:r w:rsidRPr="001A22B8">
        <w:rPr>
          <w:rFonts w:cs="Arial"/>
          <w:szCs w:val="24"/>
        </w:rPr>
        <w:t>business that satisfies all of the following:</w:t>
      </w:r>
    </w:p>
    <w:p w:rsidR="00524D4A" w:rsidRDefault="00524D4A" w:rsidP="00524D4A">
      <w:pPr>
        <w:pStyle w:val="ListParagraph"/>
        <w:numPr>
          <w:ilvl w:val="0"/>
          <w:numId w:val="46"/>
        </w:numPr>
        <w:ind w:left="426" w:hanging="426"/>
        <w:rPr>
          <w:rFonts w:cs="Arial"/>
          <w:szCs w:val="24"/>
        </w:rPr>
      </w:pPr>
      <w:r>
        <w:rPr>
          <w:rFonts w:cs="Arial"/>
          <w:szCs w:val="24"/>
        </w:rPr>
        <w:lastRenderedPageBreak/>
        <w:t>o</w:t>
      </w:r>
      <w:r w:rsidRPr="00A75246">
        <w:rPr>
          <w:rFonts w:cs="Arial"/>
          <w:szCs w:val="24"/>
        </w:rPr>
        <w:t>perat</w:t>
      </w:r>
      <w:r>
        <w:rPr>
          <w:rFonts w:cs="Arial"/>
          <w:szCs w:val="24"/>
        </w:rPr>
        <w:t xml:space="preserve">es in the Northern Territory – the </w:t>
      </w:r>
      <w:r w:rsidRPr="00A75246">
        <w:rPr>
          <w:rFonts w:cs="Arial"/>
          <w:szCs w:val="24"/>
        </w:rPr>
        <w:t>enterprise is currently engaged in productive activities (</w:t>
      </w:r>
      <w:r>
        <w:rPr>
          <w:rFonts w:cs="Arial"/>
          <w:szCs w:val="24"/>
        </w:rPr>
        <w:t>that is,</w:t>
      </w:r>
      <w:r w:rsidRPr="00A75246">
        <w:rPr>
          <w:rFonts w:cs="Arial"/>
          <w:szCs w:val="24"/>
        </w:rPr>
        <w:t xml:space="preserve"> production of goods or delivery of services) within the Territory</w:t>
      </w:r>
    </w:p>
    <w:p w:rsidR="00524D4A" w:rsidRDefault="00524D4A" w:rsidP="00524D4A">
      <w:pPr>
        <w:pStyle w:val="ListParagraph"/>
        <w:numPr>
          <w:ilvl w:val="0"/>
          <w:numId w:val="46"/>
        </w:numPr>
        <w:ind w:left="426" w:hanging="426"/>
        <w:rPr>
          <w:rFonts w:cs="Arial"/>
          <w:szCs w:val="24"/>
        </w:rPr>
      </w:pPr>
      <w:r>
        <w:rPr>
          <w:rFonts w:cs="Arial"/>
          <w:szCs w:val="24"/>
        </w:rPr>
        <w:t>s</w:t>
      </w:r>
      <w:r w:rsidRPr="00A75246">
        <w:rPr>
          <w:rFonts w:cs="Arial"/>
          <w:szCs w:val="24"/>
        </w:rPr>
        <w:t>ignificant permanent presence</w:t>
      </w:r>
      <w:r>
        <w:rPr>
          <w:rFonts w:cs="Arial"/>
          <w:szCs w:val="24"/>
        </w:rPr>
        <w:t xml:space="preserve"> – the </w:t>
      </w:r>
      <w:r w:rsidRPr="00A75246">
        <w:rPr>
          <w:rFonts w:cs="Arial"/>
          <w:szCs w:val="24"/>
        </w:rPr>
        <w:t>enterprise maintains an office, manufacturing facilities or other permanent base within the Territory</w:t>
      </w:r>
    </w:p>
    <w:p w:rsidR="00524D4A" w:rsidRDefault="00524D4A" w:rsidP="00524D4A">
      <w:pPr>
        <w:pStyle w:val="ListParagraph"/>
        <w:numPr>
          <w:ilvl w:val="0"/>
          <w:numId w:val="46"/>
        </w:numPr>
        <w:ind w:left="426" w:hanging="426"/>
        <w:rPr>
          <w:rFonts w:cs="Arial"/>
          <w:szCs w:val="24"/>
        </w:rPr>
      </w:pPr>
      <w:r>
        <w:rPr>
          <w:rFonts w:cs="Arial"/>
          <w:szCs w:val="24"/>
        </w:rPr>
        <w:t>employs Territory residents – an enterprise that relies primarily on transient or fly-in/fly-out labour from interstate or overseas is not a Territory enterprise.</w:t>
      </w:r>
    </w:p>
    <w:p w:rsidR="00524D4A" w:rsidRPr="00524D4A" w:rsidRDefault="00524D4A" w:rsidP="00524D4A">
      <w:pPr>
        <w:pStyle w:val="Heading2"/>
      </w:pPr>
      <w:bookmarkStart w:id="19" w:name="_Toc57805891"/>
      <w:r w:rsidRPr="00524D4A">
        <w:t>Transaction completion date</w:t>
      </w:r>
      <w:bookmarkEnd w:id="19"/>
    </w:p>
    <w:p w:rsidR="00524D4A" w:rsidRDefault="00524D4A" w:rsidP="00524D4A">
      <w:pPr>
        <w:rPr>
          <w:rFonts w:cs="Arial"/>
          <w:szCs w:val="24"/>
        </w:rPr>
      </w:pPr>
      <w:r>
        <w:rPr>
          <w:rFonts w:cs="Arial"/>
          <w:szCs w:val="24"/>
        </w:rPr>
        <w:t xml:space="preserve">For the purchase of a new home, the transaction is complete once settlement occurs and the </w:t>
      </w:r>
      <w:r w:rsidRPr="00467D4C">
        <w:rPr>
          <w:rStyle w:val="DTFbluetext"/>
        </w:rPr>
        <w:t>applicants</w:t>
      </w:r>
      <w:r>
        <w:rPr>
          <w:rStyle w:val="DTFbluetext"/>
        </w:rPr>
        <w:t xml:space="preserve"> </w:t>
      </w:r>
      <w:r>
        <w:rPr>
          <w:rFonts w:cs="Arial"/>
          <w:szCs w:val="24"/>
        </w:rPr>
        <w:t xml:space="preserve">are registered on the certificate of title to the home. For the construction of a new home, the transaction is complete once the certificate of occupancy is issued and the property can be lawfully occupied as a place of residence.  </w:t>
      </w:r>
    </w:p>
    <w:p w:rsidR="00524D4A" w:rsidRPr="00524D4A" w:rsidRDefault="00524D4A" w:rsidP="00524D4A">
      <w:pPr>
        <w:pStyle w:val="Heading2"/>
      </w:pPr>
      <w:bookmarkStart w:id="20" w:name="_Toc57805892"/>
      <w:r w:rsidRPr="00524D4A">
        <w:t>White goods</w:t>
      </w:r>
      <w:bookmarkEnd w:id="20"/>
    </w:p>
    <w:p w:rsidR="00524D4A" w:rsidRDefault="00524D4A" w:rsidP="00524D4A">
      <w:pPr>
        <w:spacing w:after="0"/>
        <w:contextualSpacing/>
        <w:rPr>
          <w:rFonts w:cs="Arial"/>
          <w:szCs w:val="24"/>
        </w:rPr>
      </w:pPr>
      <w:r>
        <w:rPr>
          <w:rFonts w:cs="Arial"/>
          <w:szCs w:val="24"/>
        </w:rPr>
        <w:t>Heavy household items such as air conditioners, refrigerators, freezers and washing machines.</w:t>
      </w:r>
    </w:p>
    <w:p w:rsidR="00524D4A" w:rsidRDefault="00524D4A" w:rsidP="00524D4A">
      <w:pPr>
        <w:pStyle w:val="Heading1"/>
      </w:pPr>
      <w:bookmarkStart w:id="21" w:name="_Toc462407722"/>
      <w:bookmarkStart w:id="22" w:name="_Toc57805893"/>
      <w:r>
        <w:t>Eligibility criteria</w:t>
      </w:r>
      <w:bookmarkEnd w:id="21"/>
      <w:bookmarkEnd w:id="22"/>
    </w:p>
    <w:p w:rsidR="00524D4A" w:rsidRDefault="00524D4A" w:rsidP="00524D4A">
      <w:r>
        <w:t>Applicants are eligible for the HGGS if they satisfy the following criteria.</w:t>
      </w:r>
    </w:p>
    <w:p w:rsidR="00524D4A" w:rsidRPr="00524D4A" w:rsidRDefault="00524D4A" w:rsidP="00524D4A">
      <w:pPr>
        <w:pStyle w:val="Heading2"/>
      </w:pPr>
      <w:bookmarkStart w:id="23" w:name="_Toc57805894"/>
      <w:r w:rsidRPr="00524D4A">
        <w:t>Criterion 1 – First home owner grant eligibility</w:t>
      </w:r>
      <w:bookmarkEnd w:id="23"/>
    </w:p>
    <w:p w:rsidR="00524D4A" w:rsidRPr="00524D4A" w:rsidRDefault="00524D4A" w:rsidP="00524D4A">
      <w:pPr>
        <w:rPr>
          <w:rStyle w:val="StyleItalic1"/>
          <w:i w:val="0"/>
          <w:iCs w:val="0"/>
        </w:rPr>
      </w:pPr>
      <w:r w:rsidRPr="00524D4A">
        <w:t xml:space="preserve">The </w:t>
      </w:r>
      <w:r w:rsidRPr="00524D4A">
        <w:rPr>
          <w:rStyle w:val="DTFbluetext"/>
          <w:b/>
          <w:color w:val="auto"/>
        </w:rPr>
        <w:t>applicant</w:t>
      </w:r>
      <w:r w:rsidRPr="00524D4A">
        <w:t xml:space="preserve"> must be eligible for the first home owner grant in relation to the purchase or construction of the home for which they are acquiring the </w:t>
      </w:r>
      <w:r w:rsidRPr="00524D4A">
        <w:rPr>
          <w:rStyle w:val="DTFbluetext"/>
          <w:b/>
          <w:color w:val="auto"/>
        </w:rPr>
        <w:t>household goods</w:t>
      </w:r>
      <w:r w:rsidRPr="00524D4A">
        <w:rPr>
          <w:rStyle w:val="StyleItalic1"/>
        </w:rPr>
        <w:t>.</w:t>
      </w:r>
    </w:p>
    <w:p w:rsidR="00524D4A" w:rsidRPr="00524D4A" w:rsidRDefault="00524D4A" w:rsidP="00524D4A">
      <w:pPr>
        <w:pStyle w:val="Heading2"/>
      </w:pPr>
      <w:bookmarkStart w:id="24" w:name="_Toc57805895"/>
      <w:r w:rsidRPr="00524D4A">
        <w:t>Criterion 2 – Transaction date</w:t>
      </w:r>
      <w:bookmarkEnd w:id="24"/>
    </w:p>
    <w:p w:rsidR="00524D4A" w:rsidRDefault="00524D4A" w:rsidP="00524D4A">
      <w:r>
        <w:t xml:space="preserve">The </w:t>
      </w:r>
      <w:r w:rsidRPr="00524D4A">
        <w:rPr>
          <w:rStyle w:val="DTFbluetext"/>
          <w:b/>
          <w:color w:val="auto"/>
        </w:rPr>
        <w:t>applicant</w:t>
      </w:r>
      <w:r w:rsidRPr="00524D4A">
        <w:t xml:space="preserve"> </w:t>
      </w:r>
      <w:r>
        <w:t xml:space="preserve">must have entered into a contract to purchase or construct a </w:t>
      </w:r>
      <w:r w:rsidRPr="00524D4A">
        <w:rPr>
          <w:rStyle w:val="DTFbluetext"/>
          <w:b/>
          <w:color w:val="auto"/>
        </w:rPr>
        <w:t>new home</w:t>
      </w:r>
      <w:r w:rsidRPr="00524D4A">
        <w:t xml:space="preserve"> </w:t>
      </w:r>
      <w:r>
        <w:t xml:space="preserve">between 1 September 2016 and 30 November 2020 </w:t>
      </w:r>
      <w:r w:rsidRPr="00CD3FFB">
        <w:rPr>
          <w:u w:val="single"/>
        </w:rPr>
        <w:t>and the purchase of</w:t>
      </w:r>
      <w:r>
        <w:rPr>
          <w:u w:val="single"/>
        </w:rPr>
        <w:t xml:space="preserve"> the household</w:t>
      </w:r>
      <w:r w:rsidRPr="00CD3FFB">
        <w:rPr>
          <w:u w:val="single"/>
        </w:rPr>
        <w:t xml:space="preserve"> goods must occur after the contract date</w:t>
      </w:r>
      <w:r>
        <w:t>.</w:t>
      </w:r>
    </w:p>
    <w:p w:rsidR="00524D4A" w:rsidRPr="00186E0B" w:rsidRDefault="00524D4A" w:rsidP="00524D4A">
      <w:pPr>
        <w:pStyle w:val="Heading2"/>
        <w:rPr>
          <w:rStyle w:val="Strong"/>
          <w:b w:val="0"/>
          <w:bCs/>
        </w:rPr>
      </w:pPr>
      <w:bookmarkStart w:id="25" w:name="_Toc57805896"/>
      <w:r w:rsidRPr="00186E0B">
        <w:rPr>
          <w:rStyle w:val="Strong"/>
          <w:b w:val="0"/>
        </w:rPr>
        <w:t>Criterion 3 – Territory enterprise</w:t>
      </w:r>
      <w:bookmarkEnd w:id="25"/>
    </w:p>
    <w:p w:rsidR="00524D4A" w:rsidRPr="001A22B8" w:rsidRDefault="00524D4A" w:rsidP="00524D4A">
      <w:pPr>
        <w:pStyle w:val="ListBullet"/>
        <w:numPr>
          <w:ilvl w:val="0"/>
          <w:numId w:val="0"/>
        </w:numPr>
        <w:rPr>
          <w:b/>
          <w:bCs/>
        </w:rPr>
      </w:pPr>
      <w:r>
        <w:t xml:space="preserve">The </w:t>
      </w:r>
      <w:r w:rsidRPr="00524D4A">
        <w:rPr>
          <w:rStyle w:val="DTFbluetext"/>
          <w:b/>
          <w:color w:val="auto"/>
        </w:rPr>
        <w:t>applicant</w:t>
      </w:r>
      <w:r w:rsidRPr="00524D4A">
        <w:rPr>
          <w:rStyle w:val="DTFbluetext"/>
          <w:color w:val="auto"/>
        </w:rPr>
        <w:t xml:space="preserve"> </w:t>
      </w:r>
      <w:r>
        <w:t xml:space="preserve">must purchase all HGGS funded </w:t>
      </w:r>
      <w:r w:rsidRPr="00524D4A">
        <w:rPr>
          <w:rStyle w:val="DTFbluetext"/>
          <w:b/>
          <w:color w:val="auto"/>
        </w:rPr>
        <w:t>household goods</w:t>
      </w:r>
      <w:r w:rsidRPr="00524D4A">
        <w:t xml:space="preserve"> </w:t>
      </w:r>
      <w:r>
        <w:t xml:space="preserve">from a Territory enterprise. </w:t>
      </w:r>
    </w:p>
    <w:p w:rsidR="00524D4A" w:rsidRPr="00186E0B" w:rsidRDefault="00524D4A" w:rsidP="00524D4A">
      <w:pPr>
        <w:pStyle w:val="Heading2"/>
        <w:rPr>
          <w:rStyle w:val="Strong"/>
          <w:b w:val="0"/>
        </w:rPr>
      </w:pPr>
      <w:bookmarkStart w:id="26" w:name="_Toc57805897"/>
      <w:r w:rsidRPr="00186E0B">
        <w:rPr>
          <w:rStyle w:val="Strong"/>
          <w:b w:val="0"/>
        </w:rPr>
        <w:t>Criterion 4 – Goods to be used in new home</w:t>
      </w:r>
      <w:bookmarkEnd w:id="26"/>
    </w:p>
    <w:p w:rsidR="00524D4A" w:rsidRPr="00524D4A" w:rsidRDefault="00524D4A" w:rsidP="00524D4A">
      <w:pPr>
        <w:rPr>
          <w:rStyle w:val="Strong"/>
          <w:b w:val="0"/>
        </w:rPr>
      </w:pPr>
      <w:r w:rsidRPr="00524D4A">
        <w:rPr>
          <w:rStyle w:val="Strong"/>
          <w:b w:val="0"/>
        </w:rPr>
        <w:t xml:space="preserve">The </w:t>
      </w:r>
      <w:r w:rsidRPr="00524D4A">
        <w:rPr>
          <w:rStyle w:val="DTFbluetext"/>
          <w:b/>
          <w:bCs/>
          <w:color w:val="auto"/>
        </w:rPr>
        <w:t>household goods</w:t>
      </w:r>
      <w:r w:rsidRPr="00524D4A">
        <w:rPr>
          <w:rStyle w:val="Strong"/>
          <w:b w:val="0"/>
        </w:rPr>
        <w:t xml:space="preserve"> must be purchased for use by the </w:t>
      </w:r>
      <w:r w:rsidRPr="00524D4A">
        <w:rPr>
          <w:rStyle w:val="DTFbluetext"/>
          <w:b/>
          <w:bCs/>
          <w:color w:val="auto"/>
        </w:rPr>
        <w:t>applicant</w:t>
      </w:r>
      <w:r w:rsidRPr="00524D4A">
        <w:rPr>
          <w:rStyle w:val="Strong"/>
          <w:b w:val="0"/>
        </w:rPr>
        <w:t xml:space="preserve"> in the home for which they were paid the first home owner grant.</w:t>
      </w:r>
    </w:p>
    <w:p w:rsidR="00524D4A" w:rsidRPr="00186E0B" w:rsidRDefault="00524D4A" w:rsidP="00524D4A">
      <w:pPr>
        <w:pStyle w:val="Heading2"/>
      </w:pPr>
      <w:bookmarkStart w:id="27" w:name="_Toc57805898"/>
      <w:r w:rsidRPr="00186E0B">
        <w:t>Criterion 5 – Confirm eligibility</w:t>
      </w:r>
      <w:bookmarkEnd w:id="27"/>
    </w:p>
    <w:p w:rsidR="00524D4A" w:rsidRDefault="00524D4A" w:rsidP="00524D4A">
      <w:pPr>
        <w:pStyle w:val="ListContinue"/>
        <w:ind w:left="0"/>
      </w:pPr>
      <w:r w:rsidRPr="00524D4A">
        <w:t xml:space="preserve">The </w:t>
      </w:r>
      <w:r w:rsidRPr="00524D4A">
        <w:rPr>
          <w:rStyle w:val="DTFbluetext"/>
          <w:b/>
          <w:color w:val="auto"/>
        </w:rPr>
        <w:t>applicant</w:t>
      </w:r>
      <w:r w:rsidRPr="00524D4A">
        <w:rPr>
          <w:rStyle w:val="DTFbluetext"/>
          <w:color w:val="auto"/>
        </w:rPr>
        <w:t xml:space="preserve"> </w:t>
      </w:r>
      <w:r w:rsidRPr="00524D4A">
        <w:t>must accept the obligation to confirm their eligibility by providing receipts as evidence of their purchase(s) to the Territory Revenue Office (TRO) within ninety (90) days of the HGGS being paid.</w:t>
      </w:r>
    </w:p>
    <w:p w:rsidR="00524D4A" w:rsidRDefault="00524D4A" w:rsidP="00524D4A">
      <w:pPr>
        <w:rPr>
          <w:rFonts w:ascii="Arial" w:eastAsia="Times New Roman" w:hAnsi="Arial"/>
          <w:szCs w:val="20"/>
          <w:lang w:eastAsia="en-AU"/>
        </w:rPr>
      </w:pPr>
      <w:r>
        <w:br w:type="page"/>
      </w:r>
    </w:p>
    <w:p w:rsidR="00524D4A" w:rsidRDefault="00524D4A" w:rsidP="00524D4A">
      <w:pPr>
        <w:pStyle w:val="Heading1"/>
      </w:pPr>
      <w:bookmarkStart w:id="28" w:name="_Toc451785250"/>
      <w:bookmarkStart w:id="29" w:name="_Toc451842900"/>
      <w:bookmarkStart w:id="30" w:name="_Toc451843000"/>
      <w:bookmarkStart w:id="31" w:name="_Toc462407723"/>
      <w:bookmarkStart w:id="32" w:name="_Toc57805899"/>
      <w:r>
        <w:lastRenderedPageBreak/>
        <w:t xml:space="preserve">Applying for </w:t>
      </w:r>
      <w:bookmarkEnd w:id="28"/>
      <w:bookmarkEnd w:id="29"/>
      <w:bookmarkEnd w:id="30"/>
      <w:r>
        <w:t>the HGGS and receiving payment</w:t>
      </w:r>
      <w:bookmarkEnd w:id="31"/>
      <w:bookmarkEnd w:id="32"/>
    </w:p>
    <w:p w:rsidR="00524D4A" w:rsidRDefault="00524D4A" w:rsidP="00524D4A">
      <w:r>
        <w:t>An application for the HGGS may be lodged with the TRO at:</w:t>
      </w:r>
    </w:p>
    <w:p w:rsidR="00524D4A" w:rsidRDefault="00524D4A" w:rsidP="00524D4A">
      <w:r>
        <w:t xml:space="preserve">Email: </w:t>
      </w:r>
      <w:hyperlink r:id="rId17" w:history="1">
        <w:r w:rsidRPr="00E76BE7">
          <w:rPr>
            <w:rStyle w:val="Hyperlink"/>
          </w:rPr>
          <w:t>ntrevenue@nt.gov.au</w:t>
        </w:r>
      </w:hyperlink>
      <w:r>
        <w:t xml:space="preserve">  Post: GPO Box 1</w:t>
      </w:r>
      <w:r w:rsidR="00DB2275">
        <w:t>97</w:t>
      </w:r>
      <w:r>
        <w:t xml:space="preserve">4, Darwin NT 0801 </w:t>
      </w:r>
    </w:p>
    <w:p w:rsidR="00524D4A" w:rsidRPr="00524D4A" w:rsidRDefault="00524D4A" w:rsidP="00524D4A">
      <w:r w:rsidRPr="00524D4A">
        <w:t xml:space="preserve">Payment will be made to the approved </w:t>
      </w:r>
      <w:r w:rsidRPr="00524D4A">
        <w:rPr>
          <w:rStyle w:val="DTFbluetext"/>
          <w:b/>
          <w:color w:val="auto"/>
        </w:rPr>
        <w:t>applicant’s</w:t>
      </w:r>
      <w:r w:rsidRPr="00524D4A">
        <w:t xml:space="preserve"> nominated account within 14 days of lodgement of the application, provided the transaction completion date has occurred. </w:t>
      </w:r>
    </w:p>
    <w:p w:rsidR="00524D4A" w:rsidRPr="00524D4A" w:rsidRDefault="00524D4A" w:rsidP="00524D4A">
      <w:r w:rsidRPr="00524D4A">
        <w:t xml:space="preserve">All communication from the TRO will be sent to </w:t>
      </w:r>
      <w:r w:rsidRPr="00524D4A">
        <w:rPr>
          <w:rStyle w:val="DTFbluetext"/>
          <w:b/>
          <w:color w:val="auto"/>
        </w:rPr>
        <w:t>Applicant</w:t>
      </w:r>
      <w:r w:rsidRPr="00524D4A">
        <w:t xml:space="preserve"> 1 at the email address provided unless otherwise requested. </w:t>
      </w:r>
    </w:p>
    <w:p w:rsidR="00524D4A" w:rsidRPr="00524D4A" w:rsidRDefault="00524D4A" w:rsidP="00524D4A">
      <w:pPr>
        <w:pStyle w:val="Heading1"/>
      </w:pPr>
      <w:bookmarkStart w:id="33" w:name="_Toc57805900"/>
      <w:r w:rsidRPr="00524D4A">
        <w:t>Applicant obligations</w:t>
      </w:r>
      <w:bookmarkEnd w:id="33"/>
    </w:p>
    <w:p w:rsidR="00524D4A" w:rsidRDefault="00524D4A" w:rsidP="00524D4A">
      <w:r w:rsidRPr="00D04A6F">
        <w:rPr>
          <w:b/>
        </w:rPr>
        <w:t>Keep it simple:</w:t>
      </w:r>
      <w:r>
        <w:t xml:space="preserve"> Submit your receipts by email to </w:t>
      </w:r>
      <w:hyperlink r:id="rId18" w:history="1">
        <w:r w:rsidRPr="00F00787">
          <w:rPr>
            <w:rStyle w:val="Hyperlink"/>
          </w:rPr>
          <w:t>ntrevenue@nt.gov.au</w:t>
        </w:r>
      </w:hyperlink>
      <w:r>
        <w:t xml:space="preserve"> as soon as your purchases are complete so you don’t have to look for them later. </w:t>
      </w:r>
    </w:p>
    <w:p w:rsidR="00524D4A" w:rsidRPr="00524D4A" w:rsidRDefault="00524D4A" w:rsidP="00524D4A">
      <w:r w:rsidRPr="00524D4A">
        <w:t>More than one purchase? Wait and submit all your receipts together.</w:t>
      </w:r>
    </w:p>
    <w:p w:rsidR="00524D4A" w:rsidRPr="00524D4A" w:rsidRDefault="00524D4A" w:rsidP="00524D4A">
      <w:r w:rsidRPr="00524D4A">
        <w:t xml:space="preserve">The </w:t>
      </w:r>
      <w:r w:rsidRPr="00524D4A">
        <w:rPr>
          <w:rStyle w:val="DTFbluetext"/>
          <w:b/>
          <w:color w:val="auto"/>
        </w:rPr>
        <w:t>applicant</w:t>
      </w:r>
      <w:r w:rsidRPr="00524D4A">
        <w:t xml:space="preserve"> is required to confirm their eligibility by submitting a copy of the receipts relating to the purchase of </w:t>
      </w:r>
      <w:r w:rsidRPr="00524D4A">
        <w:rPr>
          <w:rStyle w:val="DTFbluetext"/>
          <w:b/>
          <w:color w:val="auto"/>
        </w:rPr>
        <w:t>household goods</w:t>
      </w:r>
      <w:r w:rsidRPr="00524D4A">
        <w:t xml:space="preserve"> </w:t>
      </w:r>
      <w:r w:rsidRPr="00524D4A">
        <w:rPr>
          <w:u w:val="single"/>
        </w:rPr>
        <w:t>no later</w:t>
      </w:r>
      <w:r w:rsidRPr="00524D4A">
        <w:t xml:space="preserve"> than ninety (90) days from the date the HGGS was paid. </w:t>
      </w:r>
    </w:p>
    <w:p w:rsidR="00524D4A" w:rsidRPr="00524D4A" w:rsidRDefault="00524D4A" w:rsidP="00524D4A">
      <w:r w:rsidRPr="00524D4A">
        <w:t xml:space="preserve">All receipts must have been issued by one or more Territory enterprises, list the nature of the </w:t>
      </w:r>
      <w:r w:rsidRPr="00524D4A">
        <w:rPr>
          <w:rStyle w:val="DTFbluetext"/>
          <w:b/>
          <w:color w:val="auto"/>
        </w:rPr>
        <w:t>household goods</w:t>
      </w:r>
      <w:r w:rsidRPr="00524D4A">
        <w:t xml:space="preserve"> purchased and be issued on or after the date the contract to purchase or construct the home was entered into. </w:t>
      </w:r>
    </w:p>
    <w:p w:rsidR="00524D4A" w:rsidRDefault="00524D4A" w:rsidP="00524D4A">
      <w:r w:rsidRPr="00524D4A">
        <w:t xml:space="preserve">If receipts from Territory enterprises totalling the amount of the HGGS are not provided to the TRO, the </w:t>
      </w:r>
      <w:r w:rsidRPr="00524D4A">
        <w:rPr>
          <w:rStyle w:val="DTFbluetext"/>
          <w:b/>
          <w:color w:val="auto"/>
        </w:rPr>
        <w:t>applicant</w:t>
      </w:r>
      <w:r w:rsidRPr="00524D4A">
        <w:t xml:space="preserve"> will be required to repay the amount unaccounted for. </w:t>
      </w:r>
    </w:p>
    <w:p w:rsidR="00524D4A" w:rsidRDefault="00524D4A" w:rsidP="00524D4A">
      <w:pPr>
        <w:pStyle w:val="Heading1"/>
      </w:pPr>
      <w:bookmarkStart w:id="34" w:name="_Toc57805901"/>
      <w:r>
        <w:t>Reimbursement</w:t>
      </w:r>
      <w:bookmarkEnd w:id="34"/>
    </w:p>
    <w:p w:rsidR="00524D4A" w:rsidRPr="00524D4A" w:rsidRDefault="00524D4A" w:rsidP="00524D4A">
      <w:r w:rsidRPr="00524D4A">
        <w:t xml:space="preserve">If a first home buyer purchases </w:t>
      </w:r>
      <w:r w:rsidRPr="00524D4A">
        <w:rPr>
          <w:rStyle w:val="DTFbluetext"/>
          <w:b/>
          <w:color w:val="auto"/>
        </w:rPr>
        <w:t>household goods</w:t>
      </w:r>
      <w:r w:rsidRPr="00524D4A">
        <w:t xml:space="preserve"> for the new home prior to applying for the HGGS, payment can be made by way of reimbursement provided the relevant receipts accompany the application. The receipts must demonstrate the </w:t>
      </w:r>
      <w:r w:rsidRPr="00524D4A">
        <w:rPr>
          <w:rStyle w:val="DTFbluetext"/>
          <w:b/>
          <w:color w:val="auto"/>
        </w:rPr>
        <w:t>household goods</w:t>
      </w:r>
      <w:r w:rsidRPr="00524D4A">
        <w:t xml:space="preserve"> were purchased on or after the date the </w:t>
      </w:r>
      <w:r w:rsidRPr="00524D4A">
        <w:rPr>
          <w:rStyle w:val="DTFbluetext"/>
          <w:b/>
          <w:color w:val="auto"/>
        </w:rPr>
        <w:t>applicant</w:t>
      </w:r>
      <w:r w:rsidRPr="00524D4A">
        <w:t xml:space="preserve"> entered into the contract to purchase or construct the home. </w:t>
      </w:r>
    </w:p>
    <w:p w:rsidR="00524D4A" w:rsidRDefault="00524D4A" w:rsidP="00524D4A">
      <w:pPr>
        <w:pStyle w:val="Heading1"/>
      </w:pPr>
      <w:bookmarkStart w:id="35" w:name="_Toc451785253"/>
      <w:bookmarkStart w:id="36" w:name="_Toc451842903"/>
      <w:bookmarkStart w:id="37" w:name="_Toc451843003"/>
      <w:bookmarkStart w:id="38" w:name="_Toc462407726"/>
      <w:bookmarkStart w:id="39" w:name="_Toc57805902"/>
      <w:r>
        <w:t xml:space="preserve">Compliance </w:t>
      </w:r>
      <w:bookmarkEnd w:id="35"/>
      <w:bookmarkEnd w:id="36"/>
      <w:bookmarkEnd w:id="37"/>
      <w:r>
        <w:t>activity</w:t>
      </w:r>
      <w:bookmarkEnd w:id="38"/>
      <w:bookmarkEnd w:id="39"/>
    </w:p>
    <w:p w:rsidR="00524D4A" w:rsidRPr="006E59D4" w:rsidRDefault="00524D4A" w:rsidP="00524D4A">
      <w:r>
        <w:t xml:space="preserve">The TRO has reporting mechanisms in place to ensure all </w:t>
      </w:r>
      <w:r w:rsidRPr="00524D4A">
        <w:rPr>
          <w:rStyle w:val="DTFbluetext"/>
          <w:b/>
          <w:color w:val="auto"/>
        </w:rPr>
        <w:t>applicants</w:t>
      </w:r>
      <w:r w:rsidRPr="00524D4A">
        <w:t xml:space="preserve"> </w:t>
      </w:r>
      <w:r>
        <w:t xml:space="preserve">comply with their obligation to confirm their eligibility within the required timeframe. Failure to do so may result in a notice being issued to the </w:t>
      </w:r>
      <w:r w:rsidRPr="00524D4A">
        <w:rPr>
          <w:rStyle w:val="DTFbluetext"/>
          <w:b/>
          <w:color w:val="auto"/>
        </w:rPr>
        <w:t>applicant</w:t>
      </w:r>
      <w:r w:rsidRPr="00467D4C">
        <w:rPr>
          <w:rStyle w:val="DTFbluetext"/>
        </w:rPr>
        <w:t xml:space="preserve"> </w:t>
      </w:r>
      <w:r>
        <w:t xml:space="preserve">requiring repayment of the HGGS. </w:t>
      </w:r>
    </w:p>
    <w:p w:rsidR="00524D4A" w:rsidRDefault="00524D4A" w:rsidP="00524D4A">
      <w:pPr>
        <w:pStyle w:val="Heading1"/>
      </w:pPr>
      <w:bookmarkStart w:id="40" w:name="_Toc451785254"/>
      <w:bookmarkStart w:id="41" w:name="_Toc451842904"/>
      <w:bookmarkStart w:id="42" w:name="_Toc451843004"/>
      <w:bookmarkStart w:id="43" w:name="_Toc462407727"/>
      <w:bookmarkStart w:id="44" w:name="_Toc57805903"/>
      <w:r>
        <w:t>Other home incentive schemes</w:t>
      </w:r>
      <w:bookmarkEnd w:id="40"/>
      <w:bookmarkEnd w:id="41"/>
      <w:bookmarkEnd w:id="42"/>
      <w:bookmarkEnd w:id="43"/>
      <w:bookmarkEnd w:id="44"/>
    </w:p>
    <w:p w:rsidR="00524D4A" w:rsidRDefault="00524D4A" w:rsidP="00524D4A">
      <w:r>
        <w:t xml:space="preserve">The Territory Government has a number of schemes to assist </w:t>
      </w:r>
      <w:r w:rsidRPr="00524D4A">
        <w:rPr>
          <w:rStyle w:val="DTFbluetext"/>
          <w:b/>
          <w:color w:val="auto"/>
        </w:rPr>
        <w:t>home</w:t>
      </w:r>
      <w:r w:rsidRPr="00524D4A">
        <w:rPr>
          <w:rStyle w:val="StyleItalic1"/>
        </w:rPr>
        <w:t xml:space="preserve"> </w:t>
      </w:r>
      <w:r>
        <w:t xml:space="preserve">ownership. For further information refer to the </w:t>
      </w:r>
      <w:hyperlink r:id="rId19" w:history="1">
        <w:r w:rsidRPr="00524D4A">
          <w:rPr>
            <w:rStyle w:val="Hyperlink"/>
          </w:rPr>
          <w:t>TRO website</w:t>
        </w:r>
      </w:hyperlink>
      <w:r>
        <w:rPr>
          <w:rStyle w:val="FootnoteReference"/>
        </w:rPr>
        <w:footnoteReference w:id="2"/>
      </w:r>
      <w:r>
        <w:t>.</w:t>
      </w:r>
    </w:p>
    <w:p w:rsidR="00524D4A" w:rsidRDefault="00524D4A" w:rsidP="00524D4A">
      <w:r>
        <w:br w:type="page"/>
      </w:r>
    </w:p>
    <w:p w:rsidR="00524D4A" w:rsidRPr="00524D4A" w:rsidRDefault="00524D4A" w:rsidP="00524D4A">
      <w:pPr>
        <w:pStyle w:val="Heading1"/>
      </w:pPr>
      <w:bookmarkStart w:id="45" w:name="_Toc451785255"/>
      <w:bookmarkStart w:id="46" w:name="_Toc451842905"/>
      <w:bookmarkStart w:id="47" w:name="_Toc451843005"/>
      <w:bookmarkStart w:id="48" w:name="_Toc462407728"/>
      <w:bookmarkStart w:id="49" w:name="_Toc57805904"/>
      <w:r w:rsidRPr="00524D4A">
        <w:lastRenderedPageBreak/>
        <w:t>Contact details</w:t>
      </w:r>
      <w:bookmarkEnd w:id="45"/>
      <w:bookmarkEnd w:id="46"/>
      <w:bookmarkEnd w:id="47"/>
      <w:bookmarkEnd w:id="48"/>
      <w:bookmarkEnd w:id="49"/>
    </w:p>
    <w:p w:rsidR="00712FCE" w:rsidRDefault="00524D4A" w:rsidP="00524D4A">
      <w:pPr>
        <w:sectPr w:rsidR="00712FCE" w:rsidSect="00524D4A">
          <w:footerReference w:type="default" r:id="rId20"/>
          <w:headerReference w:type="first" r:id="rId21"/>
          <w:pgSz w:w="11906" w:h="16838" w:code="9"/>
          <w:pgMar w:top="794" w:right="794" w:bottom="794" w:left="794" w:header="794" w:footer="485" w:gutter="0"/>
          <w:cols w:space="708"/>
          <w:docGrid w:linePitch="360"/>
        </w:sectPr>
      </w:pPr>
      <w:r>
        <w:t>For further information please contact the TRO:</w:t>
      </w:r>
    </w:p>
    <w:p w:rsidR="00712FCE" w:rsidRDefault="00712FCE" w:rsidP="00524D4A">
      <w:r w:rsidRPr="00524D4A">
        <w:t>Level 14, Charles Darwin Centre</w:t>
      </w:r>
      <w:r>
        <w:br/>
        <w:t>19 The Mall Darwin</w:t>
      </w:r>
      <w:r>
        <w:br/>
        <w:t>GPO Box 1</w:t>
      </w:r>
      <w:r w:rsidR="006717B2">
        <w:t>97</w:t>
      </w:r>
      <w:bookmarkStart w:id="50" w:name="_GoBack"/>
      <w:bookmarkEnd w:id="50"/>
      <w:r>
        <w:t>4</w:t>
      </w:r>
      <w:r>
        <w:br/>
        <w:t>Darwin NT 0801</w:t>
      </w:r>
    </w:p>
    <w:p w:rsidR="00712FCE" w:rsidRDefault="00712FCE" w:rsidP="00524D4A">
      <w:r>
        <w:t>Phone: 1300 305 353</w:t>
      </w:r>
      <w:r>
        <w:br/>
        <w:t xml:space="preserve">Website: </w:t>
      </w:r>
      <w:hyperlink r:id="rId22" w:history="1">
        <w:r w:rsidRPr="00C67237">
          <w:rPr>
            <w:rStyle w:val="Hyperlink"/>
          </w:rPr>
          <w:t>www.revenue.nt.gov.au</w:t>
        </w:r>
      </w:hyperlink>
      <w:r>
        <w:br/>
        <w:t xml:space="preserve">Email: </w:t>
      </w:r>
      <w:hyperlink r:id="rId23" w:history="1">
        <w:r w:rsidRPr="00C67237">
          <w:rPr>
            <w:rStyle w:val="Hyperlink"/>
          </w:rPr>
          <w:t>ntrevenue@nt.gov.au</w:t>
        </w:r>
      </w:hyperlink>
      <w:r>
        <w:t xml:space="preserve"> </w:t>
      </w:r>
    </w:p>
    <w:p w:rsidR="00712FCE" w:rsidRDefault="00712FCE" w:rsidP="00524D4A">
      <w:pPr>
        <w:sectPr w:rsidR="00712FCE" w:rsidSect="00712FCE">
          <w:type w:val="continuous"/>
          <w:pgSz w:w="11906" w:h="16838" w:code="9"/>
          <w:pgMar w:top="794" w:right="794" w:bottom="794" w:left="794" w:header="794" w:footer="485" w:gutter="0"/>
          <w:cols w:num="2" w:space="708"/>
          <w:docGrid w:linePitch="360"/>
        </w:sectPr>
      </w:pPr>
    </w:p>
    <w:p w:rsidR="00712FCE" w:rsidRDefault="00712FCE" w:rsidP="00524D4A">
      <w:pPr>
        <w:sectPr w:rsidR="00712FCE" w:rsidSect="00712FCE">
          <w:type w:val="continuous"/>
          <w:pgSz w:w="11906" w:h="16838" w:code="9"/>
          <w:pgMar w:top="794" w:right="794" w:bottom="794" w:left="794" w:header="794" w:footer="485" w:gutter="0"/>
          <w:cols w:space="708"/>
          <w:docGrid w:linePitch="360"/>
        </w:sectPr>
      </w:pPr>
    </w:p>
    <w:p w:rsidR="000B280D" w:rsidRPr="00186E0B" w:rsidRDefault="00186E0B" w:rsidP="00186E0B">
      <w:pPr>
        <w:pStyle w:val="Heading1"/>
        <w:numPr>
          <w:ilvl w:val="0"/>
          <w:numId w:val="0"/>
        </w:numPr>
      </w:pPr>
      <w:bookmarkStart w:id="51" w:name="_Toc57805905"/>
      <w:r w:rsidRPr="00186E0B">
        <w:lastRenderedPageBreak/>
        <w:t>Application form</w:t>
      </w:r>
      <w:bookmarkEnd w:id="51"/>
    </w:p>
    <w:tbl>
      <w:tblPr>
        <w:tblStyle w:val="NTGtable1"/>
        <w:tblW w:w="0" w:type="auto"/>
        <w:tblLook w:val="0600" w:firstRow="0" w:lastRow="0" w:firstColumn="0" w:lastColumn="0" w:noHBand="1" w:noVBand="1"/>
      </w:tblPr>
      <w:tblGrid>
        <w:gridCol w:w="2579"/>
        <w:gridCol w:w="300"/>
        <w:gridCol w:w="230"/>
        <w:gridCol w:w="1182"/>
        <w:gridCol w:w="868"/>
        <w:gridCol w:w="344"/>
        <w:gridCol w:w="956"/>
        <w:gridCol w:w="224"/>
        <w:gridCol w:w="1055"/>
        <w:gridCol w:w="162"/>
        <w:gridCol w:w="37"/>
        <w:gridCol w:w="1165"/>
        <w:gridCol w:w="1216"/>
      </w:tblGrid>
      <w:tr w:rsidR="00186E0B" w:rsidRPr="00712FCE" w:rsidTr="00337F97">
        <w:trPr>
          <w:trHeight w:val="20"/>
        </w:trPr>
        <w:tc>
          <w:tcPr>
            <w:tcW w:w="10318" w:type="dxa"/>
            <w:gridSpan w:val="13"/>
            <w:tcBorders>
              <w:top w:val="nil"/>
              <w:left w:val="nil"/>
              <w:bottom w:val="nil"/>
              <w:right w:val="nil"/>
            </w:tcBorders>
            <w:shd w:val="clear" w:color="auto" w:fill="auto"/>
          </w:tcPr>
          <w:p w:rsidR="00186E0B" w:rsidRPr="00712FCE" w:rsidRDefault="00186E0B" w:rsidP="00337F97">
            <w:pPr>
              <w:rPr>
                <w:color w:val="FFFFFF" w:themeColor="background1"/>
                <w:sz w:val="2"/>
              </w:rPr>
            </w:pPr>
            <w:r w:rsidRPr="00712FCE">
              <w:rPr>
                <w:color w:val="FFFFFF" w:themeColor="background1"/>
                <w:sz w:val="2"/>
              </w:rPr>
              <w:t>Questions are followed by answer fields. Use the ‘Tab’ key to navigate through. Replace Y/N or Yes/No fields with your answer.</w:t>
            </w:r>
          </w:p>
        </w:tc>
      </w:tr>
      <w:tr w:rsidR="00186E0B" w:rsidRPr="00712FCE" w:rsidTr="00337F97">
        <w:tc>
          <w:tcPr>
            <w:tcW w:w="10318" w:type="dxa"/>
            <w:gridSpan w:val="13"/>
            <w:tcBorders>
              <w:top w:val="nil"/>
              <w:left w:val="nil"/>
              <w:bottom w:val="single" w:sz="4" w:space="0" w:color="auto"/>
              <w:right w:val="nil"/>
            </w:tcBorders>
          </w:tcPr>
          <w:p w:rsidR="00186E0B" w:rsidRPr="00712FCE" w:rsidRDefault="00186E0B" w:rsidP="00337F97">
            <w:r w:rsidRPr="00712FCE">
              <w:t xml:space="preserve">This application must be used for eligible transactions entered into between 1 September 2016 and 30 November 2020. </w:t>
            </w:r>
          </w:p>
          <w:p w:rsidR="00186E0B" w:rsidRPr="00712FCE" w:rsidRDefault="00186E0B" w:rsidP="00337F97">
            <w:r w:rsidRPr="00712FCE">
              <w:t xml:space="preserve">Before completing the application, please read the guide, including the key terms at section 3, to ensure you satisfy the criteria and are aware of your obligations. </w:t>
            </w:r>
          </w:p>
          <w:p w:rsidR="00186E0B" w:rsidRPr="00712FCE" w:rsidRDefault="00186E0B" w:rsidP="00337F97">
            <w:r w:rsidRPr="00712FCE">
              <w:t>Key terms are highlighted throughout the guide and application. If you are unsure about any aspect, contact TRO for clarification.</w:t>
            </w:r>
          </w:p>
          <w:p w:rsidR="00186E0B" w:rsidRPr="00712FCE" w:rsidRDefault="00186E0B" w:rsidP="00337F97">
            <w:r w:rsidRPr="00712FCE">
              <w:t>Significant penalties may apply for making false statements.</w:t>
            </w:r>
          </w:p>
          <w:p w:rsidR="00186E0B" w:rsidRPr="00712FCE" w:rsidRDefault="00186E0B" w:rsidP="00337F97">
            <w:r w:rsidRPr="00712FCE">
              <w:t>This application will only be accepted if fully completed in black or blue ink.</w:t>
            </w:r>
          </w:p>
        </w:tc>
      </w:tr>
      <w:tr w:rsidR="00186E0B" w:rsidRPr="00712FCE" w:rsidTr="00337F97">
        <w:tc>
          <w:tcPr>
            <w:tcW w:w="10318" w:type="dxa"/>
            <w:gridSpan w:val="13"/>
            <w:tcBorders>
              <w:top w:val="single" w:sz="4" w:space="0" w:color="auto"/>
              <w:left w:val="single" w:sz="4" w:space="0" w:color="auto"/>
              <w:bottom w:val="single" w:sz="4" w:space="0" w:color="auto"/>
              <w:right w:val="single" w:sz="4" w:space="0" w:color="auto"/>
            </w:tcBorders>
            <w:shd w:val="clear" w:color="auto" w:fill="1F1F5F" w:themeFill="text1"/>
          </w:tcPr>
          <w:p w:rsidR="00186E0B" w:rsidRPr="00712FCE" w:rsidRDefault="00186E0B" w:rsidP="00337F97">
            <w:pPr>
              <w:rPr>
                <w:b/>
              </w:rPr>
            </w:pPr>
            <w:bookmarkStart w:id="52" w:name="_Toc451268719"/>
            <w:bookmarkStart w:id="53" w:name="_Toc451762184"/>
            <w:bookmarkStart w:id="54" w:name="_Toc462407730"/>
            <w:r w:rsidRPr="00712FCE">
              <w:rPr>
                <w:b/>
              </w:rPr>
              <w:t>Section 1 Eligibility criteria</w:t>
            </w:r>
            <w:bookmarkEnd w:id="52"/>
            <w:bookmarkEnd w:id="53"/>
            <w:bookmarkEnd w:id="54"/>
          </w:p>
        </w:tc>
      </w:tr>
      <w:tr w:rsidR="00186E0B" w:rsidTr="00337F97">
        <w:tc>
          <w:tcPr>
            <w:tcW w:w="9102" w:type="dxa"/>
            <w:gridSpan w:val="12"/>
            <w:tcBorders>
              <w:top w:val="single" w:sz="4" w:space="0" w:color="auto"/>
              <w:left w:val="single" w:sz="4" w:space="0" w:color="auto"/>
              <w:bottom w:val="single" w:sz="4" w:space="0" w:color="auto"/>
              <w:right w:val="single" w:sz="4" w:space="0" w:color="auto"/>
            </w:tcBorders>
          </w:tcPr>
          <w:p w:rsidR="00186E0B" w:rsidRPr="00712FCE" w:rsidRDefault="00186E0B" w:rsidP="00337F97">
            <w:r w:rsidRPr="00712FCE">
              <w:t xml:space="preserve">Are all </w:t>
            </w:r>
            <w:r w:rsidRPr="00712FCE">
              <w:rPr>
                <w:rStyle w:val="DTFbluetext"/>
                <w:b/>
                <w:color w:val="auto"/>
              </w:rPr>
              <w:t>applicant(s)</w:t>
            </w:r>
            <w:r w:rsidRPr="00712FCE">
              <w:t xml:space="preserve"> eligible for the first home owner grant in relation to the purchase or construction of the home referred to in Section 3?</w:t>
            </w:r>
          </w:p>
        </w:tc>
        <w:tc>
          <w:tcPr>
            <w:tcW w:w="1216" w:type="dxa"/>
            <w:tcBorders>
              <w:top w:val="single" w:sz="4" w:space="0" w:color="auto"/>
              <w:left w:val="single" w:sz="4" w:space="0" w:color="auto"/>
              <w:bottom w:val="single" w:sz="4" w:space="0" w:color="auto"/>
              <w:right w:val="single" w:sz="4" w:space="0" w:color="auto"/>
            </w:tcBorders>
          </w:tcPr>
          <w:p w:rsidR="00186E0B" w:rsidRDefault="00186E0B" w:rsidP="00337F97">
            <w:r>
              <w:t>Yes/No</w:t>
            </w:r>
          </w:p>
        </w:tc>
      </w:tr>
      <w:tr w:rsidR="00186E0B" w:rsidTr="00337F97">
        <w:tc>
          <w:tcPr>
            <w:tcW w:w="9102" w:type="dxa"/>
            <w:gridSpan w:val="12"/>
            <w:tcBorders>
              <w:top w:val="single" w:sz="4" w:space="0" w:color="auto"/>
              <w:left w:val="single" w:sz="4" w:space="0" w:color="auto"/>
              <w:bottom w:val="single" w:sz="4" w:space="0" w:color="auto"/>
              <w:right w:val="single" w:sz="4" w:space="0" w:color="auto"/>
            </w:tcBorders>
          </w:tcPr>
          <w:p w:rsidR="00186E0B" w:rsidRPr="00712FCE" w:rsidRDefault="00186E0B" w:rsidP="00337F97">
            <w:r w:rsidRPr="00712FCE">
              <w:t xml:space="preserve">Did the </w:t>
            </w:r>
            <w:r w:rsidRPr="00712FCE">
              <w:rPr>
                <w:rStyle w:val="DTFbluetext"/>
                <w:b/>
                <w:color w:val="auto"/>
              </w:rPr>
              <w:t>applicant(s)</w:t>
            </w:r>
            <w:r w:rsidRPr="00712FCE">
              <w:t xml:space="preserve"> enter into a contract to purchase or construct a new home between 1 September 2016 and 30 November 2020 and will the purchase of </w:t>
            </w:r>
            <w:r w:rsidRPr="00712FCE">
              <w:rPr>
                <w:rStyle w:val="DTFbluetext"/>
                <w:b/>
                <w:color w:val="auto"/>
              </w:rPr>
              <w:t>household goods</w:t>
            </w:r>
            <w:r w:rsidRPr="00712FCE">
              <w:rPr>
                <w:rStyle w:val="DTFbluetext"/>
                <w:color w:val="auto"/>
              </w:rPr>
              <w:t xml:space="preserve"> </w:t>
            </w:r>
            <w:r w:rsidRPr="00712FCE">
              <w:t>occur after the contract date?</w:t>
            </w:r>
          </w:p>
        </w:tc>
        <w:tc>
          <w:tcPr>
            <w:tcW w:w="1216" w:type="dxa"/>
            <w:tcBorders>
              <w:top w:val="single" w:sz="4" w:space="0" w:color="auto"/>
              <w:left w:val="single" w:sz="4" w:space="0" w:color="auto"/>
              <w:bottom w:val="single" w:sz="4" w:space="0" w:color="auto"/>
              <w:right w:val="single" w:sz="4" w:space="0" w:color="auto"/>
            </w:tcBorders>
          </w:tcPr>
          <w:p w:rsidR="00186E0B" w:rsidRDefault="00186E0B" w:rsidP="00337F97">
            <w:r>
              <w:t>Yes/No</w:t>
            </w:r>
          </w:p>
        </w:tc>
      </w:tr>
      <w:tr w:rsidR="00186E0B" w:rsidTr="00337F97">
        <w:tc>
          <w:tcPr>
            <w:tcW w:w="9102" w:type="dxa"/>
            <w:gridSpan w:val="12"/>
            <w:tcBorders>
              <w:top w:val="single" w:sz="4" w:space="0" w:color="auto"/>
              <w:left w:val="single" w:sz="4" w:space="0" w:color="auto"/>
              <w:bottom w:val="single" w:sz="4" w:space="0" w:color="auto"/>
              <w:right w:val="single" w:sz="4" w:space="0" w:color="auto"/>
            </w:tcBorders>
          </w:tcPr>
          <w:p w:rsidR="00186E0B" w:rsidRPr="00712FCE" w:rsidRDefault="00186E0B" w:rsidP="00337F97">
            <w:r w:rsidRPr="00712FCE">
              <w:t xml:space="preserve">Will the </w:t>
            </w:r>
            <w:r w:rsidRPr="00712FCE">
              <w:rPr>
                <w:rStyle w:val="DTFbluetext"/>
                <w:b/>
                <w:color w:val="auto"/>
              </w:rPr>
              <w:t>applicant(s)</w:t>
            </w:r>
            <w:r w:rsidRPr="00712FCE">
              <w:t xml:space="preserve"> use the HGGS to purchase goods from a </w:t>
            </w:r>
            <w:r w:rsidRPr="00712FCE">
              <w:rPr>
                <w:rStyle w:val="DTFbluetext"/>
                <w:b/>
                <w:color w:val="auto"/>
              </w:rPr>
              <w:t>Territory enterprise</w:t>
            </w:r>
            <w:r w:rsidRPr="00712FCE">
              <w:t>?</w:t>
            </w:r>
          </w:p>
        </w:tc>
        <w:tc>
          <w:tcPr>
            <w:tcW w:w="1216" w:type="dxa"/>
            <w:tcBorders>
              <w:top w:val="single" w:sz="4" w:space="0" w:color="auto"/>
              <w:left w:val="single" w:sz="4" w:space="0" w:color="auto"/>
              <w:bottom w:val="single" w:sz="4" w:space="0" w:color="auto"/>
              <w:right w:val="single" w:sz="4" w:space="0" w:color="auto"/>
            </w:tcBorders>
          </w:tcPr>
          <w:p w:rsidR="00186E0B" w:rsidRDefault="00186E0B" w:rsidP="00337F97">
            <w:r>
              <w:t>Yes/No</w:t>
            </w:r>
          </w:p>
        </w:tc>
      </w:tr>
      <w:tr w:rsidR="00186E0B" w:rsidTr="00337F97">
        <w:tc>
          <w:tcPr>
            <w:tcW w:w="9102" w:type="dxa"/>
            <w:gridSpan w:val="12"/>
            <w:tcBorders>
              <w:top w:val="single" w:sz="4" w:space="0" w:color="auto"/>
              <w:left w:val="single" w:sz="4" w:space="0" w:color="auto"/>
              <w:bottom w:val="single" w:sz="4" w:space="0" w:color="auto"/>
              <w:right w:val="single" w:sz="4" w:space="0" w:color="auto"/>
            </w:tcBorders>
          </w:tcPr>
          <w:p w:rsidR="00186E0B" w:rsidRPr="00712FCE" w:rsidRDefault="00186E0B" w:rsidP="00337F97">
            <w:r w:rsidRPr="00712FCE">
              <w:t xml:space="preserve">Are the goods to be purchased by the </w:t>
            </w:r>
            <w:r w:rsidRPr="00712FCE">
              <w:rPr>
                <w:rStyle w:val="DTFbluetext"/>
                <w:b/>
                <w:color w:val="auto"/>
              </w:rPr>
              <w:t>applicant(s)</w:t>
            </w:r>
            <w:r w:rsidRPr="00712FCE">
              <w:rPr>
                <w:rStyle w:val="DTFbluetext"/>
                <w:color w:val="auto"/>
              </w:rPr>
              <w:t xml:space="preserve"> </w:t>
            </w:r>
            <w:r w:rsidRPr="00712FCE">
              <w:t>for use in the home referred to in Section 3?</w:t>
            </w:r>
          </w:p>
        </w:tc>
        <w:tc>
          <w:tcPr>
            <w:tcW w:w="1216" w:type="dxa"/>
            <w:tcBorders>
              <w:top w:val="single" w:sz="4" w:space="0" w:color="auto"/>
              <w:left w:val="single" w:sz="4" w:space="0" w:color="auto"/>
              <w:bottom w:val="single" w:sz="4" w:space="0" w:color="auto"/>
              <w:right w:val="single" w:sz="4" w:space="0" w:color="auto"/>
            </w:tcBorders>
          </w:tcPr>
          <w:p w:rsidR="00186E0B" w:rsidRDefault="00186E0B" w:rsidP="00337F97">
            <w:r>
              <w:t>Yes/No</w:t>
            </w:r>
          </w:p>
        </w:tc>
      </w:tr>
      <w:tr w:rsidR="00186E0B" w:rsidTr="00337F97">
        <w:tc>
          <w:tcPr>
            <w:tcW w:w="9102" w:type="dxa"/>
            <w:gridSpan w:val="12"/>
            <w:tcBorders>
              <w:top w:val="single" w:sz="4" w:space="0" w:color="auto"/>
              <w:left w:val="single" w:sz="4" w:space="0" w:color="auto"/>
              <w:bottom w:val="single" w:sz="4" w:space="0" w:color="auto"/>
              <w:right w:val="single" w:sz="4" w:space="0" w:color="auto"/>
            </w:tcBorders>
          </w:tcPr>
          <w:p w:rsidR="00186E0B" w:rsidRPr="00712FCE" w:rsidRDefault="00186E0B" w:rsidP="00337F97">
            <w:r w:rsidRPr="00712FCE">
              <w:t xml:space="preserve">Do the </w:t>
            </w:r>
            <w:r w:rsidRPr="00712FCE">
              <w:rPr>
                <w:rStyle w:val="DTFbluetext"/>
                <w:b/>
                <w:color w:val="auto"/>
              </w:rPr>
              <w:t>applicant(s)</w:t>
            </w:r>
            <w:r w:rsidRPr="00712FCE">
              <w:t xml:space="preserve"> agree that they will confirm their eligibility for the HGGS within ninety (90) days of the date payment is made?</w:t>
            </w:r>
          </w:p>
        </w:tc>
        <w:tc>
          <w:tcPr>
            <w:tcW w:w="1216" w:type="dxa"/>
            <w:tcBorders>
              <w:top w:val="single" w:sz="4" w:space="0" w:color="auto"/>
              <w:left w:val="single" w:sz="4" w:space="0" w:color="auto"/>
              <w:bottom w:val="single" w:sz="4" w:space="0" w:color="auto"/>
              <w:right w:val="single" w:sz="4" w:space="0" w:color="auto"/>
            </w:tcBorders>
          </w:tcPr>
          <w:p w:rsidR="00186E0B" w:rsidRPr="00712FCE" w:rsidRDefault="00186E0B" w:rsidP="00337F97">
            <w:pPr>
              <w:rPr>
                <w:b/>
              </w:rPr>
            </w:pPr>
            <w:r>
              <w:t>Yes/No</w:t>
            </w:r>
          </w:p>
        </w:tc>
      </w:tr>
      <w:tr w:rsidR="00186E0B" w:rsidRPr="001C430D" w:rsidTr="00337F97">
        <w:tc>
          <w:tcPr>
            <w:tcW w:w="10318" w:type="dxa"/>
            <w:gridSpan w:val="13"/>
            <w:tcBorders>
              <w:top w:val="single" w:sz="4" w:space="0" w:color="auto"/>
              <w:left w:val="nil"/>
              <w:bottom w:val="single" w:sz="4" w:space="0" w:color="auto"/>
              <w:right w:val="nil"/>
            </w:tcBorders>
          </w:tcPr>
          <w:p w:rsidR="00186E0B" w:rsidRPr="001C430D" w:rsidRDefault="00186E0B" w:rsidP="00337F97">
            <w:r w:rsidRPr="001C430D">
              <w:t xml:space="preserve">Determination of eligibility: If you answered yes to all questions, you may be entitled to receive the HGGS, subject to the decision of the </w:t>
            </w:r>
            <w:r w:rsidRPr="001C430D">
              <w:rPr>
                <w:rStyle w:val="DTFbluetext"/>
                <w:b/>
                <w:color w:val="auto"/>
              </w:rPr>
              <w:t>Commissioner</w:t>
            </w:r>
            <w:r w:rsidRPr="001C430D">
              <w:rPr>
                <w:b/>
              </w:rPr>
              <w:t>.</w:t>
            </w:r>
            <w:r w:rsidRPr="001C430D">
              <w:rPr>
                <w:rStyle w:val="DTFbluetext"/>
                <w:b/>
                <w:color w:val="auto"/>
              </w:rPr>
              <w:t xml:space="preserve"> Applicants</w:t>
            </w:r>
            <w:r w:rsidRPr="001C430D">
              <w:t xml:space="preserve"> will generally be notified of the outcome of their HGGS application within 14 days of lodgement. </w:t>
            </w:r>
          </w:p>
        </w:tc>
      </w:tr>
      <w:tr w:rsidR="00186E0B" w:rsidRPr="001C430D" w:rsidTr="00337F97">
        <w:tc>
          <w:tcPr>
            <w:tcW w:w="10318" w:type="dxa"/>
            <w:gridSpan w:val="13"/>
            <w:tcBorders>
              <w:top w:val="single" w:sz="4" w:space="0" w:color="auto"/>
              <w:left w:val="single" w:sz="4" w:space="0" w:color="auto"/>
              <w:bottom w:val="single" w:sz="4" w:space="0" w:color="auto"/>
              <w:right w:val="single" w:sz="4" w:space="0" w:color="auto"/>
            </w:tcBorders>
            <w:shd w:val="clear" w:color="auto" w:fill="1F1F5F" w:themeFill="text1"/>
          </w:tcPr>
          <w:p w:rsidR="00186E0B" w:rsidRPr="001C430D" w:rsidRDefault="00186E0B" w:rsidP="00337F97">
            <w:pPr>
              <w:rPr>
                <w:b/>
              </w:rPr>
            </w:pPr>
            <w:bookmarkStart w:id="55" w:name="_Toc451268720"/>
            <w:bookmarkStart w:id="56" w:name="_Toc451762185"/>
            <w:bookmarkStart w:id="57" w:name="_Toc462407731"/>
            <w:r w:rsidRPr="001C430D">
              <w:rPr>
                <w:b/>
              </w:rPr>
              <w:t>Section 2 Applicant details</w:t>
            </w:r>
            <w:bookmarkEnd w:id="55"/>
            <w:bookmarkEnd w:id="56"/>
            <w:bookmarkEnd w:id="57"/>
          </w:p>
        </w:tc>
      </w:tr>
      <w:tr w:rsidR="00186E0B" w:rsidTr="00337F97">
        <w:tc>
          <w:tcPr>
            <w:tcW w:w="10318" w:type="dxa"/>
            <w:gridSpan w:val="13"/>
            <w:tcBorders>
              <w:top w:val="single" w:sz="4" w:space="0" w:color="auto"/>
              <w:left w:val="single" w:sz="4" w:space="0" w:color="auto"/>
              <w:bottom w:val="single" w:sz="4" w:space="0" w:color="auto"/>
              <w:right w:val="single" w:sz="4" w:space="0" w:color="auto"/>
            </w:tcBorders>
          </w:tcPr>
          <w:p w:rsidR="00186E0B" w:rsidRPr="001C430D" w:rsidRDefault="00186E0B" w:rsidP="00337F97">
            <w:pPr>
              <w:ind w:left="624" w:hanging="624"/>
            </w:pPr>
            <w:r w:rsidRPr="001C430D">
              <w:rPr>
                <w:rStyle w:val="Strong"/>
              </w:rPr>
              <w:t>Note:</w:t>
            </w:r>
            <w:r w:rsidRPr="001C430D">
              <w:t xml:space="preserve"> ALL </w:t>
            </w:r>
            <w:r w:rsidRPr="001C430D">
              <w:rPr>
                <w:rStyle w:val="DTFbluetext"/>
                <w:b/>
                <w:color w:val="auto"/>
              </w:rPr>
              <w:t>applicants</w:t>
            </w:r>
            <w:r w:rsidRPr="001C430D">
              <w:t xml:space="preserve"> must complete this section. If there are more than two </w:t>
            </w:r>
            <w:r w:rsidRPr="001C430D">
              <w:rPr>
                <w:rStyle w:val="DTFbluetext"/>
                <w:b/>
                <w:color w:val="auto"/>
              </w:rPr>
              <w:t>applicants</w:t>
            </w:r>
            <w:r w:rsidRPr="001C430D">
              <w:t xml:space="preserve">, please complete and attach an additional application form. </w:t>
            </w:r>
          </w:p>
        </w:tc>
      </w:tr>
      <w:tr w:rsidR="00186E0B" w:rsidTr="00337F97">
        <w:tc>
          <w:tcPr>
            <w:tcW w:w="2879" w:type="dxa"/>
            <w:gridSpan w:val="2"/>
            <w:tcBorders>
              <w:top w:val="single" w:sz="4" w:space="0" w:color="auto"/>
              <w:left w:val="single" w:sz="4" w:space="0" w:color="auto"/>
              <w:bottom w:val="single" w:sz="4" w:space="0" w:color="auto"/>
              <w:right w:val="single" w:sz="4" w:space="0" w:color="auto"/>
            </w:tcBorders>
          </w:tcPr>
          <w:p w:rsidR="00186E0B" w:rsidRPr="001C430D" w:rsidRDefault="00186E0B" w:rsidP="00337F97">
            <w:pPr>
              <w:ind w:left="624" w:hanging="624"/>
              <w:rPr>
                <w:rStyle w:val="Strong"/>
              </w:rPr>
            </w:pPr>
          </w:p>
        </w:tc>
        <w:tc>
          <w:tcPr>
            <w:tcW w:w="3580"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pPr>
              <w:ind w:left="624" w:hanging="624"/>
              <w:rPr>
                <w:rStyle w:val="Strong"/>
              </w:rPr>
            </w:pPr>
            <w:r>
              <w:rPr>
                <w:rStyle w:val="Strong"/>
              </w:rPr>
              <w:t>Applicant 1 (primary contact)</w:t>
            </w:r>
          </w:p>
        </w:tc>
        <w:tc>
          <w:tcPr>
            <w:tcW w:w="3859" w:type="dxa"/>
            <w:gridSpan w:val="6"/>
            <w:tcBorders>
              <w:top w:val="single" w:sz="4" w:space="0" w:color="auto"/>
              <w:left w:val="single" w:sz="4" w:space="0" w:color="auto"/>
              <w:bottom w:val="single" w:sz="4" w:space="0" w:color="auto"/>
              <w:right w:val="single" w:sz="4" w:space="0" w:color="auto"/>
            </w:tcBorders>
          </w:tcPr>
          <w:p w:rsidR="00186E0B" w:rsidRPr="001C430D" w:rsidRDefault="00186E0B" w:rsidP="00337F97">
            <w:pPr>
              <w:ind w:left="624" w:hanging="624"/>
              <w:rPr>
                <w:rStyle w:val="Strong"/>
              </w:rPr>
            </w:pPr>
            <w:r>
              <w:rPr>
                <w:rStyle w:val="Strong"/>
              </w:rPr>
              <w:t>Applicant 2</w:t>
            </w:r>
          </w:p>
        </w:tc>
      </w:tr>
      <w:tr w:rsidR="00186E0B" w:rsidRPr="001C430D" w:rsidTr="00337F97">
        <w:tc>
          <w:tcPr>
            <w:tcW w:w="2879" w:type="dxa"/>
            <w:gridSpan w:val="2"/>
            <w:tcBorders>
              <w:top w:val="single" w:sz="4" w:space="0" w:color="auto"/>
              <w:left w:val="single" w:sz="4" w:space="0" w:color="auto"/>
              <w:bottom w:val="single" w:sz="4" w:space="0" w:color="auto"/>
              <w:right w:val="single" w:sz="4" w:space="0" w:color="auto"/>
            </w:tcBorders>
            <w:vAlign w:val="bottom"/>
          </w:tcPr>
          <w:p w:rsidR="00186E0B" w:rsidRPr="001C430D" w:rsidRDefault="00186E0B" w:rsidP="00337F97">
            <w:pPr>
              <w:rPr>
                <w:b/>
              </w:rPr>
            </w:pPr>
            <w:r w:rsidRPr="001C430D">
              <w:rPr>
                <w:b/>
              </w:rPr>
              <w:t xml:space="preserve">Title: </w:t>
            </w:r>
          </w:p>
        </w:tc>
        <w:tc>
          <w:tcPr>
            <w:tcW w:w="3580"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r>
              <w:t>Mr/Mrs/Ms/Miss/Dr</w:t>
            </w:r>
          </w:p>
        </w:tc>
        <w:tc>
          <w:tcPr>
            <w:tcW w:w="3859" w:type="dxa"/>
            <w:gridSpan w:val="6"/>
            <w:tcBorders>
              <w:top w:val="single" w:sz="4" w:space="0" w:color="auto"/>
              <w:left w:val="single" w:sz="4" w:space="0" w:color="auto"/>
              <w:bottom w:val="single" w:sz="4" w:space="0" w:color="auto"/>
              <w:right w:val="single" w:sz="4" w:space="0" w:color="auto"/>
            </w:tcBorders>
          </w:tcPr>
          <w:p w:rsidR="00186E0B" w:rsidRPr="001C430D" w:rsidRDefault="00186E0B" w:rsidP="00337F97">
            <w:r>
              <w:t>Mr/Mrs/Ms/Miss/Dr</w:t>
            </w:r>
          </w:p>
        </w:tc>
      </w:tr>
      <w:tr w:rsidR="00186E0B" w:rsidRPr="001C430D" w:rsidTr="00337F97">
        <w:tc>
          <w:tcPr>
            <w:tcW w:w="2879" w:type="dxa"/>
            <w:gridSpan w:val="2"/>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First name:</w:t>
            </w:r>
          </w:p>
        </w:tc>
        <w:tc>
          <w:tcPr>
            <w:tcW w:w="3580"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3859" w:type="dxa"/>
            <w:gridSpan w:val="6"/>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Middle name(s):</w:t>
            </w:r>
          </w:p>
        </w:tc>
        <w:tc>
          <w:tcPr>
            <w:tcW w:w="3580"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3859" w:type="dxa"/>
            <w:gridSpan w:val="6"/>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Surname/Family name:</w:t>
            </w:r>
          </w:p>
        </w:tc>
        <w:tc>
          <w:tcPr>
            <w:tcW w:w="3580"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3859" w:type="dxa"/>
            <w:gridSpan w:val="6"/>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 xml:space="preserve">Daytime telephone number: </w:t>
            </w:r>
          </w:p>
        </w:tc>
        <w:tc>
          <w:tcPr>
            <w:tcW w:w="3580"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3859" w:type="dxa"/>
            <w:gridSpan w:val="6"/>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Email address:</w:t>
            </w:r>
          </w:p>
        </w:tc>
        <w:tc>
          <w:tcPr>
            <w:tcW w:w="3580"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3859" w:type="dxa"/>
            <w:gridSpan w:val="6"/>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vMerge w:val="restart"/>
            <w:tcBorders>
              <w:top w:val="single" w:sz="4" w:space="0" w:color="auto"/>
              <w:left w:val="single" w:sz="4" w:space="0" w:color="auto"/>
              <w:right w:val="single" w:sz="4" w:space="0" w:color="auto"/>
            </w:tcBorders>
            <w:vAlign w:val="top"/>
          </w:tcPr>
          <w:p w:rsidR="00186E0B" w:rsidRPr="001C430D" w:rsidRDefault="00186E0B" w:rsidP="00337F97">
            <w:pPr>
              <w:rPr>
                <w:b/>
              </w:rPr>
            </w:pPr>
            <w:r w:rsidRPr="001C430D">
              <w:rPr>
                <w:b/>
              </w:rPr>
              <w:t>Current residential address:</w:t>
            </w:r>
          </w:p>
        </w:tc>
        <w:tc>
          <w:tcPr>
            <w:tcW w:w="1412" w:type="dxa"/>
            <w:gridSpan w:val="2"/>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Street no.</w:t>
            </w:r>
          </w:p>
        </w:tc>
        <w:tc>
          <w:tcPr>
            <w:tcW w:w="216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1441"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Street no.</w:t>
            </w:r>
          </w:p>
        </w:tc>
        <w:tc>
          <w:tcPr>
            <w:tcW w:w="241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vMerge/>
            <w:tcBorders>
              <w:left w:val="single" w:sz="4" w:space="0" w:color="auto"/>
              <w:right w:val="single" w:sz="4" w:space="0" w:color="auto"/>
            </w:tcBorders>
            <w:vAlign w:val="top"/>
          </w:tcPr>
          <w:p w:rsidR="00186E0B" w:rsidRPr="001C430D" w:rsidRDefault="00186E0B" w:rsidP="00337F97">
            <w:pPr>
              <w:rPr>
                <w:b/>
              </w:rPr>
            </w:pPr>
          </w:p>
        </w:tc>
        <w:tc>
          <w:tcPr>
            <w:tcW w:w="1412" w:type="dxa"/>
            <w:gridSpan w:val="2"/>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Street name</w:t>
            </w:r>
          </w:p>
        </w:tc>
        <w:tc>
          <w:tcPr>
            <w:tcW w:w="216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1441"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Street name</w:t>
            </w:r>
          </w:p>
        </w:tc>
        <w:tc>
          <w:tcPr>
            <w:tcW w:w="241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vMerge/>
            <w:tcBorders>
              <w:left w:val="single" w:sz="4" w:space="0" w:color="auto"/>
              <w:right w:val="single" w:sz="4" w:space="0" w:color="auto"/>
            </w:tcBorders>
            <w:vAlign w:val="top"/>
          </w:tcPr>
          <w:p w:rsidR="00186E0B" w:rsidRPr="001C430D" w:rsidRDefault="00186E0B" w:rsidP="00337F97">
            <w:pPr>
              <w:rPr>
                <w:b/>
              </w:rPr>
            </w:pPr>
          </w:p>
        </w:tc>
        <w:tc>
          <w:tcPr>
            <w:tcW w:w="1412" w:type="dxa"/>
            <w:gridSpan w:val="2"/>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Suburb/town</w:t>
            </w:r>
          </w:p>
        </w:tc>
        <w:tc>
          <w:tcPr>
            <w:tcW w:w="216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1441"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Suburb/town</w:t>
            </w:r>
          </w:p>
        </w:tc>
        <w:tc>
          <w:tcPr>
            <w:tcW w:w="241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vMerge/>
            <w:tcBorders>
              <w:left w:val="single" w:sz="4" w:space="0" w:color="auto"/>
              <w:right w:val="single" w:sz="4" w:space="0" w:color="auto"/>
            </w:tcBorders>
            <w:vAlign w:val="top"/>
          </w:tcPr>
          <w:p w:rsidR="00186E0B" w:rsidRPr="001C430D" w:rsidRDefault="00186E0B" w:rsidP="00337F97">
            <w:pPr>
              <w:rPr>
                <w:b/>
              </w:rPr>
            </w:pPr>
          </w:p>
        </w:tc>
        <w:tc>
          <w:tcPr>
            <w:tcW w:w="1412" w:type="dxa"/>
            <w:gridSpan w:val="2"/>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State</w:t>
            </w:r>
          </w:p>
        </w:tc>
        <w:tc>
          <w:tcPr>
            <w:tcW w:w="216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1441"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State</w:t>
            </w:r>
          </w:p>
        </w:tc>
        <w:tc>
          <w:tcPr>
            <w:tcW w:w="241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vMerge/>
            <w:tcBorders>
              <w:left w:val="single" w:sz="4" w:space="0" w:color="auto"/>
              <w:bottom w:val="single" w:sz="4" w:space="0" w:color="auto"/>
              <w:right w:val="single" w:sz="4" w:space="0" w:color="auto"/>
            </w:tcBorders>
            <w:vAlign w:val="top"/>
          </w:tcPr>
          <w:p w:rsidR="00186E0B" w:rsidRPr="001C430D" w:rsidRDefault="00186E0B" w:rsidP="00337F97">
            <w:pPr>
              <w:rPr>
                <w:b/>
              </w:rPr>
            </w:pPr>
          </w:p>
        </w:tc>
        <w:tc>
          <w:tcPr>
            <w:tcW w:w="1412" w:type="dxa"/>
            <w:gridSpan w:val="2"/>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Postcode</w:t>
            </w:r>
          </w:p>
        </w:tc>
        <w:tc>
          <w:tcPr>
            <w:tcW w:w="216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1441"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pPr>
              <w:rPr>
                <w:b/>
                <w:sz w:val="20"/>
              </w:rPr>
            </w:pPr>
            <w:r w:rsidRPr="001C430D">
              <w:rPr>
                <w:b/>
                <w:sz w:val="20"/>
              </w:rPr>
              <w:t>Postcode</w:t>
            </w:r>
          </w:p>
        </w:tc>
        <w:tc>
          <w:tcPr>
            <w:tcW w:w="2418"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2879" w:type="dxa"/>
            <w:gridSpan w:val="2"/>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Address for service of notices: (if different to residential address)</w:t>
            </w:r>
          </w:p>
        </w:tc>
        <w:tc>
          <w:tcPr>
            <w:tcW w:w="3580"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tc>
        <w:tc>
          <w:tcPr>
            <w:tcW w:w="3859" w:type="dxa"/>
            <w:gridSpan w:val="6"/>
            <w:tcBorders>
              <w:top w:val="single" w:sz="4" w:space="0" w:color="auto"/>
              <w:left w:val="single" w:sz="4" w:space="0" w:color="auto"/>
              <w:bottom w:val="single" w:sz="4" w:space="0" w:color="auto"/>
              <w:right w:val="single" w:sz="4" w:space="0" w:color="auto"/>
            </w:tcBorders>
          </w:tcPr>
          <w:p w:rsidR="00186E0B" w:rsidRPr="001C430D" w:rsidRDefault="00186E0B" w:rsidP="00337F97"/>
        </w:tc>
      </w:tr>
      <w:tr w:rsidR="00186E0B" w:rsidRPr="001C430D" w:rsidTr="00337F97">
        <w:tc>
          <w:tcPr>
            <w:tcW w:w="10318" w:type="dxa"/>
            <w:gridSpan w:val="13"/>
            <w:tcBorders>
              <w:top w:val="single" w:sz="4" w:space="0" w:color="auto"/>
              <w:left w:val="single" w:sz="4" w:space="0" w:color="auto"/>
              <w:bottom w:val="single" w:sz="4" w:space="0" w:color="auto"/>
              <w:right w:val="single" w:sz="4" w:space="0" w:color="auto"/>
            </w:tcBorders>
            <w:shd w:val="clear" w:color="auto" w:fill="1F1F5F" w:themeFill="text1"/>
          </w:tcPr>
          <w:p w:rsidR="00186E0B" w:rsidRPr="001C430D" w:rsidRDefault="00186E0B" w:rsidP="00337F97">
            <w:pPr>
              <w:keepNext/>
              <w:rPr>
                <w:b/>
              </w:rPr>
            </w:pPr>
            <w:bookmarkStart w:id="58" w:name="_Toc451268721"/>
            <w:bookmarkStart w:id="59" w:name="_Toc451762186"/>
            <w:bookmarkStart w:id="60" w:name="_Toc462407732"/>
            <w:r w:rsidRPr="001C430D">
              <w:rPr>
                <w:b/>
              </w:rPr>
              <w:lastRenderedPageBreak/>
              <w:t>Section 3 Transaction details</w:t>
            </w:r>
            <w:bookmarkEnd w:id="58"/>
            <w:bookmarkEnd w:id="59"/>
            <w:bookmarkEnd w:id="60"/>
          </w:p>
        </w:tc>
      </w:tr>
      <w:tr w:rsidR="00186E0B" w:rsidRPr="001C430D" w:rsidTr="00337F97">
        <w:tc>
          <w:tcPr>
            <w:tcW w:w="10318" w:type="dxa"/>
            <w:gridSpan w:val="1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keepNext/>
              <w:rPr>
                <w:b/>
              </w:rPr>
            </w:pPr>
            <w:r w:rsidRPr="001C430D">
              <w:rPr>
                <w:b/>
              </w:rPr>
              <w:t>Property details – if UIN is entered below, no other property details are required</w:t>
            </w:r>
          </w:p>
        </w:tc>
      </w:tr>
      <w:tr w:rsidR="00186E0B" w:rsidRPr="001C430D" w:rsidTr="00337F97">
        <w:trPr>
          <w:trHeight w:val="194"/>
        </w:trPr>
        <w:tc>
          <w:tcPr>
            <w:tcW w:w="3109" w:type="dxa"/>
            <w:gridSpan w:val="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First home owner grant UIN:</w:t>
            </w:r>
          </w:p>
        </w:tc>
        <w:tc>
          <w:tcPr>
            <w:tcW w:w="7209" w:type="dxa"/>
            <w:gridSpan w:val="10"/>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p>
        </w:tc>
      </w:tr>
      <w:tr w:rsidR="00186E0B" w:rsidRPr="001C430D" w:rsidTr="00337F97">
        <w:trPr>
          <w:trHeight w:val="194"/>
        </w:trPr>
        <w:tc>
          <w:tcPr>
            <w:tcW w:w="3109" w:type="dxa"/>
            <w:gridSpan w:val="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 xml:space="preserve">Lot number: </w:t>
            </w:r>
            <w:r w:rsidRPr="001C430D">
              <w:rPr>
                <w:b/>
              </w:rPr>
              <w:tab/>
            </w:r>
          </w:p>
        </w:tc>
        <w:tc>
          <w:tcPr>
            <w:tcW w:w="7209" w:type="dxa"/>
            <w:gridSpan w:val="10"/>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p>
        </w:tc>
      </w:tr>
      <w:tr w:rsidR="00186E0B" w:rsidRPr="001C430D" w:rsidTr="00337F97">
        <w:trPr>
          <w:trHeight w:val="194"/>
        </w:trPr>
        <w:tc>
          <w:tcPr>
            <w:tcW w:w="3109" w:type="dxa"/>
            <w:gridSpan w:val="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Unit/street number:</w:t>
            </w:r>
          </w:p>
        </w:tc>
        <w:tc>
          <w:tcPr>
            <w:tcW w:w="7209" w:type="dxa"/>
            <w:gridSpan w:val="10"/>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p>
        </w:tc>
      </w:tr>
      <w:tr w:rsidR="00186E0B" w:rsidRPr="001C430D" w:rsidTr="00337F97">
        <w:trPr>
          <w:trHeight w:val="194"/>
        </w:trPr>
        <w:tc>
          <w:tcPr>
            <w:tcW w:w="3109" w:type="dxa"/>
            <w:gridSpan w:val="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Street name:</w:t>
            </w:r>
          </w:p>
        </w:tc>
        <w:tc>
          <w:tcPr>
            <w:tcW w:w="7209" w:type="dxa"/>
            <w:gridSpan w:val="10"/>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p>
        </w:tc>
      </w:tr>
      <w:tr w:rsidR="00186E0B" w:rsidRPr="001C430D" w:rsidTr="00337F97">
        <w:trPr>
          <w:trHeight w:val="194"/>
        </w:trPr>
        <w:tc>
          <w:tcPr>
            <w:tcW w:w="3109" w:type="dxa"/>
            <w:gridSpan w:val="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Suburb/town:</w:t>
            </w:r>
          </w:p>
        </w:tc>
        <w:tc>
          <w:tcPr>
            <w:tcW w:w="7209" w:type="dxa"/>
            <w:gridSpan w:val="10"/>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p>
        </w:tc>
      </w:tr>
      <w:tr w:rsidR="00186E0B" w:rsidRPr="001C430D" w:rsidTr="00337F97">
        <w:trPr>
          <w:trHeight w:val="194"/>
        </w:trPr>
        <w:tc>
          <w:tcPr>
            <w:tcW w:w="3109" w:type="dxa"/>
            <w:gridSpan w:val="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 xml:space="preserve">State: </w:t>
            </w:r>
            <w:r w:rsidRPr="001C430D">
              <w:rPr>
                <w:b/>
              </w:rPr>
              <w:tab/>
            </w:r>
          </w:p>
        </w:tc>
        <w:tc>
          <w:tcPr>
            <w:tcW w:w="3574"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p>
        </w:tc>
        <w:tc>
          <w:tcPr>
            <w:tcW w:w="1254"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r w:rsidRPr="001C430D">
              <w:rPr>
                <w:b/>
              </w:rPr>
              <w:t>Postcode:</w:t>
            </w:r>
          </w:p>
        </w:tc>
        <w:tc>
          <w:tcPr>
            <w:tcW w:w="2381" w:type="dxa"/>
            <w:gridSpan w:val="2"/>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p>
        </w:tc>
      </w:tr>
      <w:tr w:rsidR="00186E0B" w:rsidRPr="001C430D" w:rsidTr="00337F97">
        <w:trPr>
          <w:trHeight w:val="194"/>
        </w:trPr>
        <w:tc>
          <w:tcPr>
            <w:tcW w:w="6683" w:type="dxa"/>
            <w:gridSpan w:val="8"/>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keepNext/>
              <w:rPr>
                <w:b/>
              </w:rPr>
            </w:pPr>
            <w:r w:rsidRPr="001C430D">
              <w:rPr>
                <w:b/>
              </w:rPr>
              <w:t>Date entered into contract to purchase or construct new home: (must be before 1 December 2020.)</w:t>
            </w:r>
          </w:p>
        </w:tc>
        <w:tc>
          <w:tcPr>
            <w:tcW w:w="3635" w:type="dxa"/>
            <w:gridSpan w:val="5"/>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rPr>
                <w:b/>
              </w:rPr>
            </w:pPr>
          </w:p>
        </w:tc>
      </w:tr>
      <w:tr w:rsidR="00186E0B" w:rsidRPr="001C430D" w:rsidTr="00337F97">
        <w:trPr>
          <w:trHeight w:val="194"/>
        </w:trPr>
        <w:tc>
          <w:tcPr>
            <w:tcW w:w="3109" w:type="dxa"/>
            <w:gridSpan w:val="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keepNext/>
              <w:rPr>
                <w:b/>
              </w:rPr>
            </w:pPr>
            <w:r w:rsidRPr="001C430D">
              <w:rPr>
                <w:b/>
              </w:rPr>
              <w:t>Transaction Type</w:t>
            </w:r>
          </w:p>
        </w:tc>
        <w:tc>
          <w:tcPr>
            <w:tcW w:w="2394" w:type="dxa"/>
            <w:gridSpan w:val="3"/>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pPr>
            <w:r w:rsidRPr="001C430D">
              <w:t>Purchase new home</w:t>
            </w:r>
          </w:p>
        </w:tc>
        <w:tc>
          <w:tcPr>
            <w:tcW w:w="1180" w:type="dxa"/>
            <w:gridSpan w:val="2"/>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pPr>
            <w:r w:rsidRPr="001C430D">
              <w:t>Yes/No</w:t>
            </w:r>
          </w:p>
        </w:tc>
        <w:tc>
          <w:tcPr>
            <w:tcW w:w="2419" w:type="dxa"/>
            <w:gridSpan w:val="4"/>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pPr>
            <w:r w:rsidRPr="001C430D">
              <w:t>Construct new home</w:t>
            </w:r>
          </w:p>
        </w:tc>
        <w:tc>
          <w:tcPr>
            <w:tcW w:w="1216" w:type="dxa"/>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pPr>
            <w:r w:rsidRPr="001C430D">
              <w:t>Yes/No</w:t>
            </w:r>
          </w:p>
        </w:tc>
      </w:tr>
      <w:tr w:rsidR="00186E0B" w:rsidRPr="001C430D" w:rsidTr="00337F97">
        <w:trPr>
          <w:trHeight w:val="194"/>
        </w:trPr>
        <w:tc>
          <w:tcPr>
            <w:tcW w:w="3109" w:type="dxa"/>
            <w:gridSpan w:val="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keepNext/>
              <w:rPr>
                <w:b/>
              </w:rPr>
            </w:pPr>
            <w:r w:rsidRPr="001C430D">
              <w:rPr>
                <w:b/>
              </w:rPr>
              <w:t>Transaction completion date</w:t>
            </w:r>
          </w:p>
        </w:tc>
        <w:tc>
          <w:tcPr>
            <w:tcW w:w="7209" w:type="dxa"/>
            <w:gridSpan w:val="10"/>
            <w:tcBorders>
              <w:top w:val="single" w:sz="4" w:space="0" w:color="auto"/>
              <w:left w:val="single" w:sz="4" w:space="0" w:color="auto"/>
              <w:bottom w:val="single" w:sz="4" w:space="0" w:color="auto"/>
              <w:right w:val="single" w:sz="4" w:space="0" w:color="auto"/>
            </w:tcBorders>
          </w:tcPr>
          <w:p w:rsidR="00186E0B" w:rsidRPr="001C430D" w:rsidRDefault="00186E0B" w:rsidP="00337F97">
            <w:pPr>
              <w:keepNext/>
            </w:pPr>
          </w:p>
        </w:tc>
      </w:tr>
      <w:tr w:rsidR="00186E0B" w:rsidRPr="001C430D" w:rsidTr="00337F97">
        <w:tc>
          <w:tcPr>
            <w:tcW w:w="10318" w:type="dxa"/>
            <w:gridSpan w:val="13"/>
            <w:tcBorders>
              <w:top w:val="single" w:sz="4" w:space="0" w:color="auto"/>
              <w:left w:val="single" w:sz="4" w:space="0" w:color="auto"/>
              <w:bottom w:val="single" w:sz="4" w:space="0" w:color="auto"/>
              <w:right w:val="single" w:sz="4" w:space="0" w:color="auto"/>
            </w:tcBorders>
            <w:shd w:val="clear" w:color="auto" w:fill="1F1F5F" w:themeFill="text1"/>
          </w:tcPr>
          <w:p w:rsidR="00186E0B" w:rsidRPr="001C430D" w:rsidRDefault="00186E0B" w:rsidP="00337F97">
            <w:pPr>
              <w:keepNext/>
              <w:rPr>
                <w:b/>
              </w:rPr>
            </w:pPr>
            <w:r w:rsidRPr="001C430D">
              <w:rPr>
                <w:b/>
              </w:rPr>
              <w:t>Section 3 Transaction details</w:t>
            </w:r>
          </w:p>
        </w:tc>
      </w:tr>
      <w:tr w:rsidR="00186E0B" w:rsidRPr="001C430D" w:rsidTr="00337F97">
        <w:trPr>
          <w:trHeight w:val="194"/>
        </w:trPr>
        <w:tc>
          <w:tcPr>
            <w:tcW w:w="10318" w:type="dxa"/>
            <w:gridSpan w:val="1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r>
              <w:t xml:space="preserve">Payment will be made to the account nominated below once the application has been approved. </w:t>
            </w:r>
          </w:p>
        </w:tc>
      </w:tr>
      <w:tr w:rsidR="00186E0B" w:rsidRPr="001C430D" w:rsidTr="00337F97">
        <w:trPr>
          <w:trHeight w:val="194"/>
        </w:trPr>
        <w:tc>
          <w:tcPr>
            <w:tcW w:w="10318" w:type="dxa"/>
            <w:gridSpan w:val="13"/>
            <w:tcBorders>
              <w:top w:val="single" w:sz="4" w:space="0" w:color="auto"/>
              <w:left w:val="single" w:sz="4" w:space="0" w:color="auto"/>
              <w:bottom w:val="single" w:sz="4" w:space="0" w:color="auto"/>
              <w:right w:val="single" w:sz="4" w:space="0" w:color="auto"/>
            </w:tcBorders>
            <w:vAlign w:val="top"/>
          </w:tcPr>
          <w:p w:rsidR="00186E0B" w:rsidRPr="001C430D" w:rsidRDefault="00186E0B" w:rsidP="00337F97">
            <w:pPr>
              <w:rPr>
                <w:b/>
              </w:rPr>
            </w:pPr>
            <w:r w:rsidRPr="001C430D">
              <w:rPr>
                <w:b/>
              </w:rPr>
              <w:t>Bank details</w:t>
            </w:r>
          </w:p>
        </w:tc>
      </w:tr>
      <w:tr w:rsidR="00186E0B" w:rsidRPr="001C430D" w:rsidTr="00337F97">
        <w:trPr>
          <w:trHeight w:val="194"/>
        </w:trPr>
        <w:tc>
          <w:tcPr>
            <w:tcW w:w="5159" w:type="dxa"/>
            <w:gridSpan w:val="5"/>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pPr>
              <w:rPr>
                <w:b/>
              </w:rPr>
            </w:pPr>
            <w:r w:rsidRPr="00186E0B">
              <w:rPr>
                <w:b/>
              </w:rPr>
              <w:t>Name of financial institution:</w:t>
            </w:r>
          </w:p>
        </w:tc>
        <w:tc>
          <w:tcPr>
            <w:tcW w:w="5159" w:type="dxa"/>
            <w:gridSpan w:val="8"/>
            <w:tcBorders>
              <w:top w:val="single" w:sz="4" w:space="0" w:color="auto"/>
              <w:left w:val="single" w:sz="4" w:space="0" w:color="auto"/>
              <w:bottom w:val="single" w:sz="4" w:space="0" w:color="auto"/>
              <w:right w:val="single" w:sz="4" w:space="0" w:color="auto"/>
            </w:tcBorders>
          </w:tcPr>
          <w:p w:rsidR="00186E0B" w:rsidRDefault="00186E0B" w:rsidP="00337F97"/>
        </w:tc>
      </w:tr>
      <w:tr w:rsidR="00186E0B" w:rsidRPr="001C430D" w:rsidTr="00337F97">
        <w:trPr>
          <w:trHeight w:val="194"/>
        </w:trPr>
        <w:tc>
          <w:tcPr>
            <w:tcW w:w="5159" w:type="dxa"/>
            <w:gridSpan w:val="5"/>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pPr>
              <w:rPr>
                <w:b/>
              </w:rPr>
            </w:pPr>
            <w:r w:rsidRPr="00186E0B">
              <w:rPr>
                <w:b/>
              </w:rPr>
              <w:t>Full name of account:</w:t>
            </w:r>
          </w:p>
        </w:tc>
        <w:tc>
          <w:tcPr>
            <w:tcW w:w="5159" w:type="dxa"/>
            <w:gridSpan w:val="8"/>
            <w:tcBorders>
              <w:top w:val="single" w:sz="4" w:space="0" w:color="auto"/>
              <w:left w:val="single" w:sz="4" w:space="0" w:color="auto"/>
              <w:bottom w:val="single" w:sz="4" w:space="0" w:color="auto"/>
              <w:right w:val="single" w:sz="4" w:space="0" w:color="auto"/>
            </w:tcBorders>
          </w:tcPr>
          <w:p w:rsidR="00186E0B" w:rsidRDefault="00186E0B" w:rsidP="00337F97"/>
        </w:tc>
      </w:tr>
      <w:tr w:rsidR="00186E0B" w:rsidRPr="001C430D" w:rsidTr="00337F97">
        <w:trPr>
          <w:trHeight w:val="194"/>
        </w:trPr>
        <w:tc>
          <w:tcPr>
            <w:tcW w:w="5159" w:type="dxa"/>
            <w:gridSpan w:val="5"/>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pPr>
              <w:rPr>
                <w:b/>
              </w:rPr>
            </w:pPr>
            <w:r w:rsidRPr="00186E0B">
              <w:rPr>
                <w:b/>
              </w:rPr>
              <w:t>Account BSB:</w:t>
            </w:r>
          </w:p>
        </w:tc>
        <w:tc>
          <w:tcPr>
            <w:tcW w:w="5159" w:type="dxa"/>
            <w:gridSpan w:val="8"/>
            <w:tcBorders>
              <w:top w:val="single" w:sz="4" w:space="0" w:color="auto"/>
              <w:left w:val="single" w:sz="4" w:space="0" w:color="auto"/>
              <w:bottom w:val="single" w:sz="4" w:space="0" w:color="auto"/>
              <w:right w:val="single" w:sz="4" w:space="0" w:color="auto"/>
            </w:tcBorders>
          </w:tcPr>
          <w:p w:rsidR="00186E0B" w:rsidRDefault="00186E0B" w:rsidP="00337F97"/>
        </w:tc>
      </w:tr>
      <w:tr w:rsidR="00186E0B" w:rsidRPr="001C430D" w:rsidTr="00337F97">
        <w:trPr>
          <w:trHeight w:val="194"/>
        </w:trPr>
        <w:tc>
          <w:tcPr>
            <w:tcW w:w="5159" w:type="dxa"/>
            <w:gridSpan w:val="5"/>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pPr>
              <w:rPr>
                <w:b/>
              </w:rPr>
            </w:pPr>
            <w:r w:rsidRPr="00186E0B">
              <w:rPr>
                <w:b/>
              </w:rPr>
              <w:t>Account number:</w:t>
            </w:r>
          </w:p>
        </w:tc>
        <w:tc>
          <w:tcPr>
            <w:tcW w:w="5159" w:type="dxa"/>
            <w:gridSpan w:val="8"/>
            <w:tcBorders>
              <w:top w:val="single" w:sz="4" w:space="0" w:color="auto"/>
              <w:left w:val="single" w:sz="4" w:space="0" w:color="auto"/>
              <w:bottom w:val="single" w:sz="4" w:space="0" w:color="auto"/>
              <w:right w:val="single" w:sz="4" w:space="0" w:color="auto"/>
            </w:tcBorders>
          </w:tcPr>
          <w:p w:rsidR="00186E0B" w:rsidRDefault="00186E0B" w:rsidP="00337F97"/>
        </w:tc>
      </w:tr>
      <w:tr w:rsidR="00186E0B" w:rsidRPr="001C430D" w:rsidTr="00337F97">
        <w:tc>
          <w:tcPr>
            <w:tcW w:w="10318" w:type="dxa"/>
            <w:gridSpan w:val="13"/>
            <w:tcBorders>
              <w:top w:val="single" w:sz="4" w:space="0" w:color="auto"/>
              <w:left w:val="single" w:sz="4" w:space="0" w:color="auto"/>
              <w:bottom w:val="single" w:sz="4" w:space="0" w:color="auto"/>
              <w:right w:val="single" w:sz="4" w:space="0" w:color="auto"/>
            </w:tcBorders>
            <w:shd w:val="clear" w:color="auto" w:fill="1F1F5F" w:themeFill="text1"/>
          </w:tcPr>
          <w:p w:rsidR="00186E0B" w:rsidRPr="00186E0B" w:rsidRDefault="00186E0B" w:rsidP="00337F97">
            <w:pPr>
              <w:rPr>
                <w:b/>
              </w:rPr>
            </w:pPr>
            <w:bookmarkStart w:id="61" w:name="_Toc451268723"/>
            <w:bookmarkStart w:id="62" w:name="_Toc451762188"/>
            <w:bookmarkStart w:id="63" w:name="_Toc462407734"/>
            <w:r w:rsidRPr="00186E0B">
              <w:rPr>
                <w:b/>
              </w:rPr>
              <w:t>Section 5 Applicant’s declaration</w:t>
            </w:r>
            <w:bookmarkEnd w:id="61"/>
            <w:bookmarkEnd w:id="62"/>
            <w:bookmarkEnd w:id="63"/>
          </w:p>
        </w:tc>
      </w:tr>
      <w:tr w:rsidR="00186E0B" w:rsidRPr="00186E0B" w:rsidTr="00337F97">
        <w:trPr>
          <w:trHeight w:val="194"/>
        </w:trPr>
        <w:tc>
          <w:tcPr>
            <w:tcW w:w="10318" w:type="dxa"/>
            <w:gridSpan w:val="13"/>
            <w:tcBorders>
              <w:top w:val="single" w:sz="4" w:space="0" w:color="auto"/>
              <w:left w:val="single" w:sz="4" w:space="0" w:color="auto"/>
              <w:bottom w:val="single" w:sz="4" w:space="0" w:color="auto"/>
              <w:right w:val="single" w:sz="4" w:space="0" w:color="auto"/>
            </w:tcBorders>
            <w:vAlign w:val="top"/>
          </w:tcPr>
          <w:p w:rsidR="00186E0B" w:rsidRDefault="00186E0B" w:rsidP="00337F97">
            <w:pPr>
              <w:spacing w:after="0"/>
            </w:pPr>
            <w:r>
              <w:t>By signing the declaration below, I acknowledge that I have read and, to the best of my knowledge, understood the guide to the application and that all statements contained herein are true and correct. I also agree that</w:t>
            </w:r>
          </w:p>
          <w:p w:rsidR="00186E0B" w:rsidRPr="003B32A7" w:rsidRDefault="00186E0B" w:rsidP="00337F97">
            <w:pPr>
              <w:pStyle w:val="ListBullet"/>
              <w:spacing w:after="0"/>
              <w:ind w:left="357" w:hanging="357"/>
              <w:rPr>
                <w:b/>
              </w:rPr>
            </w:pPr>
            <w:r>
              <w:rPr>
                <w:b/>
              </w:rPr>
              <w:t xml:space="preserve">I will </w:t>
            </w:r>
            <w:r w:rsidRPr="003B32A7">
              <w:rPr>
                <w:b/>
              </w:rPr>
              <w:t>confirm my eligibility for the HGGS by sending a copy of my receipts to TRO once the grant has been spent.</w:t>
            </w:r>
          </w:p>
          <w:p w:rsidR="00186E0B" w:rsidRPr="00186E0B" w:rsidRDefault="00186E0B" w:rsidP="00337F97">
            <w:pPr>
              <w:pStyle w:val="ListBullet"/>
              <w:spacing w:after="0"/>
              <w:ind w:left="357" w:hanging="357"/>
              <w:rPr>
                <w:b/>
              </w:rPr>
            </w:pPr>
            <w:r w:rsidRPr="00186E0B">
              <w:t xml:space="preserve">I understand that the HGGS may only be used to purchase </w:t>
            </w:r>
            <w:r w:rsidRPr="00186E0B">
              <w:rPr>
                <w:rStyle w:val="DTFbluetext"/>
                <w:b/>
                <w:color w:val="auto"/>
              </w:rPr>
              <w:t>household goods</w:t>
            </w:r>
            <w:r w:rsidRPr="00186E0B">
              <w:rPr>
                <w:b/>
              </w:rPr>
              <w:t xml:space="preserve"> </w:t>
            </w:r>
            <w:r w:rsidRPr="00186E0B">
              <w:t xml:space="preserve">from a </w:t>
            </w:r>
            <w:r w:rsidRPr="00186E0B">
              <w:rPr>
                <w:rStyle w:val="DTFbluetext"/>
                <w:b/>
                <w:color w:val="auto"/>
              </w:rPr>
              <w:t>Territory enterprise.</w:t>
            </w:r>
          </w:p>
          <w:p w:rsidR="00186E0B" w:rsidRPr="00186E0B" w:rsidRDefault="00186E0B" w:rsidP="00337F97">
            <w:pPr>
              <w:pStyle w:val="ListBullet"/>
              <w:spacing w:after="0"/>
              <w:ind w:left="357" w:hanging="357"/>
            </w:pPr>
            <w:r w:rsidRPr="00186E0B">
              <w:t xml:space="preserve">I will repay any portion of the HGGS not spent on </w:t>
            </w:r>
            <w:r w:rsidRPr="00186E0B">
              <w:rPr>
                <w:rStyle w:val="DTFbluetext"/>
                <w:b/>
                <w:color w:val="auto"/>
              </w:rPr>
              <w:t>household goods</w:t>
            </w:r>
            <w:r w:rsidRPr="00186E0B">
              <w:t xml:space="preserve"> within ninety (90) days of the HGGS being paid. </w:t>
            </w:r>
          </w:p>
          <w:p w:rsidR="00186E0B" w:rsidRPr="00186E0B" w:rsidRDefault="00186E0B" w:rsidP="00337F97">
            <w:pPr>
              <w:pStyle w:val="ListBullet"/>
              <w:spacing w:after="0"/>
              <w:ind w:left="357" w:hanging="357"/>
            </w:pPr>
            <w:r w:rsidRPr="00186E0B">
              <w:t xml:space="preserve">If I am ineligible for the HGGS or become aware that I will not satisfy a condition for its payment, I will notify the TRO in writing within seven (7) days of that event and repay the HGGS. </w:t>
            </w:r>
          </w:p>
          <w:p w:rsidR="00186E0B" w:rsidRPr="00186E0B" w:rsidRDefault="00186E0B" w:rsidP="00337F97">
            <w:pPr>
              <w:pStyle w:val="ListBullet"/>
              <w:spacing w:after="0"/>
              <w:ind w:left="357" w:hanging="357"/>
            </w:pPr>
            <w:r w:rsidRPr="00186E0B">
              <w:t>I consent to TRO accessing information relating to my application for the First Home Owner Grant for the purpose of determining my eligibility for the Household Goods Grant Scheme.</w:t>
            </w:r>
          </w:p>
          <w:p w:rsidR="00186E0B" w:rsidRPr="00186E0B" w:rsidRDefault="00186E0B" w:rsidP="00337F97">
            <w:pPr>
              <w:pStyle w:val="ListBullet"/>
              <w:spacing w:before="0" w:after="0"/>
              <w:ind w:left="357" w:hanging="357"/>
            </w:pPr>
            <w:r w:rsidRPr="00186E0B">
              <w:t>The TRO can access and exchange information about me to verify my eligibility with my conveyancer/solicitor, other Government agencies, and commercial organisations.</w:t>
            </w:r>
          </w:p>
        </w:tc>
      </w:tr>
      <w:tr w:rsidR="00186E0B" w:rsidRPr="00186E0B" w:rsidTr="00337F97">
        <w:trPr>
          <w:trHeight w:val="79"/>
        </w:trPr>
        <w:tc>
          <w:tcPr>
            <w:tcW w:w="5159" w:type="dxa"/>
            <w:gridSpan w:val="5"/>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pPr>
              <w:rPr>
                <w:b/>
              </w:rPr>
            </w:pPr>
            <w:r w:rsidRPr="00186E0B">
              <w:rPr>
                <w:b/>
              </w:rPr>
              <w:t>Applicant 1</w:t>
            </w:r>
          </w:p>
        </w:tc>
        <w:tc>
          <w:tcPr>
            <w:tcW w:w="5159" w:type="dxa"/>
            <w:gridSpan w:val="8"/>
            <w:tcBorders>
              <w:top w:val="single" w:sz="4" w:space="0" w:color="auto"/>
              <w:left w:val="single" w:sz="4" w:space="0" w:color="auto"/>
              <w:bottom w:val="single" w:sz="4" w:space="0" w:color="auto"/>
              <w:right w:val="single" w:sz="4" w:space="0" w:color="auto"/>
            </w:tcBorders>
          </w:tcPr>
          <w:p w:rsidR="00186E0B" w:rsidRPr="00186E0B" w:rsidRDefault="00186E0B" w:rsidP="00337F97">
            <w:pPr>
              <w:rPr>
                <w:b/>
              </w:rPr>
            </w:pPr>
            <w:r w:rsidRPr="00186E0B">
              <w:rPr>
                <w:b/>
              </w:rPr>
              <w:t>Applicant 2</w:t>
            </w:r>
          </w:p>
        </w:tc>
      </w:tr>
      <w:tr w:rsidR="00186E0B" w:rsidRPr="00186E0B" w:rsidTr="00337F97">
        <w:trPr>
          <w:trHeight w:val="79"/>
        </w:trPr>
        <w:tc>
          <w:tcPr>
            <w:tcW w:w="2579" w:type="dxa"/>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r w:rsidRPr="00186E0B">
              <w:t>Signature:</w:t>
            </w:r>
          </w:p>
        </w:tc>
        <w:tc>
          <w:tcPr>
            <w:tcW w:w="2580" w:type="dxa"/>
            <w:gridSpan w:val="4"/>
            <w:tcBorders>
              <w:top w:val="single" w:sz="4" w:space="0" w:color="auto"/>
              <w:left w:val="single" w:sz="4" w:space="0" w:color="auto"/>
              <w:bottom w:val="single" w:sz="4" w:space="0" w:color="auto"/>
              <w:right w:val="single" w:sz="4" w:space="0" w:color="auto"/>
            </w:tcBorders>
          </w:tcPr>
          <w:p w:rsidR="00186E0B" w:rsidRPr="00186E0B" w:rsidRDefault="00186E0B" w:rsidP="00337F97"/>
        </w:tc>
        <w:tc>
          <w:tcPr>
            <w:tcW w:w="2579" w:type="dxa"/>
            <w:gridSpan w:val="4"/>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r w:rsidRPr="00186E0B">
              <w:t>Signature:</w:t>
            </w:r>
          </w:p>
        </w:tc>
        <w:tc>
          <w:tcPr>
            <w:tcW w:w="2580" w:type="dxa"/>
            <w:gridSpan w:val="4"/>
            <w:tcBorders>
              <w:top w:val="single" w:sz="4" w:space="0" w:color="auto"/>
              <w:left w:val="single" w:sz="4" w:space="0" w:color="auto"/>
              <w:bottom w:val="single" w:sz="4" w:space="0" w:color="auto"/>
              <w:right w:val="single" w:sz="4" w:space="0" w:color="auto"/>
            </w:tcBorders>
          </w:tcPr>
          <w:p w:rsidR="00186E0B" w:rsidRPr="00186E0B" w:rsidRDefault="00186E0B" w:rsidP="00337F97"/>
        </w:tc>
      </w:tr>
      <w:tr w:rsidR="00186E0B" w:rsidRPr="00186E0B" w:rsidTr="00337F97">
        <w:trPr>
          <w:trHeight w:val="79"/>
        </w:trPr>
        <w:tc>
          <w:tcPr>
            <w:tcW w:w="2579" w:type="dxa"/>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r w:rsidRPr="00186E0B">
              <w:t>Name:</w:t>
            </w:r>
          </w:p>
        </w:tc>
        <w:tc>
          <w:tcPr>
            <w:tcW w:w="2580" w:type="dxa"/>
            <w:gridSpan w:val="4"/>
            <w:tcBorders>
              <w:top w:val="single" w:sz="4" w:space="0" w:color="auto"/>
              <w:left w:val="single" w:sz="4" w:space="0" w:color="auto"/>
              <w:bottom w:val="single" w:sz="4" w:space="0" w:color="auto"/>
              <w:right w:val="single" w:sz="4" w:space="0" w:color="auto"/>
            </w:tcBorders>
          </w:tcPr>
          <w:p w:rsidR="00186E0B" w:rsidRPr="00186E0B" w:rsidRDefault="00186E0B" w:rsidP="00337F97"/>
        </w:tc>
        <w:tc>
          <w:tcPr>
            <w:tcW w:w="2579" w:type="dxa"/>
            <w:gridSpan w:val="4"/>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r w:rsidRPr="00186E0B">
              <w:t>Name:</w:t>
            </w:r>
          </w:p>
        </w:tc>
        <w:tc>
          <w:tcPr>
            <w:tcW w:w="2580" w:type="dxa"/>
            <w:gridSpan w:val="4"/>
            <w:tcBorders>
              <w:top w:val="single" w:sz="4" w:space="0" w:color="auto"/>
              <w:left w:val="single" w:sz="4" w:space="0" w:color="auto"/>
              <w:bottom w:val="single" w:sz="4" w:space="0" w:color="auto"/>
              <w:right w:val="single" w:sz="4" w:space="0" w:color="auto"/>
            </w:tcBorders>
          </w:tcPr>
          <w:p w:rsidR="00186E0B" w:rsidRPr="00186E0B" w:rsidRDefault="00186E0B" w:rsidP="00337F97"/>
        </w:tc>
      </w:tr>
      <w:tr w:rsidR="00186E0B" w:rsidRPr="00186E0B" w:rsidTr="00337F97">
        <w:trPr>
          <w:trHeight w:val="79"/>
        </w:trPr>
        <w:tc>
          <w:tcPr>
            <w:tcW w:w="2579" w:type="dxa"/>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r w:rsidRPr="00186E0B">
              <w:t xml:space="preserve">Date: </w:t>
            </w:r>
            <w:r w:rsidRPr="00186E0B">
              <w:tab/>
            </w:r>
          </w:p>
        </w:tc>
        <w:tc>
          <w:tcPr>
            <w:tcW w:w="2580" w:type="dxa"/>
            <w:gridSpan w:val="4"/>
            <w:tcBorders>
              <w:top w:val="single" w:sz="4" w:space="0" w:color="auto"/>
              <w:left w:val="single" w:sz="4" w:space="0" w:color="auto"/>
              <w:bottom w:val="single" w:sz="4" w:space="0" w:color="auto"/>
              <w:right w:val="single" w:sz="4" w:space="0" w:color="auto"/>
            </w:tcBorders>
          </w:tcPr>
          <w:p w:rsidR="00186E0B" w:rsidRPr="00186E0B" w:rsidRDefault="00186E0B" w:rsidP="00337F97"/>
        </w:tc>
        <w:tc>
          <w:tcPr>
            <w:tcW w:w="2579" w:type="dxa"/>
            <w:gridSpan w:val="4"/>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r w:rsidRPr="00186E0B">
              <w:t xml:space="preserve">Date: </w:t>
            </w:r>
            <w:r w:rsidRPr="00186E0B">
              <w:tab/>
            </w:r>
          </w:p>
        </w:tc>
        <w:tc>
          <w:tcPr>
            <w:tcW w:w="2580" w:type="dxa"/>
            <w:gridSpan w:val="4"/>
            <w:tcBorders>
              <w:top w:val="single" w:sz="4" w:space="0" w:color="auto"/>
              <w:left w:val="single" w:sz="4" w:space="0" w:color="auto"/>
              <w:bottom w:val="single" w:sz="4" w:space="0" w:color="auto"/>
              <w:right w:val="single" w:sz="4" w:space="0" w:color="auto"/>
            </w:tcBorders>
          </w:tcPr>
          <w:p w:rsidR="00186E0B" w:rsidRPr="00186E0B" w:rsidRDefault="00186E0B" w:rsidP="00337F97"/>
        </w:tc>
      </w:tr>
      <w:tr w:rsidR="00186E0B" w:rsidRPr="00186E0B" w:rsidTr="00337F97">
        <w:trPr>
          <w:trHeight w:val="194"/>
        </w:trPr>
        <w:tc>
          <w:tcPr>
            <w:tcW w:w="10318" w:type="dxa"/>
            <w:gridSpan w:val="13"/>
            <w:tcBorders>
              <w:top w:val="single" w:sz="4" w:space="0" w:color="auto"/>
              <w:left w:val="single" w:sz="4" w:space="0" w:color="auto"/>
              <w:bottom w:val="single" w:sz="4" w:space="0" w:color="auto"/>
              <w:right w:val="single" w:sz="4" w:space="0" w:color="auto"/>
            </w:tcBorders>
            <w:shd w:val="clear" w:color="auto" w:fill="1F1F5F" w:themeFill="text1"/>
            <w:vAlign w:val="top"/>
          </w:tcPr>
          <w:p w:rsidR="00186E0B" w:rsidRPr="00384E0B" w:rsidRDefault="00186E0B" w:rsidP="00337F97">
            <w:pPr>
              <w:rPr>
                <w:rStyle w:val="Strong"/>
              </w:rPr>
            </w:pPr>
            <w:r w:rsidRPr="00384E0B">
              <w:rPr>
                <w:rStyle w:val="Strong"/>
              </w:rPr>
              <w:t>Privacy statement</w:t>
            </w:r>
          </w:p>
        </w:tc>
      </w:tr>
      <w:tr w:rsidR="00186E0B" w:rsidRPr="00186E0B" w:rsidTr="00337F97">
        <w:trPr>
          <w:trHeight w:val="194"/>
        </w:trPr>
        <w:tc>
          <w:tcPr>
            <w:tcW w:w="10318" w:type="dxa"/>
            <w:gridSpan w:val="13"/>
            <w:tcBorders>
              <w:top w:val="single" w:sz="4" w:space="0" w:color="auto"/>
              <w:left w:val="single" w:sz="4" w:space="0" w:color="auto"/>
              <w:bottom w:val="single" w:sz="4" w:space="0" w:color="auto"/>
              <w:right w:val="single" w:sz="4" w:space="0" w:color="auto"/>
            </w:tcBorders>
            <w:vAlign w:val="top"/>
          </w:tcPr>
          <w:p w:rsidR="00186E0B" w:rsidRPr="00186E0B" w:rsidRDefault="00186E0B" w:rsidP="00337F97">
            <w:pPr>
              <w:spacing w:after="0"/>
              <w:rPr>
                <w:rFonts w:eastAsiaTheme="majorEastAsia" w:cstheme="majorBidi"/>
                <w:b/>
                <w:bCs/>
                <w:iCs/>
                <w:color w:val="606060"/>
                <w:sz w:val="28"/>
                <w:szCs w:val="28"/>
              </w:rPr>
            </w:pPr>
            <w:bookmarkStart w:id="64" w:name="_Toc451268725"/>
            <w:bookmarkStart w:id="65" w:name="_Toc451762190"/>
            <w:bookmarkStart w:id="66" w:name="_Toc451849397"/>
            <w:r w:rsidRPr="00435F98">
              <w:t xml:space="preserve">The information in this </w:t>
            </w:r>
            <w:r>
              <w:t xml:space="preserve">application </w:t>
            </w:r>
            <w:r w:rsidRPr="00435F98">
              <w:t xml:space="preserve">form is required to determine </w:t>
            </w:r>
            <w:r>
              <w:t xml:space="preserve">your eligibility for the </w:t>
            </w:r>
            <w:r w:rsidRPr="003B32A7">
              <w:t>HGGS</w:t>
            </w:r>
            <w:r w:rsidRPr="00435F98">
              <w:t xml:space="preserve">. Any information you provide is on a voluntary basis but is needed to process your application. You may review or correct any personal information provided by contacting </w:t>
            </w:r>
            <w:r>
              <w:t xml:space="preserve">the </w:t>
            </w:r>
            <w:r w:rsidRPr="00435F98">
              <w:t>TRO.</w:t>
            </w:r>
            <w:bookmarkEnd w:id="64"/>
            <w:bookmarkEnd w:id="65"/>
            <w:bookmarkEnd w:id="66"/>
          </w:p>
        </w:tc>
      </w:tr>
    </w:tbl>
    <w:p w:rsidR="00186E0B" w:rsidRPr="00C5584B" w:rsidRDefault="00186E0B" w:rsidP="00186E0B">
      <w:pPr>
        <w:tabs>
          <w:tab w:val="left" w:pos="1549"/>
        </w:tabs>
        <w:rPr>
          <w:lang w:eastAsia="en-AU"/>
        </w:rPr>
      </w:pPr>
    </w:p>
    <w:sectPr w:rsidR="00186E0B" w:rsidRPr="00C5584B" w:rsidSect="00712FCE">
      <w:pgSz w:w="11906" w:h="16838" w:code="9"/>
      <w:pgMar w:top="794" w:right="794" w:bottom="794" w:left="794" w:header="794"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3A" w:rsidRDefault="00A2033A">
      <w:r>
        <w:separator/>
      </w:r>
    </w:p>
  </w:endnote>
  <w:endnote w:type="continuationSeparator" w:id="0">
    <w:p w:rsidR="00A2033A" w:rsidRDefault="00A2033A">
      <w:r>
        <w:continuationSeparator/>
      </w:r>
    </w:p>
  </w:endnote>
  <w:endnote w:type="continuationNotice" w:id="1">
    <w:p w:rsidR="00A2033A" w:rsidRDefault="00A203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Latin Black">
    <w:panose1 w:val="020F0502020204030203"/>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524D4A">
              <w:rPr>
                <w:rStyle w:val="PageNumber"/>
                <w:noProof/>
              </w:rPr>
              <w:t>2</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186E0B">
      <w:trPr>
        <w:cantSplit/>
        <w:trHeight w:hRule="exact" w:val="567"/>
        <w:tblHeader/>
      </w:trPr>
      <w:tc>
        <w:tcPr>
          <w:tcW w:w="10318" w:type="dxa"/>
          <w:vAlign w:val="bottom"/>
        </w:tcPr>
        <w:p w:rsidR="00A50829" w:rsidRDefault="00A50829" w:rsidP="00A50829">
          <w:pPr>
            <w:spacing w:after="0"/>
            <w:rPr>
              <w:rStyle w:val="PageNumber"/>
              <w:b/>
            </w:rPr>
          </w:pPr>
          <w:r>
            <w:rPr>
              <w:rStyle w:val="PageNumber"/>
            </w:rPr>
            <w:t xml:space="preserve">Department of </w:t>
          </w:r>
          <w:sdt>
            <w:sdtPr>
              <w:rPr>
                <w:rStyle w:val="PageNumber"/>
                <w:b/>
              </w:rPr>
              <w:alias w:val="Company"/>
              <w:tag w:val=""/>
              <w:id w:val="-1550452142"/>
              <w:placeholder>
                <w:docPart w:val="8DC11C1D5AF1466EB77CA079F998E22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86E0B">
                <w:rPr>
                  <w:rStyle w:val="PageNumber"/>
                  <w:b/>
                </w:rPr>
                <w:t>TREASURY AND FINANCE</w:t>
              </w:r>
            </w:sdtContent>
          </w:sdt>
          <w:r w:rsidRPr="00CE6614">
            <w:rPr>
              <w:rStyle w:val="PageNumber"/>
            </w:rPr>
            <w:t xml:space="preserve"> </w:t>
          </w:r>
        </w:p>
        <w:p w:rsidR="00A50829" w:rsidRPr="00AC4488" w:rsidRDefault="00A2033A" w:rsidP="00186E0B">
          <w:pPr>
            <w:spacing w:after="0"/>
            <w:rPr>
              <w:rStyle w:val="PageNumber"/>
            </w:rPr>
          </w:pPr>
          <w:sdt>
            <w:sdtPr>
              <w:rPr>
                <w:rStyle w:val="PageNumber"/>
              </w:rPr>
              <w:alias w:val="Date"/>
              <w:tag w:val=""/>
              <w:id w:val="1578473972"/>
              <w:placeholder>
                <w:docPart w:val="4CCAFF68B0F84F7EBE93F74861331A64"/>
              </w:placeholder>
              <w:dataBinding w:prefixMappings="xmlns:ns0='http://schemas.microsoft.com/office/2006/coverPageProps' " w:xpath="/ns0:CoverPageProperties[1]/ns0:PublishDate[1]" w:storeItemID="{55AF091B-3C7A-41E3-B477-F2FDAA23CFDA}"/>
              <w15:color w:val="000000"/>
              <w:date w:fullDate="2020-12-02T00:00:00Z">
                <w:dateFormat w:val="d MMMM yyyy"/>
                <w:lid w:val="en-AU"/>
                <w:storeMappedDataAs w:val="dateTime"/>
                <w:calendar w:val="gregorian"/>
              </w:date>
            </w:sdtPr>
            <w:sdtEndPr>
              <w:rPr>
                <w:rStyle w:val="PageNumber"/>
              </w:rPr>
            </w:sdtEndPr>
            <w:sdtContent>
              <w:r w:rsidR="00186E0B">
                <w:rPr>
                  <w:rStyle w:val="PageNumber"/>
                </w:rPr>
                <w:t>2 December 2020</w:t>
              </w:r>
            </w:sdtContent>
          </w:sdt>
          <w:r w:rsidR="00A50829" w:rsidRPr="00CE6614">
            <w:rPr>
              <w:rStyle w:val="PageNumber"/>
            </w:rPr>
            <w:t xml:space="preserve"> | </w:t>
          </w:r>
          <w:r w:rsidR="00A50829" w:rsidRPr="00AC4488">
            <w:rPr>
              <w:rStyle w:val="PageNumber"/>
            </w:rPr>
            <w:t xml:space="preserve">Page </w:t>
          </w:r>
          <w:r w:rsidR="00A50829" w:rsidRPr="00AC4488">
            <w:rPr>
              <w:rStyle w:val="PageNumber"/>
            </w:rPr>
            <w:fldChar w:fldCharType="begin"/>
          </w:r>
          <w:r w:rsidR="00A50829" w:rsidRPr="00AC4488">
            <w:rPr>
              <w:rStyle w:val="PageNumber"/>
            </w:rPr>
            <w:instrText xml:space="preserve"> PAGE  \* Arabic  \* MERGEFORMAT </w:instrText>
          </w:r>
          <w:r w:rsidR="00A50829" w:rsidRPr="00AC4488">
            <w:rPr>
              <w:rStyle w:val="PageNumber"/>
            </w:rPr>
            <w:fldChar w:fldCharType="separate"/>
          </w:r>
          <w:r w:rsidR="006717B2">
            <w:rPr>
              <w:rStyle w:val="PageNumber"/>
              <w:noProof/>
            </w:rPr>
            <w:t>6</w:t>
          </w:r>
          <w:r w:rsidR="00A50829" w:rsidRPr="00AC4488">
            <w:rPr>
              <w:rStyle w:val="PageNumber"/>
            </w:rPr>
            <w:fldChar w:fldCharType="end"/>
          </w:r>
          <w:r w:rsidR="00A50829" w:rsidRPr="00AC4488">
            <w:rPr>
              <w:rStyle w:val="PageNumber"/>
            </w:rPr>
            <w:t xml:space="preserve"> of </w:t>
          </w:r>
          <w:r w:rsidR="00A50829" w:rsidRPr="00AC4488">
            <w:rPr>
              <w:rStyle w:val="PageNumber"/>
            </w:rPr>
            <w:fldChar w:fldCharType="begin"/>
          </w:r>
          <w:r w:rsidR="00A50829" w:rsidRPr="00AC4488">
            <w:rPr>
              <w:rStyle w:val="PageNumber"/>
            </w:rPr>
            <w:instrText xml:space="preserve"> NUMPAGES  \* Arabic  \* MERGEFORMAT </w:instrText>
          </w:r>
          <w:r w:rsidR="00A50829" w:rsidRPr="00AC4488">
            <w:rPr>
              <w:rStyle w:val="PageNumber"/>
            </w:rPr>
            <w:fldChar w:fldCharType="separate"/>
          </w:r>
          <w:r w:rsidR="006717B2">
            <w:rPr>
              <w:rStyle w:val="PageNumber"/>
              <w:noProof/>
            </w:rPr>
            <w:t>8</w:t>
          </w:r>
          <w:r w:rsidR="00A50829" w:rsidRPr="00AC4488">
            <w:rPr>
              <w:rStyle w:val="PageNumber"/>
            </w:rPr>
            <w:fldChar w:fldCharType="end"/>
          </w:r>
        </w:p>
      </w:tc>
    </w:tr>
  </w:tbl>
  <w:p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3A" w:rsidRDefault="00A2033A">
      <w:r>
        <w:separator/>
      </w:r>
    </w:p>
  </w:footnote>
  <w:footnote w:type="continuationSeparator" w:id="0">
    <w:p w:rsidR="00A2033A" w:rsidRDefault="00A2033A">
      <w:r>
        <w:continuationSeparator/>
      </w:r>
    </w:p>
  </w:footnote>
  <w:footnote w:type="continuationNotice" w:id="1">
    <w:p w:rsidR="00A2033A" w:rsidRDefault="00A2033A">
      <w:pPr>
        <w:spacing w:after="0"/>
      </w:pPr>
    </w:p>
  </w:footnote>
  <w:footnote w:id="2">
    <w:p w:rsidR="00524D4A" w:rsidRDefault="00524D4A">
      <w:pPr>
        <w:pStyle w:val="FootnoteText"/>
      </w:pPr>
      <w:r>
        <w:rPr>
          <w:rStyle w:val="FootnoteReference"/>
        </w:rPr>
        <w:footnoteRef/>
      </w:r>
      <w:r>
        <w:t xml:space="preserve"> www.revenue.nt.gov.au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A2033A" w:rsidP="005A5A44">
    <w:pPr>
      <w:pStyle w:val="Header"/>
    </w:pPr>
    <w:sdt>
      <w:sdtPr>
        <w:alias w:val="Title"/>
        <w:tag w:val=""/>
        <w:id w:val="-477918894"/>
        <w:placeholder>
          <w:docPart w:val="191C6D114FC54E3A9022C62B1F6E5DAC"/>
        </w:placeholder>
        <w:dataBinding w:prefixMappings="xmlns:ns0='http://purl.org/dc/elements/1.1/' xmlns:ns1='http://schemas.openxmlformats.org/package/2006/metadata/core-properties' " w:xpath="/ns1:coreProperties[1]/ns0:title[1]" w:storeItemID="{6C3C8BC8-F283-45AE-878A-BAB7291924A1}"/>
        <w:text/>
      </w:sdtPr>
      <w:sdtEndPr/>
      <w:sdtContent>
        <w:r w:rsidR="00524D4A">
          <w:t>Household Goods Grant Scheme (HGGS) – New Homes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7" w:rsidRPr="004E7885" w:rsidRDefault="00A2033A" w:rsidP="004E7885">
    <w:pPr>
      <w:pStyle w:val="Header"/>
    </w:pPr>
    <w:sdt>
      <w:sdtPr>
        <w:alias w:val="Title"/>
        <w:tag w:val="Title"/>
        <w:id w:val="94911156"/>
        <w:lock w:val="sdtLocked"/>
        <w:placeholder>
          <w:docPart w:val="191C6D114FC54E3A9022C62B1F6E5DA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524D4A">
          <w:t>Household Goods Grant Scheme (HGGS) – New Homes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8C7BE2E1F05A49D08FE2E93BF19D59DF"/>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524D4A" w:rsidP="008E0345">
        <w:pPr>
          <w:pStyle w:val="Header"/>
          <w:rPr>
            <w:b/>
          </w:rPr>
        </w:pPr>
        <w:r>
          <w:t>Household Goods Grant Scheme (HGGS) – New Homes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A3375"/>
    <w:multiLevelType w:val="hybridMultilevel"/>
    <w:tmpl w:val="AF9C9C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1A12AE"/>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A1520E7"/>
    <w:multiLevelType w:val="multilevel"/>
    <w:tmpl w:val="4E6AC8F6"/>
    <w:numStyleLink w:val="Numberlist"/>
  </w:abstractNum>
  <w:abstractNum w:abstractNumId="27"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0676E3"/>
    <w:multiLevelType w:val="multilevel"/>
    <w:tmpl w:val="FD1CD746"/>
    <w:numStyleLink w:val="Numbered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4F7A3139"/>
    <w:multiLevelType w:val="multilevel"/>
    <w:tmpl w:val="53204A44"/>
    <w:numStyleLink w:val="NTGTableNumList"/>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2CB786D"/>
    <w:multiLevelType w:val="multilevel"/>
    <w:tmpl w:val="FD1CD746"/>
    <w:numStyleLink w:val="Numberedlist"/>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0A13E7C"/>
    <w:multiLevelType w:val="multilevel"/>
    <w:tmpl w:val="8D8CCF9A"/>
    <w:numStyleLink w:val="NTGTableList"/>
  </w:abstractNum>
  <w:abstractNum w:abstractNumId="6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72796B5E"/>
    <w:multiLevelType w:val="hybridMultilevel"/>
    <w:tmpl w:val="9762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CAD855C4"/>
    <w:lvl w:ilvl="0">
      <w:start w:val="1"/>
      <w:numFmt w:val="decimal"/>
      <w:pStyle w:val="Heading1"/>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4"/>
  </w:num>
  <w:num w:numId="4">
    <w:abstractNumId w:val="45"/>
  </w:num>
  <w:num w:numId="5">
    <w:abstractNumId w:val="28"/>
  </w:num>
  <w:num w:numId="6">
    <w:abstractNumId w:val="14"/>
  </w:num>
  <w:num w:numId="7">
    <w:abstractNumId w:val="51"/>
  </w:num>
  <w:num w:numId="8">
    <w:abstractNumId w:val="25"/>
  </w:num>
  <w:num w:numId="9">
    <w:abstractNumId w:val="58"/>
  </w:num>
  <w:num w:numId="10">
    <w:abstractNumId w:val="19"/>
  </w:num>
  <w:num w:numId="11">
    <w:abstractNumId w:val="65"/>
  </w:num>
  <w:num w:numId="12">
    <w:abstractNumId w:val="16"/>
  </w:num>
  <w:num w:numId="13">
    <w:abstractNumId w:val="1"/>
  </w:num>
  <w:num w:numId="14">
    <w:abstractNumId w:val="63"/>
  </w:num>
  <w:num w:numId="15">
    <w:abstractNumId w:val="26"/>
  </w:num>
  <w:num w:numId="16">
    <w:abstractNumId w:val="64"/>
  </w:num>
  <w:num w:numId="17">
    <w:abstractNumId w:val="71"/>
  </w:num>
  <w:num w:numId="18">
    <w:abstractNumId w:val="57"/>
  </w:num>
  <w:num w:numId="19">
    <w:abstractNumId w:val="49"/>
  </w:num>
  <w:num w:numId="20">
    <w:abstractNumId w:val="53"/>
  </w:num>
  <w:num w:numId="21">
    <w:abstractNumId w:val="40"/>
  </w:num>
  <w:num w:numId="22">
    <w:abstractNumId w:val="56"/>
  </w:num>
  <w:num w:numId="23">
    <w:abstractNumId w:val="48"/>
  </w:num>
  <w:num w:numId="24">
    <w:abstractNumId w:val="42"/>
  </w:num>
  <w:num w:numId="25">
    <w:abstractNumId w:val="37"/>
  </w:num>
  <w:num w:numId="26">
    <w:abstractNumId w:val="11"/>
  </w:num>
  <w:num w:numId="27">
    <w:abstractNumId w:val="72"/>
  </w:num>
  <w:num w:numId="28">
    <w:abstractNumId w:val="36"/>
  </w:num>
  <w:num w:numId="29">
    <w:abstractNumId w:val="29"/>
  </w:num>
  <w:num w:numId="30">
    <w:abstractNumId w:val="0"/>
  </w:num>
  <w:num w:numId="31">
    <w:abstractNumId w:val="41"/>
  </w:num>
  <w:num w:numId="32">
    <w:abstractNumId w:val="10"/>
  </w:num>
  <w:num w:numId="33">
    <w:abstractNumId w:val="66"/>
  </w:num>
  <w:num w:numId="34">
    <w:abstractNumId w:val="32"/>
  </w:num>
  <w:num w:numId="35">
    <w:abstractNumId w:val="73"/>
  </w:num>
  <w:num w:numId="36">
    <w:abstractNumId w:val="59"/>
  </w:num>
  <w:num w:numId="37">
    <w:abstractNumId w:val="5"/>
  </w:num>
  <w:num w:numId="38">
    <w:abstractNumId w:val="35"/>
  </w:num>
  <w:num w:numId="39">
    <w:abstractNumId w:val="50"/>
  </w:num>
  <w:num w:numId="40">
    <w:abstractNumId w:val="39"/>
  </w:num>
  <w:num w:numId="41">
    <w:abstractNumId w:val="2"/>
  </w:num>
  <w:num w:numId="42">
    <w:abstractNumId w:val="27"/>
  </w:num>
  <w:num w:numId="43">
    <w:abstractNumId w:val="22"/>
  </w:num>
  <w:num w:numId="44">
    <w:abstractNumId w:val="62"/>
  </w:num>
  <w:num w:numId="45">
    <w:abstractNumId w:val="20"/>
  </w:num>
  <w:num w:numId="46">
    <w:abstractNumId w:val="3"/>
  </w:num>
  <w:num w:numId="47">
    <w:abstractNumId w:val="6"/>
  </w:num>
  <w:num w:numId="48">
    <w:abstractNumId w:val="68"/>
  </w:num>
  <w:num w:numId="49">
    <w:abstractNumId w:val="43"/>
  </w:num>
  <w:num w:numId="50">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4A"/>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098"/>
    <w:rsid w:val="00172C77"/>
    <w:rsid w:val="00176123"/>
    <w:rsid w:val="00181620"/>
    <w:rsid w:val="00186E0B"/>
    <w:rsid w:val="001957AD"/>
    <w:rsid w:val="001A2B7F"/>
    <w:rsid w:val="001A3AFD"/>
    <w:rsid w:val="001A496C"/>
    <w:rsid w:val="001A6304"/>
    <w:rsid w:val="001B2B6C"/>
    <w:rsid w:val="001B2FB8"/>
    <w:rsid w:val="001C430D"/>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759"/>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4D4A"/>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7B2"/>
    <w:rsid w:val="006719EA"/>
    <w:rsid w:val="00671F13"/>
    <w:rsid w:val="0067400A"/>
    <w:rsid w:val="006747E0"/>
    <w:rsid w:val="006847AD"/>
    <w:rsid w:val="0069114B"/>
    <w:rsid w:val="006A756A"/>
    <w:rsid w:val="006C396A"/>
    <w:rsid w:val="006D1ADA"/>
    <w:rsid w:val="006D66F7"/>
    <w:rsid w:val="006E3B5D"/>
    <w:rsid w:val="00702D61"/>
    <w:rsid w:val="00705C9D"/>
    <w:rsid w:val="00705F13"/>
    <w:rsid w:val="00712FCE"/>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5C9"/>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033A"/>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2275"/>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D9DBD"/>
  <w15:docId w15:val="{50886CFC-76F5-4869-8878-86941C02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524D4A"/>
    <w:pPr>
      <w:numPr>
        <w:numId w:val="3"/>
      </w:numPr>
      <w:spacing w:before="240"/>
      <w:outlineLvl w:val="0"/>
    </w:pPr>
    <w:rPr>
      <w:rFonts w:asciiTheme="majorHAnsi" w:eastAsiaTheme="majorEastAsia" w:hAnsiTheme="majorHAnsi" w:cstheme="majorBidi"/>
      <w:bCs/>
      <w:color w:val="1F1F5F" w:themeColor="text1"/>
      <w:kern w:val="32"/>
      <w:sz w:val="32"/>
      <w:szCs w:val="32"/>
    </w:rPr>
  </w:style>
  <w:style w:type="paragraph" w:styleId="Heading2">
    <w:name w:val="heading 2"/>
    <w:basedOn w:val="Normal"/>
    <w:next w:val="Normal"/>
    <w:link w:val="Heading2Char"/>
    <w:uiPriority w:val="2"/>
    <w:qFormat/>
    <w:rsid w:val="00524D4A"/>
    <w:pPr>
      <w:spacing w:before="240"/>
      <w:outlineLvl w:val="1"/>
    </w:pPr>
    <w:rPr>
      <w:rFonts w:ascii="LatoLatin Black" w:eastAsiaTheme="majorEastAsia" w:hAnsi="LatoLatin Black" w:cstheme="majorBidi"/>
      <w:bCs/>
      <w:iCs/>
      <w:color w:val="454347"/>
      <w:sz w:val="24"/>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524D4A"/>
    <w:rPr>
      <w:rFonts w:asciiTheme="majorHAnsi" w:eastAsiaTheme="majorEastAsia" w:hAnsiTheme="majorHAnsi" w:cstheme="majorBidi"/>
      <w:bCs/>
      <w:color w:val="1F1F5F" w:themeColor="text1"/>
      <w:kern w:val="32"/>
      <w:sz w:val="32"/>
      <w:szCs w:val="32"/>
    </w:rPr>
  </w:style>
  <w:style w:type="character" w:customStyle="1" w:styleId="Heading2Char">
    <w:name w:val="Heading 2 Char"/>
    <w:basedOn w:val="DefaultParagraphFont"/>
    <w:link w:val="Heading2"/>
    <w:uiPriority w:val="2"/>
    <w:rsid w:val="00524D4A"/>
    <w:rPr>
      <w:rFonts w:ascii="LatoLatin Black" w:eastAsiaTheme="majorEastAsia" w:hAnsi="LatoLatin Black" w:cstheme="majorBidi"/>
      <w:bCs/>
      <w:iCs/>
      <w:color w:val="454347"/>
      <w:sz w:val="24"/>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186E0B"/>
    <w:pPr>
      <w:tabs>
        <w:tab w:val="left" w:pos="880"/>
        <w:tab w:val="right" w:leader="dot" w:pos="10318"/>
      </w:tabs>
      <w:spacing w:after="100"/>
      <w:ind w:left="220"/>
    </w:pPr>
    <w:rPr>
      <w:noProof/>
    </w:r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numbering" w:customStyle="1" w:styleId="NTGTableList">
    <w:name w:val="NTG Table List"/>
    <w:uiPriority w:val="99"/>
    <w:rsid w:val="00524D4A"/>
    <w:pPr>
      <w:numPr>
        <w:numId w:val="42"/>
      </w:numPr>
    </w:pPr>
  </w:style>
  <w:style w:type="character" w:customStyle="1" w:styleId="StyleItalic1">
    <w:name w:val="Style Italic1"/>
    <w:rsid w:val="00524D4A"/>
    <w:rPr>
      <w:i/>
      <w:iCs/>
    </w:rPr>
  </w:style>
  <w:style w:type="character" w:customStyle="1" w:styleId="DTFbluetext">
    <w:name w:val="DTF blue text"/>
    <w:uiPriority w:val="1"/>
    <w:qFormat/>
    <w:rsid w:val="00524D4A"/>
    <w:rPr>
      <w:color w:val="5E8AB4"/>
    </w:rPr>
  </w:style>
  <w:style w:type="numbering" w:customStyle="1" w:styleId="NTGStandardList">
    <w:name w:val="NTG Standard List"/>
    <w:basedOn w:val="NoList"/>
    <w:rsid w:val="00524D4A"/>
    <w:pPr>
      <w:numPr>
        <w:numId w:val="43"/>
      </w:numPr>
    </w:pPr>
  </w:style>
  <w:style w:type="character" w:styleId="Strong">
    <w:name w:val="Strong"/>
    <w:basedOn w:val="DefaultParagraphFont"/>
    <w:uiPriority w:val="22"/>
    <w:qFormat/>
    <w:rsid w:val="00524D4A"/>
    <w:rPr>
      <w:b/>
      <w:bCs/>
    </w:rPr>
  </w:style>
  <w:style w:type="paragraph" w:styleId="ListContinue">
    <w:name w:val="List Continue"/>
    <w:basedOn w:val="Normal"/>
    <w:uiPriority w:val="99"/>
    <w:unhideWhenUsed/>
    <w:rsid w:val="00524D4A"/>
    <w:pPr>
      <w:ind w:left="357"/>
    </w:pPr>
    <w:rPr>
      <w:rFonts w:ascii="Arial" w:eastAsia="Times New Roman" w:hAnsi="Arial"/>
      <w:szCs w:val="20"/>
      <w:lang w:eastAsia="en-AU"/>
    </w:rPr>
  </w:style>
  <w:style w:type="paragraph" w:customStyle="1" w:styleId="DTFNoteparagraph">
    <w:name w:val="DTF Note paragraph"/>
    <w:basedOn w:val="Normal"/>
    <w:qFormat/>
    <w:rsid w:val="00524D4A"/>
    <w:pPr>
      <w:ind w:left="680" w:hanging="680"/>
    </w:pPr>
    <w:rPr>
      <w:rFonts w:ascii="Arial" w:eastAsia="Times New Roman" w:hAnsi="Arial"/>
      <w:szCs w:val="20"/>
      <w:lang w:eastAsia="en-AU"/>
    </w:rPr>
  </w:style>
  <w:style w:type="table" w:customStyle="1" w:styleId="NTGTable">
    <w:name w:val="NTG Table"/>
    <w:basedOn w:val="TableTheme"/>
    <w:uiPriority w:val="99"/>
    <w:rsid w:val="00524D4A"/>
    <w:rPr>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numbering" w:customStyle="1" w:styleId="NTGTableNumList">
    <w:name w:val="NTG Table Num List"/>
    <w:uiPriority w:val="99"/>
    <w:rsid w:val="00524D4A"/>
    <w:pPr>
      <w:numPr>
        <w:numId w:val="49"/>
      </w:numPr>
    </w:pPr>
  </w:style>
  <w:style w:type="paragraph" w:customStyle="1" w:styleId="NTGTableText">
    <w:name w:val="NTG Table Text"/>
    <w:basedOn w:val="Normal"/>
    <w:uiPriority w:val="1"/>
    <w:qFormat/>
    <w:rsid w:val="00524D4A"/>
    <w:pPr>
      <w:spacing w:after="6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ntrevenue@nt.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trevenue@nt.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ntrevenue@nt.gov.au" TargetMode="External"/><Relationship Id="rId10" Type="http://schemas.openxmlformats.org/officeDocument/2006/relationships/footer" Target="footer1.xml"/><Relationship Id="rId19" Type="http://schemas.openxmlformats.org/officeDocument/2006/relationships/hyperlink" Target="http://www.revenue.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evenu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8CE1C0D8244DFF9EA276166FEA334E"/>
        <w:category>
          <w:name w:val="General"/>
          <w:gallery w:val="placeholder"/>
        </w:category>
        <w:types>
          <w:type w:val="bbPlcHdr"/>
        </w:types>
        <w:behaviors>
          <w:behavior w:val="content"/>
        </w:behaviors>
        <w:guid w:val="{E47C7ECD-D78B-4DCC-8261-9CDF885C7174}"/>
      </w:docPartPr>
      <w:docPartBody>
        <w:p w:rsidR="0036568B" w:rsidRDefault="0037356C">
          <w:pPr>
            <w:pStyle w:val="CA8CE1C0D8244DFF9EA276166FEA334E"/>
          </w:pPr>
          <w:r>
            <w:t>&lt;Document title&gt;</w:t>
          </w:r>
        </w:p>
      </w:docPartBody>
    </w:docPart>
    <w:docPart>
      <w:docPartPr>
        <w:name w:val="191C6D114FC54E3A9022C62B1F6E5DAC"/>
        <w:category>
          <w:name w:val="General"/>
          <w:gallery w:val="placeholder"/>
        </w:category>
        <w:types>
          <w:type w:val="bbPlcHdr"/>
        </w:types>
        <w:behaviors>
          <w:behavior w:val="content"/>
        </w:behaviors>
        <w:guid w:val="{1EEFD4A4-1920-4DFE-AD18-5E87FCAB8B9A}"/>
      </w:docPartPr>
      <w:docPartBody>
        <w:p w:rsidR="0036568B" w:rsidRDefault="0037356C">
          <w:pPr>
            <w:pStyle w:val="191C6D114FC54E3A9022C62B1F6E5DAC"/>
          </w:pPr>
          <w:r w:rsidRPr="004E7885">
            <w:rPr>
              <w:rStyle w:val="PlaceholderText"/>
            </w:rPr>
            <w:t>&lt;Document title&gt;</w:t>
          </w:r>
        </w:p>
      </w:docPartBody>
    </w:docPart>
    <w:docPart>
      <w:docPartPr>
        <w:name w:val="8DC11C1D5AF1466EB77CA079F998E228"/>
        <w:category>
          <w:name w:val="General"/>
          <w:gallery w:val="placeholder"/>
        </w:category>
        <w:types>
          <w:type w:val="bbPlcHdr"/>
        </w:types>
        <w:behaviors>
          <w:behavior w:val="content"/>
        </w:behaviors>
        <w:guid w:val="{E7B20734-FF8F-4886-8E5C-EB4451D80517}"/>
      </w:docPartPr>
      <w:docPartBody>
        <w:p w:rsidR="0036568B" w:rsidRDefault="0037356C">
          <w:pPr>
            <w:pStyle w:val="8DC11C1D5AF1466EB77CA079F998E228"/>
          </w:pPr>
          <w:r w:rsidRPr="007B29CC">
            <w:rPr>
              <w:rStyle w:val="PlaceholderText"/>
            </w:rPr>
            <w:t>[Company]</w:t>
          </w:r>
        </w:p>
      </w:docPartBody>
    </w:docPart>
    <w:docPart>
      <w:docPartPr>
        <w:name w:val="4CCAFF68B0F84F7EBE93F74861331A64"/>
        <w:category>
          <w:name w:val="General"/>
          <w:gallery w:val="placeholder"/>
        </w:category>
        <w:types>
          <w:type w:val="bbPlcHdr"/>
        </w:types>
        <w:behaviors>
          <w:behavior w:val="content"/>
        </w:behaviors>
        <w:guid w:val="{76EDF907-0A7C-4F51-806B-931AFCD4F7B1}"/>
      </w:docPartPr>
      <w:docPartBody>
        <w:p w:rsidR="0036568B" w:rsidRDefault="0037356C">
          <w:pPr>
            <w:pStyle w:val="4CCAFF68B0F84F7EBE93F74861331A64"/>
          </w:pPr>
          <w:r w:rsidRPr="005076E2">
            <w:t>&lt;Date Month Year&gt;</w:t>
          </w:r>
        </w:p>
      </w:docPartBody>
    </w:docPart>
    <w:docPart>
      <w:docPartPr>
        <w:name w:val="8C7BE2E1F05A49D08FE2E93BF19D59DF"/>
        <w:category>
          <w:name w:val="General"/>
          <w:gallery w:val="placeholder"/>
        </w:category>
        <w:types>
          <w:type w:val="bbPlcHdr"/>
        </w:types>
        <w:behaviors>
          <w:behavior w:val="content"/>
        </w:behaviors>
        <w:guid w:val="{A677E8AA-40C3-4654-BCD4-811F9FE2082B}"/>
      </w:docPartPr>
      <w:docPartBody>
        <w:p w:rsidR="0036568B" w:rsidRDefault="0037356C">
          <w:pPr>
            <w:pStyle w:val="8C7BE2E1F05A49D08FE2E93BF19D59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Latin Black">
    <w:panose1 w:val="020F0502020204030203"/>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C"/>
    <w:rsid w:val="0036568B"/>
    <w:rsid w:val="0037356C"/>
    <w:rsid w:val="005A5B53"/>
    <w:rsid w:val="00EF6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8CE1C0D8244DFF9EA276166FEA334E">
    <w:name w:val="CA8CE1C0D8244DFF9EA276166FEA334E"/>
  </w:style>
  <w:style w:type="character" w:styleId="PlaceholderText">
    <w:name w:val="Placeholder Text"/>
    <w:basedOn w:val="DefaultParagraphFont"/>
    <w:uiPriority w:val="99"/>
    <w:semiHidden/>
    <w:rPr>
      <w:color w:val="808080"/>
    </w:rPr>
  </w:style>
  <w:style w:type="paragraph" w:customStyle="1" w:styleId="E1E42847FBE24244A5FF29C699280D81">
    <w:name w:val="E1E42847FBE24244A5FF29C699280D81"/>
  </w:style>
  <w:style w:type="paragraph" w:customStyle="1" w:styleId="191C6D114FC54E3A9022C62B1F6E5DAC">
    <w:name w:val="191C6D114FC54E3A9022C62B1F6E5DAC"/>
  </w:style>
  <w:style w:type="paragraph" w:customStyle="1" w:styleId="8DC11C1D5AF1466EB77CA079F998E228">
    <w:name w:val="8DC11C1D5AF1466EB77CA079F998E228"/>
  </w:style>
  <w:style w:type="paragraph" w:customStyle="1" w:styleId="4CCAFF68B0F84F7EBE93F74861331A64">
    <w:name w:val="4CCAFF68B0F84F7EBE93F74861331A64"/>
  </w:style>
  <w:style w:type="paragraph" w:customStyle="1" w:styleId="8C7BE2E1F05A49D08FE2E93BF19D59DF">
    <w:name w:val="8C7BE2E1F05A49D08FE2E93BF19D5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D8009-C820-4F43-AE61-E10AE40C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Household Goods Grant Scheme (HGGS) – New Homes</vt:lpstr>
    </vt:vector>
  </TitlesOfParts>
  <Company>TREASURY AND FINANCE</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Goods Grant Scheme (HGGS) – New Homes</dc:title>
  <dc:creator>Northern Territory Government</dc:creator>
  <cp:lastModifiedBy>Louis Marquez</cp:lastModifiedBy>
  <cp:revision>2</cp:revision>
  <cp:lastPrinted>2016-02-04T04:37:00Z</cp:lastPrinted>
  <dcterms:created xsi:type="dcterms:W3CDTF">2021-03-25T03:11:00Z</dcterms:created>
  <dcterms:modified xsi:type="dcterms:W3CDTF">2021-03-25T03:11:00Z</dcterms:modified>
</cp:coreProperties>
</file>